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47669" w14:textId="77777777" w:rsidR="008E21A6" w:rsidRPr="0090576D" w:rsidRDefault="008E21A6" w:rsidP="008E21A6">
      <w:pPr>
        <w:jc w:val="center"/>
        <w:rPr>
          <w:b/>
          <w:sz w:val="28"/>
          <w:szCs w:val="28"/>
        </w:rPr>
      </w:pPr>
      <w:r w:rsidRPr="0090576D">
        <w:rPr>
          <w:b/>
          <w:sz w:val="28"/>
          <w:szCs w:val="28"/>
        </w:rPr>
        <w:t xml:space="preserve">Федеральное государственное образовательное бюджетное </w:t>
      </w:r>
    </w:p>
    <w:p w14:paraId="3C5F6D3E" w14:textId="77777777" w:rsidR="008E21A6" w:rsidRPr="0090576D" w:rsidRDefault="008E21A6" w:rsidP="008E21A6">
      <w:pPr>
        <w:jc w:val="center"/>
        <w:rPr>
          <w:b/>
          <w:sz w:val="28"/>
          <w:szCs w:val="28"/>
        </w:rPr>
      </w:pPr>
      <w:r w:rsidRPr="0090576D">
        <w:rPr>
          <w:b/>
          <w:sz w:val="28"/>
          <w:szCs w:val="28"/>
        </w:rPr>
        <w:t>учреждение высшего образования</w:t>
      </w:r>
    </w:p>
    <w:p w14:paraId="33EEA7DC" w14:textId="77777777" w:rsidR="008E21A6" w:rsidRPr="0090576D" w:rsidRDefault="008E21A6" w:rsidP="008E21A6">
      <w:pPr>
        <w:jc w:val="center"/>
        <w:rPr>
          <w:b/>
          <w:sz w:val="28"/>
          <w:szCs w:val="28"/>
        </w:rPr>
      </w:pPr>
      <w:r w:rsidRPr="0090576D">
        <w:rPr>
          <w:b/>
          <w:sz w:val="28"/>
          <w:szCs w:val="28"/>
        </w:rPr>
        <w:t>«ФИНАНСОВЫЙ УНИВЕРСИТЕТ ПРИ ПРАВИТЕЛЬСТВЕ</w:t>
      </w:r>
    </w:p>
    <w:p w14:paraId="65AA6F92" w14:textId="77777777" w:rsidR="008E21A6" w:rsidRPr="0090576D" w:rsidRDefault="008E21A6" w:rsidP="008E21A6">
      <w:pPr>
        <w:jc w:val="center"/>
        <w:rPr>
          <w:b/>
          <w:sz w:val="28"/>
          <w:szCs w:val="28"/>
        </w:rPr>
      </w:pPr>
      <w:r w:rsidRPr="0090576D">
        <w:rPr>
          <w:b/>
          <w:sz w:val="28"/>
          <w:szCs w:val="28"/>
        </w:rPr>
        <w:t>РОССИЙСКОЙ ФЕДЕРАЦИИ»</w:t>
      </w:r>
    </w:p>
    <w:p w14:paraId="56872D46" w14:textId="77777777" w:rsidR="008E21A6" w:rsidRPr="0090576D" w:rsidRDefault="008E21A6" w:rsidP="008E21A6">
      <w:pPr>
        <w:jc w:val="center"/>
        <w:rPr>
          <w:b/>
          <w:sz w:val="28"/>
          <w:szCs w:val="28"/>
          <w:lang w:val="x-none"/>
        </w:rPr>
      </w:pPr>
      <w:r w:rsidRPr="0090576D">
        <w:rPr>
          <w:b/>
          <w:sz w:val="28"/>
          <w:szCs w:val="28"/>
          <w:lang w:val="x-none"/>
        </w:rPr>
        <w:t>(Финансовый университет)</w:t>
      </w:r>
    </w:p>
    <w:p w14:paraId="1AE0AC3A" w14:textId="77777777" w:rsidR="008E21A6" w:rsidRPr="0090576D" w:rsidRDefault="008E21A6" w:rsidP="008E21A6">
      <w:pPr>
        <w:jc w:val="both"/>
        <w:rPr>
          <w:sz w:val="28"/>
          <w:szCs w:val="28"/>
        </w:rPr>
      </w:pPr>
    </w:p>
    <w:p w14:paraId="383BDFB9" w14:textId="77777777" w:rsidR="008E21A6" w:rsidRPr="0090576D" w:rsidRDefault="008E21A6" w:rsidP="008E21A6">
      <w:pPr>
        <w:jc w:val="center"/>
        <w:rPr>
          <w:b/>
          <w:sz w:val="28"/>
          <w:szCs w:val="28"/>
        </w:rPr>
      </w:pPr>
      <w:r w:rsidRPr="0090576D">
        <w:rPr>
          <w:b/>
          <w:sz w:val="28"/>
          <w:szCs w:val="28"/>
        </w:rPr>
        <w:t>Кафедра «Государственное и муниципальное управление»</w:t>
      </w:r>
    </w:p>
    <w:p w14:paraId="6C028DF4" w14:textId="77777777" w:rsidR="008E21A6" w:rsidRPr="0090576D" w:rsidRDefault="008E21A6" w:rsidP="008E21A6">
      <w:pPr>
        <w:jc w:val="center"/>
        <w:rPr>
          <w:b/>
          <w:sz w:val="28"/>
          <w:szCs w:val="28"/>
        </w:rPr>
      </w:pPr>
      <w:r w:rsidRPr="0090576D">
        <w:rPr>
          <w:b/>
          <w:sz w:val="28"/>
          <w:szCs w:val="28"/>
        </w:rPr>
        <w:t>Факультета «Высшая школа управления»</w:t>
      </w:r>
    </w:p>
    <w:tbl>
      <w:tblPr>
        <w:tblW w:w="5000" w:type="pct"/>
        <w:tblInd w:w="-567" w:type="dxa"/>
        <w:tblLayout w:type="fixed"/>
        <w:tblLook w:val="04A0" w:firstRow="1" w:lastRow="0" w:firstColumn="1" w:lastColumn="0" w:noHBand="0" w:noVBand="1"/>
      </w:tblPr>
      <w:tblGrid>
        <w:gridCol w:w="5278"/>
        <w:gridCol w:w="4293"/>
      </w:tblGrid>
      <w:tr w:rsidR="008E21A6" w:rsidRPr="0090576D" w14:paraId="7CB3A87A" w14:textId="77777777" w:rsidTr="00F24322">
        <w:tc>
          <w:tcPr>
            <w:tcW w:w="5629" w:type="dxa"/>
            <w:shd w:val="clear" w:color="auto" w:fill="auto"/>
          </w:tcPr>
          <w:p w14:paraId="390CAA00" w14:textId="77777777" w:rsidR="008E21A6" w:rsidRPr="0090576D" w:rsidRDefault="008E21A6" w:rsidP="00F24322">
            <w:pPr>
              <w:jc w:val="center"/>
              <w:rPr>
                <w:rFonts w:eastAsia="Calibri"/>
                <w:sz w:val="28"/>
                <w:szCs w:val="28"/>
                <w:lang w:eastAsia="en-US"/>
              </w:rPr>
            </w:pPr>
          </w:p>
          <w:p w14:paraId="35E28C41" w14:textId="77777777" w:rsidR="008E21A6" w:rsidRPr="0090576D" w:rsidRDefault="008E21A6" w:rsidP="00F24322">
            <w:pPr>
              <w:jc w:val="both"/>
              <w:rPr>
                <w:rFonts w:eastAsia="Calibri"/>
                <w:sz w:val="28"/>
                <w:szCs w:val="28"/>
                <w:lang w:eastAsia="en-US"/>
              </w:rPr>
            </w:pPr>
          </w:p>
        </w:tc>
        <w:tc>
          <w:tcPr>
            <w:tcW w:w="4575" w:type="dxa"/>
            <w:shd w:val="clear" w:color="auto" w:fill="auto"/>
          </w:tcPr>
          <w:p w14:paraId="4F2B73AD" w14:textId="77777777" w:rsidR="008E21A6" w:rsidRPr="0090576D" w:rsidRDefault="008E21A6" w:rsidP="00F24322">
            <w:pPr>
              <w:rPr>
                <w:rFonts w:eastAsia="Calibri"/>
                <w:sz w:val="28"/>
                <w:szCs w:val="28"/>
                <w:lang w:eastAsia="en-US"/>
              </w:rPr>
            </w:pPr>
          </w:p>
          <w:p w14:paraId="51019A6C" w14:textId="77777777" w:rsidR="008E21A6" w:rsidRPr="0090576D" w:rsidRDefault="008E21A6" w:rsidP="00F24322">
            <w:pPr>
              <w:rPr>
                <w:rFonts w:eastAsia="Calibri"/>
                <w:sz w:val="28"/>
                <w:szCs w:val="28"/>
                <w:lang w:eastAsia="en-US"/>
              </w:rPr>
            </w:pPr>
            <w:r w:rsidRPr="0090576D">
              <w:rPr>
                <w:rFonts w:eastAsia="Calibri"/>
                <w:sz w:val="28"/>
                <w:szCs w:val="28"/>
                <w:lang w:eastAsia="en-US"/>
              </w:rPr>
              <w:t>УТВЕРЖДАЮ</w:t>
            </w:r>
          </w:p>
          <w:p w14:paraId="458E14A0" w14:textId="77777777" w:rsidR="008E21A6" w:rsidRPr="0090576D" w:rsidRDefault="008E21A6" w:rsidP="00F24322">
            <w:pPr>
              <w:rPr>
                <w:rFonts w:eastAsia="Calibri"/>
                <w:sz w:val="28"/>
                <w:szCs w:val="28"/>
                <w:lang w:eastAsia="en-US"/>
              </w:rPr>
            </w:pPr>
            <w:r w:rsidRPr="0090576D">
              <w:rPr>
                <w:rFonts w:eastAsia="Calibri"/>
                <w:sz w:val="28"/>
                <w:szCs w:val="28"/>
                <w:lang w:eastAsia="en-US"/>
              </w:rPr>
              <w:t>Проректор по учебной и</w:t>
            </w:r>
          </w:p>
          <w:p w14:paraId="76BA0D79" w14:textId="77777777" w:rsidR="008E21A6" w:rsidRPr="0090576D" w:rsidRDefault="008E21A6" w:rsidP="00F24322">
            <w:pPr>
              <w:rPr>
                <w:rFonts w:eastAsia="Calibri"/>
                <w:sz w:val="28"/>
                <w:szCs w:val="28"/>
                <w:lang w:eastAsia="en-US"/>
              </w:rPr>
            </w:pPr>
            <w:r w:rsidRPr="0090576D">
              <w:rPr>
                <w:rFonts w:eastAsia="Calibri"/>
                <w:sz w:val="28"/>
                <w:szCs w:val="28"/>
                <w:lang w:eastAsia="en-US"/>
              </w:rPr>
              <w:t>методической работе</w:t>
            </w:r>
          </w:p>
          <w:p w14:paraId="5AA3C282" w14:textId="77777777" w:rsidR="008E21A6" w:rsidRPr="0090576D" w:rsidRDefault="008E21A6" w:rsidP="00F24322">
            <w:pPr>
              <w:rPr>
                <w:rFonts w:eastAsia="Calibri"/>
                <w:sz w:val="28"/>
                <w:szCs w:val="28"/>
                <w:lang w:eastAsia="en-US"/>
              </w:rPr>
            </w:pPr>
          </w:p>
          <w:p w14:paraId="5769D043" w14:textId="77777777" w:rsidR="008E21A6" w:rsidRPr="0090576D" w:rsidRDefault="008E21A6" w:rsidP="00F24322">
            <w:pPr>
              <w:rPr>
                <w:rFonts w:eastAsia="Calibri"/>
                <w:sz w:val="28"/>
                <w:szCs w:val="28"/>
                <w:lang w:eastAsia="en-US"/>
              </w:rPr>
            </w:pPr>
            <w:r w:rsidRPr="0090576D">
              <w:rPr>
                <w:rFonts w:eastAsia="Calibri"/>
                <w:sz w:val="28"/>
                <w:szCs w:val="28"/>
                <w:lang w:eastAsia="en-US"/>
              </w:rPr>
              <w:t>______________ Е.А. Каменева</w:t>
            </w:r>
          </w:p>
          <w:p w14:paraId="11678EC8" w14:textId="77777777" w:rsidR="008E21A6" w:rsidRPr="0090576D" w:rsidRDefault="008E21A6" w:rsidP="00F24322">
            <w:pPr>
              <w:rPr>
                <w:rFonts w:eastAsia="Calibri"/>
                <w:sz w:val="28"/>
                <w:szCs w:val="28"/>
                <w:lang w:eastAsia="en-US"/>
              </w:rPr>
            </w:pPr>
          </w:p>
          <w:p w14:paraId="60CB922D" w14:textId="67329B42" w:rsidR="008E21A6" w:rsidRPr="0090576D" w:rsidRDefault="00356AB7" w:rsidP="00F24322">
            <w:pPr>
              <w:rPr>
                <w:rFonts w:eastAsia="Calibri"/>
                <w:sz w:val="28"/>
                <w:szCs w:val="28"/>
                <w:lang w:eastAsia="en-US"/>
              </w:rPr>
            </w:pPr>
            <w:r>
              <w:rPr>
                <w:sz w:val="28"/>
                <w:szCs w:val="28"/>
              </w:rPr>
              <w:t xml:space="preserve">20 декабря </w:t>
            </w:r>
            <w:r w:rsidRPr="00E80D02">
              <w:rPr>
                <w:sz w:val="28"/>
                <w:szCs w:val="28"/>
              </w:rPr>
              <w:t>2022 г.</w:t>
            </w:r>
          </w:p>
        </w:tc>
      </w:tr>
    </w:tbl>
    <w:p w14:paraId="13535240" w14:textId="77777777" w:rsidR="008E21A6" w:rsidRPr="0090576D" w:rsidRDefault="008E21A6" w:rsidP="008E21A6">
      <w:pPr>
        <w:shd w:val="clear" w:color="auto" w:fill="FFFFFF"/>
        <w:jc w:val="center"/>
        <w:rPr>
          <w:sz w:val="28"/>
          <w:szCs w:val="28"/>
        </w:rPr>
      </w:pPr>
    </w:p>
    <w:p w14:paraId="1F04F750" w14:textId="51AF01E6" w:rsidR="008E21A6" w:rsidRDefault="008E21A6" w:rsidP="008E21A6">
      <w:pPr>
        <w:shd w:val="clear" w:color="auto" w:fill="FFFFFF"/>
        <w:jc w:val="center"/>
        <w:rPr>
          <w:b/>
          <w:sz w:val="28"/>
          <w:szCs w:val="28"/>
        </w:rPr>
      </w:pPr>
    </w:p>
    <w:p w14:paraId="41E8BF8D" w14:textId="77777777" w:rsidR="00356AB7" w:rsidRPr="0090576D" w:rsidRDefault="00356AB7" w:rsidP="008E21A6">
      <w:pPr>
        <w:shd w:val="clear" w:color="auto" w:fill="FFFFFF"/>
        <w:jc w:val="center"/>
        <w:rPr>
          <w:b/>
          <w:sz w:val="28"/>
          <w:szCs w:val="28"/>
        </w:rPr>
      </w:pPr>
      <w:bookmarkStart w:id="0" w:name="_GoBack"/>
      <w:bookmarkEnd w:id="0"/>
    </w:p>
    <w:p w14:paraId="1C9086D1" w14:textId="5A77AE8C" w:rsidR="008E21A6" w:rsidRPr="0090576D" w:rsidRDefault="008E21A6" w:rsidP="008E21A6">
      <w:pPr>
        <w:shd w:val="clear" w:color="auto" w:fill="FFFFFF"/>
        <w:jc w:val="center"/>
        <w:rPr>
          <w:b/>
          <w:sz w:val="28"/>
          <w:szCs w:val="28"/>
        </w:rPr>
      </w:pPr>
      <w:r>
        <w:rPr>
          <w:b/>
          <w:sz w:val="28"/>
          <w:szCs w:val="28"/>
        </w:rPr>
        <w:t>Беляев А.М., Богатырев Е.Д., Еремин С.Г.</w:t>
      </w:r>
    </w:p>
    <w:p w14:paraId="6F90AFBA" w14:textId="77777777" w:rsidR="008E21A6" w:rsidRPr="0090576D" w:rsidRDefault="008E21A6" w:rsidP="008E21A6">
      <w:pPr>
        <w:shd w:val="clear" w:color="auto" w:fill="FFFFFF"/>
        <w:jc w:val="center"/>
        <w:rPr>
          <w:b/>
          <w:bCs/>
          <w:sz w:val="28"/>
          <w:szCs w:val="28"/>
        </w:rPr>
      </w:pPr>
    </w:p>
    <w:p w14:paraId="1CB26E6E" w14:textId="422004A9" w:rsidR="008E21A6" w:rsidRPr="0090576D" w:rsidRDefault="008E21A6" w:rsidP="008E21A6">
      <w:pPr>
        <w:shd w:val="clear" w:color="auto" w:fill="FFFFFF"/>
        <w:spacing w:before="120" w:line="276" w:lineRule="auto"/>
        <w:jc w:val="center"/>
        <w:rPr>
          <w:b/>
          <w:bCs/>
          <w:spacing w:val="-3"/>
          <w:szCs w:val="28"/>
        </w:rPr>
      </w:pPr>
      <w:r>
        <w:rPr>
          <w:b/>
          <w:sz w:val="28"/>
          <w:szCs w:val="32"/>
        </w:rPr>
        <w:t>ПРОФЕССИОНАЛЬНЫЕ КОМПЕТЕНЦИИ В ГОСУДАРСТВЕННОМ УПРАВЛЕНИИ</w:t>
      </w:r>
    </w:p>
    <w:p w14:paraId="04432F2E" w14:textId="77777777" w:rsidR="008E21A6" w:rsidRPr="0090576D" w:rsidRDefault="008E21A6" w:rsidP="008E21A6">
      <w:pPr>
        <w:shd w:val="clear" w:color="auto" w:fill="FFFFFF"/>
        <w:jc w:val="center"/>
        <w:rPr>
          <w:b/>
          <w:bCs/>
          <w:spacing w:val="-3"/>
          <w:sz w:val="28"/>
          <w:szCs w:val="28"/>
        </w:rPr>
      </w:pPr>
    </w:p>
    <w:p w14:paraId="2075BA8D" w14:textId="77777777" w:rsidR="008E21A6" w:rsidRPr="0090576D" w:rsidRDefault="008E21A6" w:rsidP="008E21A6">
      <w:pPr>
        <w:shd w:val="clear" w:color="auto" w:fill="FFFFFF"/>
        <w:jc w:val="center"/>
      </w:pPr>
      <w:r w:rsidRPr="0090576D">
        <w:rPr>
          <w:b/>
          <w:bCs/>
          <w:spacing w:val="-3"/>
          <w:sz w:val="28"/>
          <w:szCs w:val="28"/>
        </w:rPr>
        <w:t>Рабочая программа дисциплины</w:t>
      </w:r>
    </w:p>
    <w:p w14:paraId="5F826799" w14:textId="77777777" w:rsidR="008E21A6" w:rsidRPr="0090576D" w:rsidRDefault="008E21A6" w:rsidP="008E21A6">
      <w:pPr>
        <w:shd w:val="clear" w:color="auto" w:fill="FFFFFF"/>
        <w:spacing w:line="322" w:lineRule="exact"/>
        <w:jc w:val="center"/>
        <w:rPr>
          <w:spacing w:val="-2"/>
          <w:sz w:val="28"/>
          <w:szCs w:val="28"/>
        </w:rPr>
      </w:pPr>
    </w:p>
    <w:p w14:paraId="28CD3126" w14:textId="77777777" w:rsidR="008E21A6" w:rsidRPr="0090576D" w:rsidRDefault="008E21A6" w:rsidP="008E21A6">
      <w:pPr>
        <w:jc w:val="center"/>
        <w:rPr>
          <w:sz w:val="28"/>
          <w:szCs w:val="28"/>
        </w:rPr>
      </w:pPr>
      <w:r w:rsidRPr="0090576D">
        <w:rPr>
          <w:sz w:val="28"/>
          <w:szCs w:val="28"/>
        </w:rPr>
        <w:t xml:space="preserve">для студентов, обучающихся по направлению подготовки </w:t>
      </w:r>
    </w:p>
    <w:p w14:paraId="62E34D1A" w14:textId="730BB759" w:rsidR="008E21A6" w:rsidRPr="0090576D" w:rsidRDefault="008E21A6" w:rsidP="008E21A6">
      <w:pPr>
        <w:jc w:val="center"/>
        <w:rPr>
          <w:sz w:val="28"/>
          <w:szCs w:val="28"/>
        </w:rPr>
      </w:pPr>
      <w:r w:rsidRPr="0090576D">
        <w:rPr>
          <w:bCs/>
          <w:sz w:val="28"/>
          <w:szCs w:val="28"/>
        </w:rPr>
        <w:t xml:space="preserve">38.04.04 </w:t>
      </w:r>
      <w:r w:rsidRPr="0090576D">
        <w:rPr>
          <w:sz w:val="28"/>
          <w:szCs w:val="28"/>
        </w:rPr>
        <w:t>«Государственное и муниципальное управление»</w:t>
      </w:r>
      <w:r w:rsidR="00511555">
        <w:rPr>
          <w:sz w:val="28"/>
          <w:szCs w:val="28"/>
        </w:rPr>
        <w:t>,</w:t>
      </w:r>
    </w:p>
    <w:p w14:paraId="46BD1217" w14:textId="77777777" w:rsidR="00511555" w:rsidRDefault="00511555" w:rsidP="00511555">
      <w:pPr>
        <w:jc w:val="center"/>
        <w:rPr>
          <w:rFonts w:eastAsia="Calibri"/>
          <w:iCs/>
          <w:sz w:val="28"/>
          <w:szCs w:val="28"/>
          <w:lang w:eastAsia="zh-CN"/>
        </w:rPr>
      </w:pPr>
      <w:r>
        <w:rPr>
          <w:rFonts w:eastAsia="Calibri"/>
          <w:iCs/>
          <w:sz w:val="28"/>
          <w:szCs w:val="28"/>
          <w:lang w:eastAsia="zh-CN"/>
        </w:rPr>
        <w:t>н</w:t>
      </w:r>
      <w:r w:rsidR="008E21A6" w:rsidRPr="0090576D">
        <w:rPr>
          <w:rFonts w:eastAsia="Calibri"/>
          <w:iCs/>
          <w:sz w:val="28"/>
          <w:szCs w:val="28"/>
          <w:lang w:eastAsia="zh-CN"/>
        </w:rPr>
        <w:t>аправленност</w:t>
      </w:r>
      <w:r>
        <w:rPr>
          <w:rFonts w:eastAsia="Calibri"/>
          <w:iCs/>
          <w:sz w:val="28"/>
          <w:szCs w:val="28"/>
          <w:lang w:eastAsia="zh-CN"/>
        </w:rPr>
        <w:t>и</w:t>
      </w:r>
      <w:r w:rsidR="008E21A6" w:rsidRPr="0090576D">
        <w:rPr>
          <w:rFonts w:eastAsia="Calibri"/>
          <w:iCs/>
          <w:sz w:val="28"/>
          <w:szCs w:val="28"/>
          <w:lang w:eastAsia="zh-CN"/>
        </w:rPr>
        <w:t xml:space="preserve"> программы магистратуры</w:t>
      </w:r>
    </w:p>
    <w:p w14:paraId="68951E63" w14:textId="77777777" w:rsidR="00511555" w:rsidRDefault="008E21A6" w:rsidP="00511555">
      <w:pPr>
        <w:jc w:val="center"/>
        <w:rPr>
          <w:rFonts w:eastAsia="Calibri"/>
          <w:sz w:val="28"/>
          <w:szCs w:val="28"/>
          <w:lang w:eastAsia="zh-CN"/>
        </w:rPr>
      </w:pPr>
      <w:r w:rsidRPr="0090576D">
        <w:rPr>
          <w:rFonts w:eastAsia="Calibri"/>
          <w:sz w:val="28"/>
          <w:szCs w:val="28"/>
          <w:lang w:eastAsia="zh-CN"/>
        </w:rPr>
        <w:t xml:space="preserve"> «Государственный менеджмент»</w:t>
      </w:r>
      <w:r>
        <w:rPr>
          <w:rFonts w:eastAsia="Calibri"/>
          <w:sz w:val="28"/>
          <w:szCs w:val="28"/>
          <w:lang w:eastAsia="zh-CN"/>
        </w:rPr>
        <w:t xml:space="preserve">, </w:t>
      </w:r>
    </w:p>
    <w:p w14:paraId="4511D788" w14:textId="3BBBB221" w:rsidR="008E21A6" w:rsidRPr="0090576D" w:rsidRDefault="008E21A6" w:rsidP="00511555">
      <w:pPr>
        <w:jc w:val="center"/>
        <w:rPr>
          <w:rFonts w:eastAsia="Calibri"/>
          <w:iCs/>
          <w:sz w:val="28"/>
          <w:szCs w:val="28"/>
          <w:lang w:eastAsia="zh-CN"/>
        </w:rPr>
      </w:pPr>
      <w:r>
        <w:rPr>
          <w:rFonts w:eastAsia="Calibri"/>
          <w:sz w:val="28"/>
          <w:szCs w:val="28"/>
          <w:lang w:eastAsia="zh-CN"/>
        </w:rPr>
        <w:t>«Управление государственной и муниципальной собственностью»</w:t>
      </w:r>
    </w:p>
    <w:p w14:paraId="58864443" w14:textId="77777777" w:rsidR="008E21A6" w:rsidRDefault="008E21A6" w:rsidP="008E21A6">
      <w:pPr>
        <w:jc w:val="center"/>
        <w:rPr>
          <w:rFonts w:eastAsia="Calibri"/>
          <w:sz w:val="28"/>
          <w:szCs w:val="28"/>
          <w:lang w:eastAsia="zh-CN"/>
        </w:rPr>
      </w:pPr>
    </w:p>
    <w:p w14:paraId="768FF22A" w14:textId="77777777" w:rsidR="008E21A6" w:rsidRPr="0090576D" w:rsidRDefault="008E21A6" w:rsidP="008E21A6">
      <w:pPr>
        <w:jc w:val="center"/>
        <w:rPr>
          <w:rFonts w:eastAsia="Calibri"/>
          <w:i/>
          <w:iCs/>
          <w:lang w:eastAsia="zh-CN"/>
        </w:rPr>
      </w:pPr>
    </w:p>
    <w:p w14:paraId="0B4A2893" w14:textId="77777777" w:rsidR="008E21A6" w:rsidRPr="0090576D" w:rsidRDefault="008E21A6" w:rsidP="008E21A6">
      <w:pPr>
        <w:jc w:val="center"/>
        <w:rPr>
          <w:rFonts w:eastAsia="Calibri"/>
          <w:i/>
          <w:iCs/>
          <w:lang w:eastAsia="zh-CN"/>
        </w:rPr>
      </w:pPr>
    </w:p>
    <w:p w14:paraId="41D98D8C" w14:textId="77777777" w:rsidR="00356AB7" w:rsidRPr="00B465F3" w:rsidRDefault="00356AB7" w:rsidP="00356AB7">
      <w:pPr>
        <w:spacing w:after="80"/>
        <w:jc w:val="center"/>
        <w:rPr>
          <w:i/>
        </w:rPr>
      </w:pPr>
      <w:r w:rsidRPr="00B465F3">
        <w:rPr>
          <w:i/>
        </w:rPr>
        <w:t>Рекомендовано Ученым советом Факультета «Высшая школа управления»</w:t>
      </w:r>
    </w:p>
    <w:p w14:paraId="5217F9FE" w14:textId="77777777" w:rsidR="00356AB7" w:rsidRPr="00B465F3" w:rsidRDefault="00356AB7" w:rsidP="00356AB7">
      <w:pPr>
        <w:jc w:val="center"/>
        <w:rPr>
          <w:bCs/>
          <w:i/>
        </w:rPr>
      </w:pPr>
      <w:r w:rsidRPr="00B465F3">
        <w:rPr>
          <w:bCs/>
          <w:i/>
        </w:rPr>
        <w:t xml:space="preserve">(протокол № </w:t>
      </w:r>
      <w:r>
        <w:rPr>
          <w:bCs/>
          <w:i/>
        </w:rPr>
        <w:t>25</w:t>
      </w:r>
      <w:r w:rsidRPr="00B465F3">
        <w:rPr>
          <w:bCs/>
          <w:i/>
        </w:rPr>
        <w:t xml:space="preserve"> от </w:t>
      </w:r>
      <w:r>
        <w:rPr>
          <w:bCs/>
          <w:i/>
        </w:rPr>
        <w:t>13.12.</w:t>
      </w:r>
      <w:r w:rsidRPr="00B465F3">
        <w:rPr>
          <w:bCs/>
          <w:i/>
        </w:rPr>
        <w:t>2022 г.)</w:t>
      </w:r>
    </w:p>
    <w:p w14:paraId="7CDE5FB5" w14:textId="77777777" w:rsidR="00356AB7" w:rsidRPr="00B465F3" w:rsidRDefault="00356AB7" w:rsidP="00356AB7">
      <w:pPr>
        <w:jc w:val="center"/>
        <w:rPr>
          <w:bCs/>
          <w:i/>
        </w:rPr>
      </w:pPr>
    </w:p>
    <w:p w14:paraId="7A0AAC2B" w14:textId="77777777" w:rsidR="00356AB7" w:rsidRDefault="00356AB7" w:rsidP="00356AB7">
      <w:pPr>
        <w:jc w:val="center"/>
        <w:rPr>
          <w:bCs/>
          <w:i/>
        </w:rPr>
      </w:pPr>
      <w:r w:rsidRPr="00B465F3">
        <w:rPr>
          <w:bCs/>
          <w:i/>
        </w:rPr>
        <w:t>Одобрено кафедрой «Государственное и муниципальное управление»</w:t>
      </w:r>
    </w:p>
    <w:p w14:paraId="067BF2EC" w14:textId="77777777" w:rsidR="00356AB7" w:rsidRPr="00B465F3" w:rsidRDefault="00356AB7" w:rsidP="00356AB7">
      <w:pPr>
        <w:jc w:val="center"/>
        <w:rPr>
          <w:bCs/>
          <w:i/>
        </w:rPr>
      </w:pPr>
      <w:r w:rsidRPr="00B465F3">
        <w:rPr>
          <w:bCs/>
          <w:i/>
        </w:rPr>
        <w:t xml:space="preserve"> Факультета «Высшая школа управления»</w:t>
      </w:r>
    </w:p>
    <w:p w14:paraId="5C23009B" w14:textId="77777777" w:rsidR="00356AB7" w:rsidRPr="00B465F3" w:rsidRDefault="00356AB7" w:rsidP="00356AB7">
      <w:pPr>
        <w:jc w:val="center"/>
        <w:rPr>
          <w:bCs/>
          <w:i/>
        </w:rPr>
      </w:pPr>
      <w:r w:rsidRPr="00B465F3">
        <w:rPr>
          <w:bCs/>
          <w:i/>
        </w:rPr>
        <w:t xml:space="preserve">(протокол № </w:t>
      </w:r>
      <w:r>
        <w:rPr>
          <w:bCs/>
          <w:i/>
        </w:rPr>
        <w:t xml:space="preserve">6 </w:t>
      </w:r>
      <w:r w:rsidRPr="00B465F3">
        <w:rPr>
          <w:bCs/>
          <w:i/>
        </w:rPr>
        <w:t xml:space="preserve">от </w:t>
      </w:r>
      <w:r>
        <w:rPr>
          <w:bCs/>
          <w:i/>
        </w:rPr>
        <w:t>09.12.</w:t>
      </w:r>
      <w:r w:rsidRPr="00B465F3">
        <w:rPr>
          <w:bCs/>
          <w:i/>
        </w:rPr>
        <w:t>2022 г.)</w:t>
      </w:r>
    </w:p>
    <w:p w14:paraId="7645491B" w14:textId="77777777" w:rsidR="008E21A6" w:rsidRPr="0090576D" w:rsidRDefault="008E21A6" w:rsidP="008E21A6">
      <w:pPr>
        <w:jc w:val="center"/>
        <w:rPr>
          <w:rFonts w:eastAsia="Calibri"/>
          <w:i/>
          <w:iCs/>
          <w:lang w:eastAsia="zh-CN"/>
        </w:rPr>
      </w:pPr>
    </w:p>
    <w:p w14:paraId="5B128B9D" w14:textId="77777777" w:rsidR="008E21A6" w:rsidRPr="0090576D" w:rsidRDefault="008E21A6" w:rsidP="008E21A6">
      <w:pPr>
        <w:jc w:val="center"/>
        <w:rPr>
          <w:i/>
          <w:sz w:val="28"/>
          <w:szCs w:val="28"/>
        </w:rPr>
      </w:pPr>
    </w:p>
    <w:p w14:paraId="48E9B6F9" w14:textId="77777777" w:rsidR="008E21A6" w:rsidRPr="0090576D" w:rsidRDefault="008E21A6" w:rsidP="008E21A6">
      <w:pPr>
        <w:jc w:val="center"/>
        <w:rPr>
          <w:i/>
          <w:sz w:val="28"/>
          <w:szCs w:val="28"/>
        </w:rPr>
      </w:pPr>
    </w:p>
    <w:p w14:paraId="491D441A" w14:textId="77777777" w:rsidR="008E21A6" w:rsidRPr="0090576D" w:rsidRDefault="008E21A6" w:rsidP="008E21A6">
      <w:pPr>
        <w:jc w:val="center"/>
        <w:rPr>
          <w:b/>
          <w:sz w:val="28"/>
          <w:szCs w:val="28"/>
        </w:rPr>
      </w:pPr>
      <w:r w:rsidRPr="0090576D">
        <w:rPr>
          <w:b/>
          <w:sz w:val="28"/>
          <w:szCs w:val="28"/>
        </w:rPr>
        <w:t>Москва 2022</w:t>
      </w:r>
    </w:p>
    <w:sdt>
      <w:sdtPr>
        <w:rPr>
          <w:rFonts w:ascii="Times New Roman" w:eastAsia="Times New Roman" w:hAnsi="Times New Roman" w:cs="Times New Roman"/>
          <w:b/>
          <w:bCs/>
          <w:color w:val="auto"/>
          <w:sz w:val="24"/>
          <w:szCs w:val="24"/>
        </w:rPr>
        <w:id w:val="1855994678"/>
        <w:docPartObj>
          <w:docPartGallery w:val="Table of Contents"/>
          <w:docPartUnique/>
        </w:docPartObj>
      </w:sdtPr>
      <w:sdtEndPr/>
      <w:sdtContent>
        <w:p w14:paraId="1AD1BAE4" w14:textId="5E75C910" w:rsidR="00D13F9A" w:rsidRPr="00D13F9A" w:rsidRDefault="00D13F9A" w:rsidP="00D13F9A">
          <w:pPr>
            <w:pStyle w:val="af0"/>
            <w:jc w:val="center"/>
            <w:rPr>
              <w:rFonts w:ascii="Times New Roman" w:hAnsi="Times New Roman" w:cs="Times New Roman"/>
              <w:b/>
              <w:bCs/>
              <w:color w:val="auto"/>
            </w:rPr>
          </w:pPr>
          <w:r w:rsidRPr="00D13F9A">
            <w:rPr>
              <w:rFonts w:ascii="Times New Roman" w:hAnsi="Times New Roman" w:cs="Times New Roman"/>
              <w:b/>
              <w:bCs/>
              <w:color w:val="auto"/>
            </w:rPr>
            <w:t>Оглавление</w:t>
          </w:r>
        </w:p>
        <w:p w14:paraId="23713108" w14:textId="4A66310B" w:rsidR="00D13F9A" w:rsidRPr="00D13F9A" w:rsidRDefault="00D13F9A" w:rsidP="00D13F9A">
          <w:pPr>
            <w:pStyle w:val="13"/>
            <w:tabs>
              <w:tab w:val="left" w:pos="440"/>
              <w:tab w:val="right" w:leader="dot" w:pos="9345"/>
            </w:tabs>
            <w:spacing w:after="0"/>
            <w:jc w:val="both"/>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20529884" w:history="1">
            <w:r w:rsidRPr="00D13F9A">
              <w:rPr>
                <w:rStyle w:val="ac"/>
                <w:noProof/>
              </w:rPr>
              <w:t>1.</w:t>
            </w:r>
            <w:r w:rsidRPr="00D13F9A">
              <w:rPr>
                <w:rFonts w:asciiTheme="minorHAnsi" w:eastAsiaTheme="minorEastAsia" w:hAnsiTheme="minorHAnsi" w:cstheme="minorBidi"/>
                <w:noProof/>
                <w:sz w:val="22"/>
                <w:szCs w:val="22"/>
              </w:rPr>
              <w:tab/>
            </w:r>
            <w:r w:rsidRPr="00D13F9A">
              <w:rPr>
                <w:rStyle w:val="ac"/>
                <w:noProof/>
              </w:rPr>
              <w:t>Наименование дисциплины</w:t>
            </w:r>
            <w:r w:rsidRPr="00D13F9A">
              <w:rPr>
                <w:noProof/>
                <w:webHidden/>
              </w:rPr>
              <w:tab/>
            </w:r>
            <w:r w:rsidRPr="00D13F9A">
              <w:rPr>
                <w:noProof/>
                <w:webHidden/>
              </w:rPr>
              <w:fldChar w:fldCharType="begin"/>
            </w:r>
            <w:r w:rsidRPr="00D13F9A">
              <w:rPr>
                <w:noProof/>
                <w:webHidden/>
              </w:rPr>
              <w:instrText xml:space="preserve"> PAGEREF _Toc120529884 \h </w:instrText>
            </w:r>
            <w:r w:rsidRPr="00D13F9A">
              <w:rPr>
                <w:noProof/>
                <w:webHidden/>
              </w:rPr>
            </w:r>
            <w:r w:rsidRPr="00D13F9A">
              <w:rPr>
                <w:noProof/>
                <w:webHidden/>
              </w:rPr>
              <w:fldChar w:fldCharType="separate"/>
            </w:r>
            <w:r w:rsidRPr="00D13F9A">
              <w:rPr>
                <w:noProof/>
                <w:webHidden/>
              </w:rPr>
              <w:t>3</w:t>
            </w:r>
            <w:r w:rsidRPr="00D13F9A">
              <w:rPr>
                <w:noProof/>
                <w:webHidden/>
              </w:rPr>
              <w:fldChar w:fldCharType="end"/>
            </w:r>
          </w:hyperlink>
        </w:p>
        <w:p w14:paraId="4872B781" w14:textId="6EC34672" w:rsidR="00D13F9A" w:rsidRPr="00D13F9A" w:rsidRDefault="000622A0" w:rsidP="00D13F9A">
          <w:pPr>
            <w:pStyle w:val="13"/>
            <w:tabs>
              <w:tab w:val="right" w:leader="dot" w:pos="9345"/>
            </w:tabs>
            <w:spacing w:after="0"/>
            <w:jc w:val="both"/>
            <w:rPr>
              <w:rFonts w:asciiTheme="minorHAnsi" w:eastAsiaTheme="minorEastAsia" w:hAnsiTheme="minorHAnsi" w:cstheme="minorBidi"/>
              <w:noProof/>
              <w:sz w:val="22"/>
              <w:szCs w:val="22"/>
            </w:rPr>
          </w:pPr>
          <w:hyperlink w:anchor="_Toc120529885" w:history="1">
            <w:r w:rsidR="00D13F9A" w:rsidRPr="00D13F9A">
              <w:rPr>
                <w:rStyle w:val="a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_Toc120529885 \h </w:instrText>
            </w:r>
            <w:r w:rsidR="00D13F9A" w:rsidRPr="00D13F9A">
              <w:rPr>
                <w:noProof/>
                <w:webHidden/>
              </w:rPr>
            </w:r>
            <w:r w:rsidR="00D13F9A" w:rsidRPr="00D13F9A">
              <w:rPr>
                <w:noProof/>
                <w:webHidden/>
              </w:rPr>
              <w:fldChar w:fldCharType="separate"/>
            </w:r>
            <w:r w:rsidR="00D13F9A" w:rsidRPr="00D13F9A">
              <w:rPr>
                <w:noProof/>
                <w:webHidden/>
              </w:rPr>
              <w:t>3</w:t>
            </w:r>
            <w:r w:rsidR="00D13F9A" w:rsidRPr="00D13F9A">
              <w:rPr>
                <w:noProof/>
                <w:webHidden/>
              </w:rPr>
              <w:fldChar w:fldCharType="end"/>
            </w:r>
          </w:hyperlink>
        </w:p>
        <w:p w14:paraId="73F6A128" w14:textId="3CEC22E6" w:rsidR="00D13F9A" w:rsidRPr="00D13F9A" w:rsidRDefault="000622A0" w:rsidP="00D13F9A">
          <w:pPr>
            <w:pStyle w:val="13"/>
            <w:tabs>
              <w:tab w:val="right" w:leader="dot" w:pos="9345"/>
            </w:tabs>
            <w:spacing w:after="0"/>
            <w:jc w:val="both"/>
            <w:rPr>
              <w:rFonts w:asciiTheme="minorHAnsi" w:eastAsiaTheme="minorEastAsia" w:hAnsiTheme="minorHAnsi" w:cstheme="minorBidi"/>
              <w:noProof/>
              <w:sz w:val="22"/>
              <w:szCs w:val="22"/>
            </w:rPr>
          </w:pPr>
          <w:hyperlink w:anchor="_Toc120529886" w:history="1">
            <w:r w:rsidR="00D13F9A" w:rsidRPr="00D13F9A">
              <w:rPr>
                <w:rStyle w:val="ac"/>
                <w:noProof/>
                <w:kern w:val="32"/>
                <w:lang w:val="x-none" w:eastAsia="x-none"/>
              </w:rPr>
              <w:t xml:space="preserve">5. Содержание дисциплины, структурированное по темам дисциплины с указанием их объемов </w:t>
            </w:r>
            <w:r w:rsidR="00D13F9A" w:rsidRPr="00D13F9A">
              <w:rPr>
                <w:rStyle w:val="ac"/>
                <w:noProof/>
                <w:kern w:val="32"/>
                <w:lang w:eastAsia="x-none"/>
              </w:rPr>
              <w:t xml:space="preserve">(в академических часах) </w:t>
            </w:r>
            <w:r w:rsidR="00D13F9A" w:rsidRPr="00D13F9A">
              <w:rPr>
                <w:rStyle w:val="ac"/>
                <w:noProof/>
                <w:kern w:val="32"/>
                <w:lang w:val="x-none" w:eastAsia="x-none"/>
              </w:rPr>
              <w:t>и видов учебных занятий</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_Toc120529886 \h </w:instrText>
            </w:r>
            <w:r w:rsidR="00D13F9A" w:rsidRPr="00D13F9A">
              <w:rPr>
                <w:noProof/>
                <w:webHidden/>
              </w:rPr>
            </w:r>
            <w:r w:rsidR="00D13F9A" w:rsidRPr="00D13F9A">
              <w:rPr>
                <w:noProof/>
                <w:webHidden/>
              </w:rPr>
              <w:fldChar w:fldCharType="separate"/>
            </w:r>
            <w:r w:rsidR="00D13F9A" w:rsidRPr="00D13F9A">
              <w:rPr>
                <w:noProof/>
                <w:webHidden/>
              </w:rPr>
              <w:t>14</w:t>
            </w:r>
            <w:r w:rsidR="00D13F9A" w:rsidRPr="00D13F9A">
              <w:rPr>
                <w:noProof/>
                <w:webHidden/>
              </w:rPr>
              <w:fldChar w:fldCharType="end"/>
            </w:r>
          </w:hyperlink>
        </w:p>
        <w:p w14:paraId="57917ECE" w14:textId="75B4E35C" w:rsidR="00D13F9A" w:rsidRPr="00D13F9A" w:rsidRDefault="000622A0" w:rsidP="00D13F9A">
          <w:pPr>
            <w:pStyle w:val="21"/>
            <w:tabs>
              <w:tab w:val="right" w:leader="dot" w:pos="9345"/>
            </w:tabs>
            <w:spacing w:after="0"/>
            <w:jc w:val="both"/>
            <w:rPr>
              <w:rFonts w:asciiTheme="minorHAnsi" w:eastAsiaTheme="minorEastAsia" w:hAnsiTheme="minorHAnsi" w:cstheme="minorBidi"/>
              <w:noProof/>
              <w:sz w:val="22"/>
              <w:szCs w:val="22"/>
            </w:rPr>
          </w:pPr>
          <w:hyperlink w:anchor="_Toc120529887" w:history="1">
            <w:r w:rsidR="00D13F9A" w:rsidRPr="00D13F9A">
              <w:rPr>
                <w:rStyle w:val="ac"/>
                <w:noProof/>
                <w:kern w:val="32"/>
                <w:lang w:val="x-none" w:eastAsia="x-none"/>
              </w:rPr>
              <w:t>5.1. Содержание дисциплины</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_Toc120529887 \h </w:instrText>
            </w:r>
            <w:r w:rsidR="00D13F9A" w:rsidRPr="00D13F9A">
              <w:rPr>
                <w:noProof/>
                <w:webHidden/>
              </w:rPr>
            </w:r>
            <w:r w:rsidR="00D13F9A" w:rsidRPr="00D13F9A">
              <w:rPr>
                <w:noProof/>
                <w:webHidden/>
              </w:rPr>
              <w:fldChar w:fldCharType="separate"/>
            </w:r>
            <w:r w:rsidR="00D13F9A" w:rsidRPr="00D13F9A">
              <w:rPr>
                <w:noProof/>
                <w:webHidden/>
              </w:rPr>
              <w:t>14</w:t>
            </w:r>
            <w:r w:rsidR="00D13F9A" w:rsidRPr="00D13F9A">
              <w:rPr>
                <w:noProof/>
                <w:webHidden/>
              </w:rPr>
              <w:fldChar w:fldCharType="end"/>
            </w:r>
          </w:hyperlink>
        </w:p>
        <w:p w14:paraId="03BA87AC" w14:textId="29D94D65" w:rsidR="00D13F9A" w:rsidRPr="00D13F9A" w:rsidRDefault="000622A0" w:rsidP="00D13F9A">
          <w:pPr>
            <w:pStyle w:val="21"/>
            <w:tabs>
              <w:tab w:val="right" w:leader="dot" w:pos="9345"/>
            </w:tabs>
            <w:spacing w:after="0"/>
            <w:jc w:val="both"/>
            <w:rPr>
              <w:rFonts w:asciiTheme="minorHAnsi" w:eastAsiaTheme="minorEastAsia" w:hAnsiTheme="minorHAnsi" w:cstheme="minorBidi"/>
              <w:noProof/>
              <w:sz w:val="22"/>
              <w:szCs w:val="22"/>
            </w:rPr>
          </w:pPr>
          <w:hyperlink w:anchor="_Toc120529888" w:history="1">
            <w:r w:rsidR="00D13F9A" w:rsidRPr="00D13F9A">
              <w:rPr>
                <w:rStyle w:val="ac"/>
                <w:noProof/>
                <w:kern w:val="32"/>
                <w:lang w:val="x-none" w:eastAsia="x-none"/>
              </w:rPr>
              <w:t>5.2. Учебно-тематический план</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_Toc120529888 \h </w:instrText>
            </w:r>
            <w:r w:rsidR="00D13F9A" w:rsidRPr="00D13F9A">
              <w:rPr>
                <w:noProof/>
                <w:webHidden/>
              </w:rPr>
            </w:r>
            <w:r w:rsidR="00D13F9A" w:rsidRPr="00D13F9A">
              <w:rPr>
                <w:noProof/>
                <w:webHidden/>
              </w:rPr>
              <w:fldChar w:fldCharType="separate"/>
            </w:r>
            <w:r w:rsidR="00D13F9A" w:rsidRPr="00D13F9A">
              <w:rPr>
                <w:noProof/>
                <w:webHidden/>
              </w:rPr>
              <w:t>18</w:t>
            </w:r>
            <w:r w:rsidR="00D13F9A" w:rsidRPr="00D13F9A">
              <w:rPr>
                <w:noProof/>
                <w:webHidden/>
              </w:rPr>
              <w:fldChar w:fldCharType="end"/>
            </w:r>
          </w:hyperlink>
        </w:p>
        <w:p w14:paraId="25F37501" w14:textId="140B460D" w:rsidR="00D13F9A" w:rsidRPr="00D13F9A" w:rsidRDefault="000622A0" w:rsidP="00D13F9A">
          <w:pPr>
            <w:pStyle w:val="21"/>
            <w:tabs>
              <w:tab w:val="right" w:leader="dot" w:pos="9345"/>
            </w:tabs>
            <w:spacing w:after="0"/>
            <w:jc w:val="both"/>
            <w:rPr>
              <w:rFonts w:asciiTheme="minorHAnsi" w:eastAsiaTheme="minorEastAsia" w:hAnsiTheme="minorHAnsi" w:cstheme="minorBidi"/>
              <w:noProof/>
              <w:sz w:val="22"/>
              <w:szCs w:val="22"/>
            </w:rPr>
          </w:pPr>
          <w:hyperlink w:anchor="_Toc120529889" w:history="1">
            <w:r w:rsidR="00D13F9A" w:rsidRPr="00D13F9A">
              <w:rPr>
                <w:rStyle w:val="ac"/>
                <w:iCs/>
                <w:noProof/>
                <w:lang w:val="x-none" w:eastAsia="x-none"/>
              </w:rPr>
              <w:t>5.3. Содержание практических и семинарских занятий</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_Toc120529889 \h </w:instrText>
            </w:r>
            <w:r w:rsidR="00D13F9A" w:rsidRPr="00D13F9A">
              <w:rPr>
                <w:noProof/>
                <w:webHidden/>
              </w:rPr>
            </w:r>
            <w:r w:rsidR="00D13F9A" w:rsidRPr="00D13F9A">
              <w:rPr>
                <w:noProof/>
                <w:webHidden/>
              </w:rPr>
              <w:fldChar w:fldCharType="separate"/>
            </w:r>
            <w:r w:rsidR="00D13F9A" w:rsidRPr="00D13F9A">
              <w:rPr>
                <w:noProof/>
                <w:webHidden/>
              </w:rPr>
              <w:t>20</w:t>
            </w:r>
            <w:r w:rsidR="00D13F9A" w:rsidRPr="00D13F9A">
              <w:rPr>
                <w:noProof/>
                <w:webHidden/>
              </w:rPr>
              <w:fldChar w:fldCharType="end"/>
            </w:r>
          </w:hyperlink>
        </w:p>
        <w:p w14:paraId="07DC5E97" w14:textId="1D53C1E9" w:rsidR="00D13F9A" w:rsidRPr="00D13F9A" w:rsidRDefault="000622A0" w:rsidP="00D13F9A">
          <w:pPr>
            <w:pStyle w:val="13"/>
            <w:tabs>
              <w:tab w:val="right" w:leader="dot" w:pos="9345"/>
            </w:tabs>
            <w:spacing w:after="0"/>
            <w:jc w:val="both"/>
            <w:rPr>
              <w:rFonts w:asciiTheme="minorHAnsi" w:eastAsiaTheme="minorEastAsia" w:hAnsiTheme="minorHAnsi" w:cstheme="minorBidi"/>
              <w:noProof/>
              <w:sz w:val="22"/>
              <w:szCs w:val="22"/>
            </w:rPr>
          </w:pPr>
          <w:hyperlink w:anchor="_Toc120529890" w:history="1">
            <w:r w:rsidR="00D13F9A" w:rsidRPr="00D13F9A">
              <w:rPr>
                <w:rStyle w:val="ac"/>
                <w:noProof/>
                <w:lang w:val="x-none" w:eastAsia="x-none"/>
              </w:rPr>
              <w:t xml:space="preserve">6. </w:t>
            </w:r>
            <w:r w:rsidR="00D13F9A" w:rsidRPr="00D13F9A">
              <w:rPr>
                <w:rStyle w:val="ac"/>
                <w:noProof/>
              </w:rPr>
              <w:t>Перечень учебно-методического обеспечения для самостоятельной работы обучающихся по дисциплине</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_Toc120529890 \h </w:instrText>
            </w:r>
            <w:r w:rsidR="00D13F9A" w:rsidRPr="00D13F9A">
              <w:rPr>
                <w:noProof/>
                <w:webHidden/>
              </w:rPr>
            </w:r>
            <w:r w:rsidR="00D13F9A" w:rsidRPr="00D13F9A">
              <w:rPr>
                <w:noProof/>
                <w:webHidden/>
              </w:rPr>
              <w:fldChar w:fldCharType="separate"/>
            </w:r>
            <w:r w:rsidR="00D13F9A" w:rsidRPr="00D13F9A">
              <w:rPr>
                <w:noProof/>
                <w:webHidden/>
              </w:rPr>
              <w:t>24</w:t>
            </w:r>
            <w:r w:rsidR="00D13F9A" w:rsidRPr="00D13F9A">
              <w:rPr>
                <w:noProof/>
                <w:webHidden/>
              </w:rPr>
              <w:fldChar w:fldCharType="end"/>
            </w:r>
          </w:hyperlink>
        </w:p>
        <w:p w14:paraId="2C257550" w14:textId="52B6F019" w:rsidR="00D13F9A" w:rsidRPr="00D13F9A" w:rsidRDefault="000622A0" w:rsidP="00D13F9A">
          <w:pPr>
            <w:pStyle w:val="21"/>
            <w:tabs>
              <w:tab w:val="right" w:leader="dot" w:pos="9345"/>
            </w:tabs>
            <w:spacing w:after="0"/>
            <w:jc w:val="both"/>
            <w:rPr>
              <w:rFonts w:asciiTheme="minorHAnsi" w:eastAsiaTheme="minorEastAsia" w:hAnsiTheme="minorHAnsi" w:cstheme="minorBidi"/>
              <w:noProof/>
              <w:sz w:val="22"/>
              <w:szCs w:val="22"/>
            </w:rPr>
          </w:pPr>
          <w:hyperlink w:anchor="_Toc120529891" w:history="1">
            <w:r w:rsidR="00D13F9A" w:rsidRPr="00D13F9A">
              <w:rPr>
                <w:rStyle w:val="ac"/>
                <w:noProof/>
                <w:kern w:val="32"/>
                <w:lang w:val="x-none" w:eastAsia="x-none"/>
              </w:rPr>
              <w:t xml:space="preserve">6.1 </w:t>
            </w:r>
            <w:r w:rsidR="00D13F9A" w:rsidRPr="00D13F9A">
              <w:rPr>
                <w:rStyle w:val="ac"/>
                <w:noProof/>
              </w:rPr>
              <w:t>Перечень вопросов, отводимых на самостоятельное освоение дисциплины, формы внеаудиторной самостоятельной работы</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_Toc120529891 \h </w:instrText>
            </w:r>
            <w:r w:rsidR="00D13F9A" w:rsidRPr="00D13F9A">
              <w:rPr>
                <w:noProof/>
                <w:webHidden/>
              </w:rPr>
            </w:r>
            <w:r w:rsidR="00D13F9A" w:rsidRPr="00D13F9A">
              <w:rPr>
                <w:noProof/>
                <w:webHidden/>
              </w:rPr>
              <w:fldChar w:fldCharType="separate"/>
            </w:r>
            <w:r w:rsidR="00D13F9A" w:rsidRPr="00D13F9A">
              <w:rPr>
                <w:noProof/>
                <w:webHidden/>
              </w:rPr>
              <w:t>24</w:t>
            </w:r>
            <w:r w:rsidR="00D13F9A" w:rsidRPr="00D13F9A">
              <w:rPr>
                <w:noProof/>
                <w:webHidden/>
              </w:rPr>
              <w:fldChar w:fldCharType="end"/>
            </w:r>
          </w:hyperlink>
        </w:p>
        <w:p w14:paraId="34124937" w14:textId="18F72F65" w:rsidR="00D13F9A" w:rsidRPr="00D13F9A" w:rsidRDefault="000622A0" w:rsidP="00D13F9A">
          <w:pPr>
            <w:pStyle w:val="21"/>
            <w:tabs>
              <w:tab w:val="right" w:leader="dot" w:pos="9345"/>
            </w:tabs>
            <w:spacing w:after="0"/>
            <w:jc w:val="both"/>
            <w:rPr>
              <w:rFonts w:asciiTheme="minorHAnsi" w:eastAsiaTheme="minorEastAsia" w:hAnsiTheme="minorHAnsi" w:cstheme="minorBidi"/>
              <w:noProof/>
              <w:sz w:val="22"/>
              <w:szCs w:val="22"/>
            </w:rPr>
          </w:pPr>
          <w:hyperlink w:anchor="_Toc120529892" w:history="1">
            <w:r w:rsidR="00D13F9A" w:rsidRPr="00D13F9A">
              <w:rPr>
                <w:rStyle w:val="ac"/>
                <w:noProof/>
              </w:rPr>
              <w:t>6.2. Перечень вопросов, заданий, тем для подготовки к текущему контролю (согласно таблице 2)</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_Toc120529892 \h </w:instrText>
            </w:r>
            <w:r w:rsidR="00D13F9A" w:rsidRPr="00D13F9A">
              <w:rPr>
                <w:noProof/>
                <w:webHidden/>
              </w:rPr>
            </w:r>
            <w:r w:rsidR="00D13F9A" w:rsidRPr="00D13F9A">
              <w:rPr>
                <w:noProof/>
                <w:webHidden/>
              </w:rPr>
              <w:fldChar w:fldCharType="separate"/>
            </w:r>
            <w:r w:rsidR="00D13F9A" w:rsidRPr="00D13F9A">
              <w:rPr>
                <w:noProof/>
                <w:webHidden/>
              </w:rPr>
              <w:t>25</w:t>
            </w:r>
            <w:r w:rsidR="00D13F9A" w:rsidRPr="00D13F9A">
              <w:rPr>
                <w:noProof/>
                <w:webHidden/>
              </w:rPr>
              <w:fldChar w:fldCharType="end"/>
            </w:r>
          </w:hyperlink>
        </w:p>
        <w:p w14:paraId="3C8FA3F0" w14:textId="5656E594" w:rsidR="00D13F9A" w:rsidRPr="00D13F9A" w:rsidRDefault="000622A0" w:rsidP="00D13F9A">
          <w:pPr>
            <w:pStyle w:val="13"/>
            <w:tabs>
              <w:tab w:val="right" w:leader="dot" w:pos="9345"/>
            </w:tabs>
            <w:spacing w:after="0"/>
            <w:jc w:val="both"/>
            <w:rPr>
              <w:rFonts w:asciiTheme="minorHAnsi" w:eastAsiaTheme="minorEastAsia" w:hAnsiTheme="minorHAnsi" w:cstheme="minorBidi"/>
              <w:noProof/>
              <w:sz w:val="22"/>
              <w:szCs w:val="22"/>
            </w:rPr>
          </w:pPr>
          <w:hyperlink w:anchor="_Toc120529893" w:history="1">
            <w:r w:rsidR="00D13F9A" w:rsidRPr="00D13F9A">
              <w:rPr>
                <w:rStyle w:val="ac"/>
                <w:noProof/>
                <w:lang w:val="x-none" w:eastAsia="x-none"/>
              </w:rPr>
              <w:t>7. Фонд оценочных средств для проведения промежуточной аттестации обучающихся по дисциплине</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_Toc120529893 \h </w:instrText>
            </w:r>
            <w:r w:rsidR="00D13F9A" w:rsidRPr="00D13F9A">
              <w:rPr>
                <w:noProof/>
                <w:webHidden/>
              </w:rPr>
            </w:r>
            <w:r w:rsidR="00D13F9A" w:rsidRPr="00D13F9A">
              <w:rPr>
                <w:noProof/>
                <w:webHidden/>
              </w:rPr>
              <w:fldChar w:fldCharType="separate"/>
            </w:r>
            <w:r w:rsidR="00D13F9A" w:rsidRPr="00D13F9A">
              <w:rPr>
                <w:noProof/>
                <w:webHidden/>
              </w:rPr>
              <w:t>26</w:t>
            </w:r>
            <w:r w:rsidR="00D13F9A" w:rsidRPr="00D13F9A">
              <w:rPr>
                <w:noProof/>
                <w:webHidden/>
              </w:rPr>
              <w:fldChar w:fldCharType="end"/>
            </w:r>
          </w:hyperlink>
        </w:p>
        <w:p w14:paraId="6D9109AC" w14:textId="33472B38" w:rsidR="00D13F9A" w:rsidRPr="00D13F9A" w:rsidRDefault="000622A0" w:rsidP="00D13F9A">
          <w:pPr>
            <w:pStyle w:val="13"/>
            <w:tabs>
              <w:tab w:val="right" w:leader="dot" w:pos="9345"/>
            </w:tabs>
            <w:spacing w:after="0"/>
            <w:jc w:val="both"/>
            <w:rPr>
              <w:rFonts w:asciiTheme="minorHAnsi" w:eastAsiaTheme="minorEastAsia" w:hAnsiTheme="minorHAnsi" w:cstheme="minorBidi"/>
              <w:noProof/>
              <w:sz w:val="22"/>
              <w:szCs w:val="22"/>
            </w:rPr>
          </w:pPr>
          <w:hyperlink w:anchor="_Toc120529894" w:history="1">
            <w:r w:rsidR="00D13F9A" w:rsidRPr="00D13F9A">
              <w:rPr>
                <w:rStyle w:val="ac"/>
                <w:noProof/>
                <w:lang w:val="x-none" w:eastAsia="x-none"/>
              </w:rPr>
              <w:t>8. Перечень основной и дополнительной учебной литературы, необходимой для освоения дисциплины</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_Toc120529894 \h </w:instrText>
            </w:r>
            <w:r w:rsidR="00D13F9A" w:rsidRPr="00D13F9A">
              <w:rPr>
                <w:noProof/>
                <w:webHidden/>
              </w:rPr>
            </w:r>
            <w:r w:rsidR="00D13F9A" w:rsidRPr="00D13F9A">
              <w:rPr>
                <w:noProof/>
                <w:webHidden/>
              </w:rPr>
              <w:fldChar w:fldCharType="separate"/>
            </w:r>
            <w:r w:rsidR="00D13F9A" w:rsidRPr="00D13F9A">
              <w:rPr>
                <w:noProof/>
                <w:webHidden/>
              </w:rPr>
              <w:t>49</w:t>
            </w:r>
            <w:r w:rsidR="00D13F9A" w:rsidRPr="00D13F9A">
              <w:rPr>
                <w:noProof/>
                <w:webHidden/>
              </w:rPr>
              <w:fldChar w:fldCharType="end"/>
            </w:r>
          </w:hyperlink>
        </w:p>
        <w:p w14:paraId="702D035E" w14:textId="0FF68CB7" w:rsidR="00D13F9A" w:rsidRPr="00D13F9A" w:rsidRDefault="000622A0" w:rsidP="00D13F9A">
          <w:pPr>
            <w:pStyle w:val="13"/>
            <w:tabs>
              <w:tab w:val="right" w:leader="dot" w:pos="9345"/>
            </w:tabs>
            <w:spacing w:after="0"/>
            <w:jc w:val="both"/>
            <w:rPr>
              <w:rFonts w:asciiTheme="minorHAnsi" w:eastAsiaTheme="minorEastAsia" w:hAnsiTheme="minorHAnsi" w:cstheme="minorBidi"/>
              <w:noProof/>
              <w:sz w:val="22"/>
              <w:szCs w:val="22"/>
            </w:rPr>
          </w:pPr>
          <w:hyperlink w:anchor="_Toc120529895" w:history="1">
            <w:r w:rsidR="00D13F9A" w:rsidRPr="00D13F9A">
              <w:rPr>
                <w:rStyle w:val="ac"/>
                <w:noProof/>
                <w:lang w:val="x-none" w:eastAsia="x-none"/>
              </w:rPr>
              <w:t>9.</w:t>
            </w:r>
            <w:r w:rsidR="00D13F9A" w:rsidRPr="00D13F9A">
              <w:rPr>
                <w:rStyle w:val="ac"/>
                <w:noProof/>
                <w:lang w:eastAsia="x-none"/>
              </w:rPr>
              <w:t xml:space="preserve"> </w:t>
            </w:r>
            <w:r w:rsidR="00D13F9A" w:rsidRPr="00D13F9A">
              <w:rPr>
                <w:rStyle w:val="ac"/>
                <w:noProof/>
                <w:lang w:val="x-none" w:eastAsia="x-none"/>
              </w:rPr>
              <w:t>Перечень ресурсов информационно-телекоммуникационной сети «Интернет», необходимых для освоения дисциплины</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_Toc120529895 \h </w:instrText>
            </w:r>
            <w:r w:rsidR="00D13F9A" w:rsidRPr="00D13F9A">
              <w:rPr>
                <w:noProof/>
                <w:webHidden/>
              </w:rPr>
            </w:r>
            <w:r w:rsidR="00D13F9A" w:rsidRPr="00D13F9A">
              <w:rPr>
                <w:noProof/>
                <w:webHidden/>
              </w:rPr>
              <w:fldChar w:fldCharType="separate"/>
            </w:r>
            <w:r w:rsidR="00D13F9A" w:rsidRPr="00D13F9A">
              <w:rPr>
                <w:noProof/>
                <w:webHidden/>
              </w:rPr>
              <w:t>52</w:t>
            </w:r>
            <w:r w:rsidR="00D13F9A" w:rsidRPr="00D13F9A">
              <w:rPr>
                <w:noProof/>
                <w:webHidden/>
              </w:rPr>
              <w:fldChar w:fldCharType="end"/>
            </w:r>
          </w:hyperlink>
        </w:p>
        <w:p w14:paraId="09E71EF8" w14:textId="0EDA84C4" w:rsidR="00D13F9A" w:rsidRPr="00D13F9A" w:rsidRDefault="000622A0" w:rsidP="00D13F9A">
          <w:pPr>
            <w:pStyle w:val="13"/>
            <w:tabs>
              <w:tab w:val="right" w:leader="dot" w:pos="9345"/>
            </w:tabs>
            <w:spacing w:after="0"/>
            <w:jc w:val="both"/>
            <w:rPr>
              <w:rFonts w:asciiTheme="minorHAnsi" w:eastAsiaTheme="minorEastAsia" w:hAnsiTheme="minorHAnsi" w:cstheme="minorBidi"/>
              <w:noProof/>
              <w:sz w:val="22"/>
              <w:szCs w:val="22"/>
            </w:rPr>
          </w:pPr>
          <w:hyperlink w:anchor="_Toc120529896" w:history="1">
            <w:r w:rsidR="00D13F9A" w:rsidRPr="00D13F9A">
              <w:rPr>
                <w:rStyle w:val="ac"/>
                <w:noProof/>
                <w:lang w:val="x-none" w:eastAsia="x-none"/>
              </w:rPr>
              <w:t>10. Методические указания для обучающихся по освоению дисциплины</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_Toc120529896 \h </w:instrText>
            </w:r>
            <w:r w:rsidR="00D13F9A" w:rsidRPr="00D13F9A">
              <w:rPr>
                <w:noProof/>
                <w:webHidden/>
              </w:rPr>
            </w:r>
            <w:r w:rsidR="00D13F9A" w:rsidRPr="00D13F9A">
              <w:rPr>
                <w:noProof/>
                <w:webHidden/>
              </w:rPr>
              <w:fldChar w:fldCharType="separate"/>
            </w:r>
            <w:r w:rsidR="00D13F9A" w:rsidRPr="00D13F9A">
              <w:rPr>
                <w:noProof/>
                <w:webHidden/>
              </w:rPr>
              <w:t>53</w:t>
            </w:r>
            <w:r w:rsidR="00D13F9A" w:rsidRPr="00D13F9A">
              <w:rPr>
                <w:noProof/>
                <w:webHidden/>
              </w:rPr>
              <w:fldChar w:fldCharType="end"/>
            </w:r>
          </w:hyperlink>
        </w:p>
        <w:p w14:paraId="029BC047" w14:textId="1F3C2329" w:rsidR="00D13F9A" w:rsidRPr="00D13F9A" w:rsidRDefault="000622A0" w:rsidP="00D13F9A">
          <w:pPr>
            <w:pStyle w:val="13"/>
            <w:tabs>
              <w:tab w:val="right" w:leader="dot" w:pos="9345"/>
            </w:tabs>
            <w:spacing w:after="0"/>
            <w:jc w:val="both"/>
            <w:rPr>
              <w:rFonts w:asciiTheme="minorHAnsi" w:eastAsiaTheme="minorEastAsia" w:hAnsiTheme="minorHAnsi" w:cstheme="minorBidi"/>
              <w:noProof/>
              <w:sz w:val="22"/>
              <w:szCs w:val="22"/>
            </w:rPr>
          </w:pPr>
          <w:hyperlink w:anchor="_Toc120529897" w:history="1">
            <w:r w:rsidR="00D13F9A" w:rsidRPr="00D13F9A">
              <w:rPr>
                <w:rStyle w:val="ac"/>
                <w:noProof/>
              </w:rPr>
              <w:t>11. Перечень</w:t>
            </w:r>
            <w:r w:rsidR="00D13F9A" w:rsidRPr="00D13F9A">
              <w:rPr>
                <w:rStyle w:val="ac"/>
                <w:noProof/>
                <w:spacing w:val="1"/>
              </w:rPr>
              <w:t xml:space="preserve"> </w:t>
            </w:r>
            <w:r w:rsidR="00D13F9A" w:rsidRPr="00D13F9A">
              <w:rPr>
                <w:rStyle w:val="ac"/>
                <w:noProof/>
              </w:rPr>
              <w:t>информационных</w:t>
            </w:r>
            <w:r w:rsidR="00D13F9A" w:rsidRPr="00D13F9A">
              <w:rPr>
                <w:rStyle w:val="ac"/>
                <w:noProof/>
                <w:spacing w:val="1"/>
              </w:rPr>
              <w:t xml:space="preserve"> </w:t>
            </w:r>
            <w:r w:rsidR="00D13F9A" w:rsidRPr="00D13F9A">
              <w:rPr>
                <w:rStyle w:val="ac"/>
                <w:noProof/>
              </w:rPr>
              <w:t>технологий,</w:t>
            </w:r>
            <w:r w:rsidR="00D13F9A" w:rsidRPr="00D13F9A">
              <w:rPr>
                <w:rStyle w:val="ac"/>
                <w:noProof/>
                <w:spacing w:val="1"/>
              </w:rPr>
              <w:t xml:space="preserve"> </w:t>
            </w:r>
            <w:r w:rsidR="00D13F9A" w:rsidRPr="00D13F9A">
              <w:rPr>
                <w:rStyle w:val="ac"/>
                <w:noProof/>
              </w:rPr>
              <w:t>используемых</w:t>
            </w:r>
            <w:r w:rsidR="00D13F9A" w:rsidRPr="00D13F9A">
              <w:rPr>
                <w:rStyle w:val="ac"/>
                <w:noProof/>
                <w:spacing w:val="1"/>
              </w:rPr>
              <w:t xml:space="preserve"> </w:t>
            </w:r>
            <w:r w:rsidR="00D13F9A" w:rsidRPr="00D13F9A">
              <w:rPr>
                <w:rStyle w:val="ac"/>
                <w:noProof/>
              </w:rPr>
              <w:t>при</w:t>
            </w:r>
            <w:r w:rsidR="00D13F9A" w:rsidRPr="00D13F9A">
              <w:rPr>
                <w:rStyle w:val="ac"/>
                <w:noProof/>
                <w:spacing w:val="-67"/>
              </w:rPr>
              <w:t xml:space="preserve"> </w:t>
            </w:r>
            <w:r w:rsidR="00D13F9A" w:rsidRPr="00D13F9A">
              <w:rPr>
                <w:rStyle w:val="ac"/>
                <w:noProof/>
              </w:rPr>
              <w:t>осуществлении образовательного процесса по дисциплине, включая перечень</w:t>
            </w:r>
            <w:r w:rsidR="00D13F9A" w:rsidRPr="00D13F9A">
              <w:rPr>
                <w:rStyle w:val="ac"/>
                <w:noProof/>
                <w:spacing w:val="1"/>
              </w:rPr>
              <w:t xml:space="preserve"> </w:t>
            </w:r>
            <w:r w:rsidR="00D13F9A" w:rsidRPr="00D13F9A">
              <w:rPr>
                <w:rStyle w:val="ac"/>
                <w:noProof/>
              </w:rPr>
              <w:t>необходимого</w:t>
            </w:r>
            <w:r w:rsidR="00D13F9A" w:rsidRPr="00D13F9A">
              <w:rPr>
                <w:rStyle w:val="ac"/>
                <w:noProof/>
                <w:spacing w:val="1"/>
              </w:rPr>
              <w:t xml:space="preserve"> </w:t>
            </w:r>
            <w:r w:rsidR="00D13F9A" w:rsidRPr="00D13F9A">
              <w:rPr>
                <w:rStyle w:val="ac"/>
                <w:noProof/>
              </w:rPr>
              <w:t>программного</w:t>
            </w:r>
            <w:r w:rsidR="00D13F9A" w:rsidRPr="00D13F9A">
              <w:rPr>
                <w:rStyle w:val="ac"/>
                <w:noProof/>
                <w:spacing w:val="1"/>
              </w:rPr>
              <w:t xml:space="preserve"> </w:t>
            </w:r>
            <w:r w:rsidR="00D13F9A" w:rsidRPr="00D13F9A">
              <w:rPr>
                <w:rStyle w:val="ac"/>
                <w:noProof/>
              </w:rPr>
              <w:t>обеспечения</w:t>
            </w:r>
            <w:r w:rsidR="00D13F9A" w:rsidRPr="00D13F9A">
              <w:rPr>
                <w:rStyle w:val="ac"/>
                <w:noProof/>
                <w:spacing w:val="1"/>
              </w:rPr>
              <w:t xml:space="preserve"> </w:t>
            </w:r>
            <w:r w:rsidR="00D13F9A" w:rsidRPr="00D13F9A">
              <w:rPr>
                <w:rStyle w:val="ac"/>
                <w:noProof/>
              </w:rPr>
              <w:t>и</w:t>
            </w:r>
            <w:r w:rsidR="00D13F9A" w:rsidRPr="00D13F9A">
              <w:rPr>
                <w:rStyle w:val="ac"/>
                <w:noProof/>
                <w:spacing w:val="1"/>
              </w:rPr>
              <w:t xml:space="preserve"> </w:t>
            </w:r>
            <w:r w:rsidR="00D13F9A" w:rsidRPr="00D13F9A">
              <w:rPr>
                <w:rStyle w:val="ac"/>
                <w:noProof/>
              </w:rPr>
              <w:t>информационных</w:t>
            </w:r>
            <w:r w:rsidR="00D13F9A" w:rsidRPr="00D13F9A">
              <w:rPr>
                <w:rStyle w:val="ac"/>
                <w:noProof/>
                <w:spacing w:val="1"/>
              </w:rPr>
              <w:t xml:space="preserve"> </w:t>
            </w:r>
            <w:r w:rsidR="00D13F9A" w:rsidRPr="00D13F9A">
              <w:rPr>
                <w:rStyle w:val="ac"/>
                <w:noProof/>
              </w:rPr>
              <w:t>справочных</w:t>
            </w:r>
            <w:r w:rsidR="00D13F9A" w:rsidRPr="00D13F9A">
              <w:rPr>
                <w:rStyle w:val="ac"/>
                <w:noProof/>
                <w:spacing w:val="-67"/>
              </w:rPr>
              <w:t xml:space="preserve"> </w:t>
            </w:r>
            <w:r w:rsidR="00D13F9A" w:rsidRPr="00D13F9A">
              <w:rPr>
                <w:rStyle w:val="ac"/>
                <w:noProof/>
              </w:rPr>
              <w:t>систем</w:t>
            </w:r>
            <w:r w:rsidR="00D13F9A" w:rsidRPr="00D13F9A">
              <w:rPr>
                <w:rStyle w:val="ac"/>
                <w:noProof/>
                <w:spacing w:val="-1"/>
              </w:rPr>
              <w:t xml:space="preserve"> </w:t>
            </w:r>
            <w:r w:rsidR="00D13F9A" w:rsidRPr="00D13F9A">
              <w:rPr>
                <w:rStyle w:val="ac"/>
                <w:noProof/>
              </w:rPr>
              <w:t>(при</w:t>
            </w:r>
            <w:r w:rsidR="00D13F9A" w:rsidRPr="00D13F9A">
              <w:rPr>
                <w:rStyle w:val="ac"/>
                <w:noProof/>
                <w:spacing w:val="-2"/>
              </w:rPr>
              <w:t xml:space="preserve"> </w:t>
            </w:r>
            <w:r w:rsidR="00D13F9A" w:rsidRPr="00D13F9A">
              <w:rPr>
                <w:rStyle w:val="ac"/>
                <w:noProof/>
              </w:rPr>
              <w:t>необходимости).</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_Toc120529897 \h </w:instrText>
            </w:r>
            <w:r w:rsidR="00D13F9A" w:rsidRPr="00D13F9A">
              <w:rPr>
                <w:noProof/>
                <w:webHidden/>
              </w:rPr>
            </w:r>
            <w:r w:rsidR="00D13F9A" w:rsidRPr="00D13F9A">
              <w:rPr>
                <w:noProof/>
                <w:webHidden/>
              </w:rPr>
              <w:fldChar w:fldCharType="separate"/>
            </w:r>
            <w:r w:rsidR="00D13F9A" w:rsidRPr="00D13F9A">
              <w:rPr>
                <w:noProof/>
                <w:webHidden/>
              </w:rPr>
              <w:t>58</w:t>
            </w:r>
            <w:r w:rsidR="00D13F9A" w:rsidRPr="00D13F9A">
              <w:rPr>
                <w:noProof/>
                <w:webHidden/>
              </w:rPr>
              <w:fldChar w:fldCharType="end"/>
            </w:r>
          </w:hyperlink>
        </w:p>
        <w:p w14:paraId="2C2C0F67" w14:textId="294FFCB7" w:rsidR="00D13F9A" w:rsidRDefault="000622A0" w:rsidP="00D13F9A">
          <w:pPr>
            <w:pStyle w:val="13"/>
            <w:tabs>
              <w:tab w:val="right" w:leader="dot" w:pos="9345"/>
            </w:tabs>
            <w:spacing w:after="0"/>
            <w:jc w:val="both"/>
            <w:rPr>
              <w:rFonts w:asciiTheme="minorHAnsi" w:eastAsiaTheme="minorEastAsia" w:hAnsiTheme="minorHAnsi" w:cstheme="minorBidi"/>
              <w:noProof/>
              <w:sz w:val="22"/>
              <w:szCs w:val="22"/>
            </w:rPr>
          </w:pPr>
          <w:hyperlink w:anchor="_Toc120529898" w:history="1">
            <w:r w:rsidR="00D13F9A" w:rsidRPr="00D13F9A">
              <w:rPr>
                <w:rStyle w:val="ac"/>
                <w:noProof/>
              </w:rPr>
              <w:t>12.</w:t>
            </w:r>
            <w:r w:rsidR="00D13F9A" w:rsidRPr="00D13F9A">
              <w:rPr>
                <w:rStyle w:val="ac"/>
                <w:noProof/>
                <w:spacing w:val="1"/>
              </w:rPr>
              <w:t xml:space="preserve"> </w:t>
            </w:r>
            <w:r w:rsidR="00D13F9A" w:rsidRPr="00D13F9A">
              <w:rPr>
                <w:rStyle w:val="ac"/>
                <w:noProof/>
              </w:rPr>
              <w:t>Описание</w:t>
            </w:r>
            <w:r w:rsidR="00D13F9A" w:rsidRPr="00D13F9A">
              <w:rPr>
                <w:rStyle w:val="ac"/>
                <w:noProof/>
                <w:spacing w:val="1"/>
              </w:rPr>
              <w:t xml:space="preserve"> </w:t>
            </w:r>
            <w:r w:rsidR="00D13F9A" w:rsidRPr="00D13F9A">
              <w:rPr>
                <w:rStyle w:val="ac"/>
                <w:noProof/>
              </w:rPr>
              <w:t>материально-технической</w:t>
            </w:r>
            <w:r w:rsidR="00D13F9A" w:rsidRPr="00D13F9A">
              <w:rPr>
                <w:rStyle w:val="ac"/>
                <w:noProof/>
                <w:spacing w:val="1"/>
              </w:rPr>
              <w:t xml:space="preserve"> </w:t>
            </w:r>
            <w:r w:rsidR="00D13F9A" w:rsidRPr="00D13F9A">
              <w:rPr>
                <w:rStyle w:val="ac"/>
                <w:noProof/>
              </w:rPr>
              <w:t>базы,</w:t>
            </w:r>
            <w:r w:rsidR="00D13F9A" w:rsidRPr="00D13F9A">
              <w:rPr>
                <w:rStyle w:val="ac"/>
                <w:noProof/>
                <w:spacing w:val="1"/>
              </w:rPr>
              <w:t xml:space="preserve"> </w:t>
            </w:r>
            <w:r w:rsidR="00D13F9A" w:rsidRPr="00D13F9A">
              <w:rPr>
                <w:rStyle w:val="ac"/>
                <w:noProof/>
              </w:rPr>
              <w:t>необходимой</w:t>
            </w:r>
            <w:r w:rsidR="00D13F9A" w:rsidRPr="00D13F9A">
              <w:rPr>
                <w:rStyle w:val="ac"/>
                <w:noProof/>
                <w:spacing w:val="1"/>
              </w:rPr>
              <w:t xml:space="preserve"> </w:t>
            </w:r>
            <w:r w:rsidR="00D13F9A" w:rsidRPr="00D13F9A">
              <w:rPr>
                <w:rStyle w:val="ac"/>
                <w:noProof/>
              </w:rPr>
              <w:t>для</w:t>
            </w:r>
            <w:r w:rsidR="00D13F9A" w:rsidRPr="00D13F9A">
              <w:rPr>
                <w:rStyle w:val="ac"/>
                <w:noProof/>
                <w:spacing w:val="-67"/>
              </w:rPr>
              <w:t xml:space="preserve"> </w:t>
            </w:r>
            <w:r w:rsidR="00D13F9A" w:rsidRPr="00D13F9A">
              <w:rPr>
                <w:rStyle w:val="ac"/>
                <w:noProof/>
              </w:rPr>
              <w:t>осуществления</w:t>
            </w:r>
            <w:r w:rsidR="00D13F9A" w:rsidRPr="00D13F9A">
              <w:rPr>
                <w:rStyle w:val="ac"/>
                <w:noProof/>
                <w:spacing w:val="-3"/>
              </w:rPr>
              <w:t xml:space="preserve"> </w:t>
            </w:r>
            <w:r w:rsidR="00D13F9A" w:rsidRPr="00D13F9A">
              <w:rPr>
                <w:rStyle w:val="ac"/>
                <w:noProof/>
              </w:rPr>
              <w:t>образовательного процесса</w:t>
            </w:r>
            <w:r w:rsidR="00D13F9A" w:rsidRPr="00D13F9A">
              <w:rPr>
                <w:rStyle w:val="ac"/>
                <w:noProof/>
                <w:spacing w:val="1"/>
              </w:rPr>
              <w:t xml:space="preserve"> </w:t>
            </w:r>
            <w:r w:rsidR="00D13F9A" w:rsidRPr="00D13F9A">
              <w:rPr>
                <w:rStyle w:val="ac"/>
                <w:noProof/>
              </w:rPr>
              <w:t>по дисциплине.</w:t>
            </w:r>
            <w:r w:rsidR="00D13F9A" w:rsidRPr="00D13F9A">
              <w:rPr>
                <w:noProof/>
                <w:webHidden/>
              </w:rPr>
              <w:tab/>
            </w:r>
            <w:r w:rsidR="00D13F9A" w:rsidRPr="00D13F9A">
              <w:rPr>
                <w:noProof/>
                <w:webHidden/>
              </w:rPr>
              <w:fldChar w:fldCharType="begin"/>
            </w:r>
            <w:r w:rsidR="00D13F9A" w:rsidRPr="00D13F9A">
              <w:rPr>
                <w:noProof/>
                <w:webHidden/>
              </w:rPr>
              <w:instrText xml:space="preserve"> PAGEREF _Toc120529898 \h </w:instrText>
            </w:r>
            <w:r w:rsidR="00D13F9A" w:rsidRPr="00D13F9A">
              <w:rPr>
                <w:noProof/>
                <w:webHidden/>
              </w:rPr>
            </w:r>
            <w:r w:rsidR="00D13F9A" w:rsidRPr="00D13F9A">
              <w:rPr>
                <w:noProof/>
                <w:webHidden/>
              </w:rPr>
              <w:fldChar w:fldCharType="separate"/>
            </w:r>
            <w:r w:rsidR="00D13F9A" w:rsidRPr="00D13F9A">
              <w:rPr>
                <w:noProof/>
                <w:webHidden/>
              </w:rPr>
              <w:t>58</w:t>
            </w:r>
            <w:r w:rsidR="00D13F9A" w:rsidRPr="00D13F9A">
              <w:rPr>
                <w:noProof/>
                <w:webHidden/>
              </w:rPr>
              <w:fldChar w:fldCharType="end"/>
            </w:r>
          </w:hyperlink>
        </w:p>
        <w:p w14:paraId="7AFB6EA7" w14:textId="3157B152" w:rsidR="00D13F9A" w:rsidRDefault="00D13F9A">
          <w:r>
            <w:rPr>
              <w:b/>
              <w:bCs/>
            </w:rPr>
            <w:fldChar w:fldCharType="end"/>
          </w:r>
        </w:p>
      </w:sdtContent>
    </w:sdt>
    <w:p w14:paraId="60FFDB8E" w14:textId="77777777" w:rsidR="00E3560C" w:rsidRPr="00E3560C" w:rsidRDefault="00E3560C" w:rsidP="00E3560C">
      <w:pPr>
        <w:spacing w:line="360" w:lineRule="auto"/>
        <w:jc w:val="both"/>
        <w:rPr>
          <w:b/>
          <w:sz w:val="28"/>
          <w:szCs w:val="28"/>
        </w:rPr>
      </w:pPr>
    </w:p>
    <w:p w14:paraId="5296B392" w14:textId="1B717E39" w:rsidR="008E21A6" w:rsidRDefault="008E21A6" w:rsidP="00A93DEC">
      <w:pPr>
        <w:jc w:val="both"/>
        <w:rPr>
          <w:sz w:val="28"/>
          <w:szCs w:val="28"/>
        </w:rPr>
      </w:pPr>
      <w:r>
        <w:rPr>
          <w:sz w:val="28"/>
          <w:szCs w:val="28"/>
        </w:rPr>
        <w:br w:type="page"/>
      </w:r>
    </w:p>
    <w:p w14:paraId="3E5B6F2B" w14:textId="54C4AABF" w:rsidR="005601A6" w:rsidRPr="005601A6" w:rsidRDefault="00B86D56" w:rsidP="005601A6">
      <w:pPr>
        <w:pStyle w:val="aa"/>
        <w:numPr>
          <w:ilvl w:val="0"/>
          <w:numId w:val="43"/>
        </w:numPr>
        <w:spacing w:line="360" w:lineRule="auto"/>
        <w:ind w:left="0" w:firstLine="709"/>
        <w:jc w:val="both"/>
        <w:outlineLvl w:val="0"/>
        <w:rPr>
          <w:b/>
          <w:sz w:val="28"/>
          <w:szCs w:val="28"/>
        </w:rPr>
      </w:pPr>
      <w:bookmarkStart w:id="1" w:name="_Toc120529884"/>
      <w:r w:rsidRPr="005601A6">
        <w:rPr>
          <w:b/>
          <w:sz w:val="28"/>
          <w:szCs w:val="28"/>
        </w:rPr>
        <w:lastRenderedPageBreak/>
        <w:t>Наименование дисциплины</w:t>
      </w:r>
      <w:bookmarkEnd w:id="1"/>
    </w:p>
    <w:p w14:paraId="2B1D65BA" w14:textId="7163B31C" w:rsidR="004B629E" w:rsidRPr="005601A6" w:rsidRDefault="00B86D56" w:rsidP="005601A6">
      <w:pPr>
        <w:spacing w:line="360" w:lineRule="auto"/>
        <w:jc w:val="both"/>
        <w:rPr>
          <w:bCs/>
          <w:sz w:val="28"/>
          <w:szCs w:val="28"/>
        </w:rPr>
      </w:pPr>
      <w:r w:rsidRPr="005601A6">
        <w:rPr>
          <w:bCs/>
          <w:sz w:val="28"/>
          <w:szCs w:val="28"/>
        </w:rPr>
        <w:t>«</w:t>
      </w:r>
      <w:r w:rsidR="006570EB" w:rsidRPr="005601A6">
        <w:rPr>
          <w:bCs/>
          <w:sz w:val="28"/>
          <w:szCs w:val="28"/>
        </w:rPr>
        <w:t>Профессиональные компетенции в государственном управлении</w:t>
      </w:r>
      <w:r w:rsidRPr="005601A6">
        <w:rPr>
          <w:bCs/>
          <w:sz w:val="28"/>
          <w:szCs w:val="28"/>
        </w:rPr>
        <w:t>».</w:t>
      </w:r>
      <w:r w:rsidR="006570EB" w:rsidRPr="005601A6">
        <w:rPr>
          <w:bCs/>
          <w:sz w:val="28"/>
          <w:szCs w:val="28"/>
        </w:rPr>
        <w:t xml:space="preserve"> </w:t>
      </w:r>
    </w:p>
    <w:p w14:paraId="43BC4322" w14:textId="7DECAFC1" w:rsidR="005601A6" w:rsidRPr="000C1777" w:rsidRDefault="001230DB" w:rsidP="000C1777">
      <w:pPr>
        <w:pStyle w:val="1"/>
        <w:spacing w:line="240" w:lineRule="auto"/>
        <w:ind w:firstLine="709"/>
        <w:jc w:val="both"/>
        <w:rPr>
          <w:b/>
          <w:sz w:val="28"/>
          <w:szCs w:val="28"/>
        </w:rPr>
      </w:pPr>
      <w:bookmarkStart w:id="2" w:name="_Toc120529885"/>
      <w:r w:rsidRPr="001230DB">
        <w:rPr>
          <w:b/>
          <w:sz w:val="28"/>
          <w:szCs w:val="28"/>
        </w:rPr>
        <w:t>2. Перечень планируемых результатов о</w:t>
      </w:r>
      <w:r w:rsidR="00EF7DCD">
        <w:rPr>
          <w:b/>
          <w:sz w:val="28"/>
          <w:szCs w:val="28"/>
        </w:rPr>
        <w:t>своения о</w:t>
      </w:r>
      <w:r w:rsidRPr="001230DB">
        <w:rPr>
          <w:b/>
          <w:sz w:val="28"/>
          <w:szCs w:val="28"/>
        </w:rPr>
        <w:t>б</w:t>
      </w:r>
      <w:r w:rsidR="00EF7DCD">
        <w:rPr>
          <w:b/>
          <w:sz w:val="28"/>
          <w:szCs w:val="28"/>
        </w:rPr>
        <w:t xml:space="preserve">разовательной программы (перечень компетенций) с указанием индикаторов их достижения и планируемых результатов обучения </w:t>
      </w:r>
      <w:r w:rsidRPr="001230DB">
        <w:rPr>
          <w:b/>
          <w:sz w:val="28"/>
          <w:szCs w:val="28"/>
        </w:rPr>
        <w:t>по дисциплине</w:t>
      </w:r>
      <w:bookmarkEnd w:id="2"/>
    </w:p>
    <w:p w14:paraId="7C1F7798" w14:textId="77777777" w:rsidR="000C1777" w:rsidRDefault="000C1777" w:rsidP="001230DB">
      <w:pPr>
        <w:spacing w:line="360" w:lineRule="auto"/>
        <w:jc w:val="both"/>
        <w:rPr>
          <w:sz w:val="28"/>
          <w:szCs w:val="28"/>
        </w:rPr>
      </w:pPr>
    </w:p>
    <w:p w14:paraId="668B329A" w14:textId="4F7E369F" w:rsidR="006D6D41" w:rsidRPr="006D6D41" w:rsidRDefault="00210A4F" w:rsidP="001230DB">
      <w:pPr>
        <w:spacing w:line="360" w:lineRule="auto"/>
        <w:jc w:val="both"/>
        <w:rPr>
          <w:sz w:val="28"/>
          <w:szCs w:val="28"/>
        </w:rPr>
      </w:pPr>
      <w:r>
        <w:rPr>
          <w:sz w:val="28"/>
          <w:szCs w:val="28"/>
        </w:rPr>
        <w:t xml:space="preserve">а) </w:t>
      </w:r>
      <w:r w:rsidR="00FD1C4C">
        <w:rPr>
          <w:sz w:val="28"/>
          <w:szCs w:val="28"/>
        </w:rPr>
        <w:t>Направленность программы магистратуры «Государственный менеджмент», прием</w:t>
      </w:r>
      <w:r w:rsidR="006D6D41">
        <w:rPr>
          <w:sz w:val="28"/>
          <w:szCs w:val="28"/>
        </w:rPr>
        <w:t xml:space="preserve"> 2021 года</w:t>
      </w:r>
    </w:p>
    <w:tbl>
      <w:tblPr>
        <w:tblStyle w:val="a9"/>
        <w:tblW w:w="10773" w:type="dxa"/>
        <w:tblInd w:w="-1026" w:type="dxa"/>
        <w:tblLook w:val="04A0" w:firstRow="1" w:lastRow="0" w:firstColumn="1" w:lastColumn="0" w:noHBand="0" w:noVBand="1"/>
      </w:tblPr>
      <w:tblGrid>
        <w:gridCol w:w="992"/>
        <w:gridCol w:w="2552"/>
        <w:gridCol w:w="2977"/>
        <w:gridCol w:w="4252"/>
      </w:tblGrid>
      <w:tr w:rsidR="000C1777" w:rsidRPr="000C1777" w14:paraId="5598C7F7" w14:textId="77777777" w:rsidTr="00FD1C4C">
        <w:tc>
          <w:tcPr>
            <w:tcW w:w="992" w:type="dxa"/>
          </w:tcPr>
          <w:p w14:paraId="0521202E" w14:textId="77777777" w:rsidR="006D6D41" w:rsidRPr="000C1777" w:rsidRDefault="006D6D41" w:rsidP="007D0D5E">
            <w:pPr>
              <w:pStyle w:val="ad"/>
              <w:spacing w:before="0" w:beforeAutospacing="0" w:after="0" w:afterAutospacing="0"/>
              <w:jc w:val="center"/>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Код</w:t>
            </w:r>
          </w:p>
          <w:p w14:paraId="62DC3D34" w14:textId="77777777" w:rsidR="006D6D41" w:rsidRPr="000C1777" w:rsidRDefault="006D6D41" w:rsidP="007D0D5E">
            <w:pPr>
              <w:pStyle w:val="ad"/>
              <w:spacing w:before="0" w:beforeAutospacing="0" w:after="0" w:afterAutospacing="0"/>
              <w:jc w:val="center"/>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комп</w:t>
            </w:r>
          </w:p>
          <w:p w14:paraId="3624F272" w14:textId="77777777" w:rsidR="006D6D41" w:rsidRPr="000C1777" w:rsidRDefault="006D6D41" w:rsidP="007D0D5E">
            <w:pPr>
              <w:pStyle w:val="ad"/>
              <w:spacing w:before="0" w:beforeAutospacing="0" w:after="0" w:afterAutospacing="0"/>
              <w:jc w:val="center"/>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етен</w:t>
            </w:r>
          </w:p>
          <w:p w14:paraId="4275D13C" w14:textId="77777777" w:rsidR="006D6D41" w:rsidRPr="000C1777" w:rsidRDefault="006D6D41" w:rsidP="007D0D5E">
            <w:pPr>
              <w:tabs>
                <w:tab w:val="right" w:leader="dot" w:pos="9072"/>
              </w:tabs>
              <w:contextualSpacing/>
              <w:jc w:val="center"/>
              <w:rPr>
                <w:b/>
                <w:color w:val="0D0D0D" w:themeColor="text1" w:themeTint="F2"/>
                <w:sz w:val="28"/>
                <w:szCs w:val="28"/>
              </w:rPr>
            </w:pPr>
            <w:r w:rsidRPr="000C1777">
              <w:rPr>
                <w:color w:val="0D0D0D" w:themeColor="text1" w:themeTint="F2"/>
              </w:rPr>
              <w:t>ции</w:t>
            </w:r>
          </w:p>
        </w:tc>
        <w:tc>
          <w:tcPr>
            <w:tcW w:w="2552" w:type="dxa"/>
          </w:tcPr>
          <w:p w14:paraId="3CE8D220" w14:textId="77777777" w:rsidR="006D6D41" w:rsidRPr="000C1777" w:rsidRDefault="006D6D41" w:rsidP="007D0D5E">
            <w:pPr>
              <w:pStyle w:val="ad"/>
              <w:spacing w:before="0" w:beforeAutospacing="0" w:after="0" w:afterAutospacing="0"/>
              <w:jc w:val="center"/>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Наименование</w:t>
            </w:r>
          </w:p>
          <w:p w14:paraId="4AD1DB9C" w14:textId="77777777" w:rsidR="006D6D41" w:rsidRPr="000C1777" w:rsidRDefault="006D6D41" w:rsidP="007D0D5E">
            <w:pPr>
              <w:tabs>
                <w:tab w:val="right" w:leader="dot" w:pos="9072"/>
              </w:tabs>
              <w:contextualSpacing/>
              <w:jc w:val="center"/>
              <w:rPr>
                <w:b/>
                <w:color w:val="0D0D0D" w:themeColor="text1" w:themeTint="F2"/>
                <w:sz w:val="28"/>
                <w:szCs w:val="28"/>
              </w:rPr>
            </w:pPr>
            <w:r w:rsidRPr="000C1777">
              <w:rPr>
                <w:color w:val="0D0D0D" w:themeColor="text1" w:themeTint="F2"/>
              </w:rPr>
              <w:t>компетенции</w:t>
            </w:r>
          </w:p>
        </w:tc>
        <w:tc>
          <w:tcPr>
            <w:tcW w:w="2977" w:type="dxa"/>
          </w:tcPr>
          <w:p w14:paraId="6FE2BC2C" w14:textId="77777777" w:rsidR="006D6D41" w:rsidRPr="000C1777" w:rsidRDefault="006D6D41" w:rsidP="007D0D5E">
            <w:pPr>
              <w:pStyle w:val="ad"/>
              <w:spacing w:before="0" w:beforeAutospacing="0" w:after="0" w:afterAutospacing="0"/>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 xml:space="preserve">Индикаторы </w:t>
            </w:r>
          </w:p>
          <w:p w14:paraId="6859CF48" w14:textId="77777777" w:rsidR="006D6D41" w:rsidRPr="000C1777" w:rsidRDefault="006D6D41" w:rsidP="007D0D5E">
            <w:pPr>
              <w:pStyle w:val="ad"/>
              <w:spacing w:before="0" w:beforeAutospacing="0" w:after="0" w:afterAutospacing="0"/>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 xml:space="preserve">достижения </w:t>
            </w:r>
          </w:p>
          <w:p w14:paraId="5871DB31" w14:textId="77777777" w:rsidR="006D6D41" w:rsidRPr="000C1777" w:rsidRDefault="006D6D41" w:rsidP="00FD1C4C">
            <w:pPr>
              <w:tabs>
                <w:tab w:val="right" w:leader="dot" w:pos="9072"/>
              </w:tabs>
              <w:contextualSpacing/>
              <w:rPr>
                <w:b/>
                <w:color w:val="0D0D0D" w:themeColor="text1" w:themeTint="F2"/>
                <w:sz w:val="28"/>
                <w:szCs w:val="28"/>
              </w:rPr>
            </w:pPr>
            <w:r w:rsidRPr="000C1777">
              <w:rPr>
                <w:color w:val="0D0D0D" w:themeColor="text1" w:themeTint="F2"/>
              </w:rPr>
              <w:t>компетенции</w:t>
            </w:r>
          </w:p>
        </w:tc>
        <w:tc>
          <w:tcPr>
            <w:tcW w:w="4252" w:type="dxa"/>
          </w:tcPr>
          <w:p w14:paraId="22F2BF12" w14:textId="7F89C827" w:rsidR="006D6D41" w:rsidRPr="000C1777" w:rsidRDefault="006D6D41" w:rsidP="00FD1C4C">
            <w:pPr>
              <w:tabs>
                <w:tab w:val="right" w:leader="dot" w:pos="9072"/>
              </w:tabs>
              <w:contextualSpacing/>
              <w:jc w:val="center"/>
              <w:rPr>
                <w:b/>
                <w:color w:val="0D0D0D" w:themeColor="text1" w:themeTint="F2"/>
                <w:sz w:val="28"/>
                <w:szCs w:val="28"/>
              </w:rPr>
            </w:pPr>
            <w:r w:rsidRPr="000C1777">
              <w:rPr>
                <w:color w:val="0D0D0D" w:themeColor="text1" w:themeTint="F2"/>
              </w:rPr>
              <w:t>Результаты обучения (умения и знания), соотнесенные с индикаторами достижения компетенции</w:t>
            </w:r>
          </w:p>
        </w:tc>
      </w:tr>
      <w:tr w:rsidR="008E21A6" w:rsidRPr="005601A6" w14:paraId="13F9FB99" w14:textId="77777777" w:rsidTr="00FD1C4C">
        <w:tc>
          <w:tcPr>
            <w:tcW w:w="992" w:type="dxa"/>
            <w:vMerge w:val="restart"/>
          </w:tcPr>
          <w:p w14:paraId="613C31EF" w14:textId="77777777" w:rsidR="008E21A6" w:rsidRPr="000C1777" w:rsidRDefault="008E21A6" w:rsidP="007D0D5E">
            <w:pPr>
              <w:pStyle w:val="ad"/>
              <w:spacing w:before="0" w:beforeAutospacing="0" w:after="0" w:afterAutospacing="0"/>
              <w:jc w:val="center"/>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ОПК-1</w:t>
            </w:r>
          </w:p>
        </w:tc>
        <w:tc>
          <w:tcPr>
            <w:tcW w:w="2552" w:type="dxa"/>
            <w:vMerge w:val="restart"/>
          </w:tcPr>
          <w:p w14:paraId="5D548A8B" w14:textId="77777777" w:rsidR="008E21A6" w:rsidRPr="000C1777" w:rsidRDefault="008E21A6" w:rsidP="007D0D5E">
            <w:pPr>
              <w:pStyle w:val="ConsPlusNormal"/>
              <w:ind w:firstLine="0"/>
              <w:rPr>
                <w:rFonts w:ascii="Times New Roman" w:hAnsi="Times New Roman" w:cs="Times New Roman"/>
                <w:color w:val="0D0D0D" w:themeColor="text1" w:themeTint="F2"/>
                <w:sz w:val="24"/>
                <w:szCs w:val="24"/>
              </w:rPr>
            </w:pPr>
            <w:r w:rsidRPr="000C1777">
              <w:rPr>
                <w:rFonts w:ascii="Times New Roman" w:hAnsi="Times New Roman" w:cs="Times New Roman"/>
                <w:color w:val="0D0D0D" w:themeColor="text1" w:themeTint="F2"/>
                <w:sz w:val="24"/>
                <w:szCs w:val="24"/>
              </w:rPr>
              <w:t xml:space="preserve">Способен обеспечивать соблюдение норм служебной этики и антикоррупционную направленность в деятельности органа власти </w:t>
            </w:r>
          </w:p>
          <w:p w14:paraId="0F53E5D8" w14:textId="77777777" w:rsidR="008E21A6" w:rsidRPr="005601A6" w:rsidRDefault="008E21A6" w:rsidP="007D0D5E">
            <w:pPr>
              <w:pStyle w:val="ad"/>
              <w:spacing w:before="0" w:beforeAutospacing="0" w:after="0" w:afterAutospacing="0"/>
              <w:rPr>
                <w:rFonts w:ascii="Times New Roman" w:hAnsi="Times New Roman"/>
                <w:color w:val="FF0000"/>
                <w:sz w:val="24"/>
                <w:szCs w:val="24"/>
              </w:rPr>
            </w:pPr>
          </w:p>
        </w:tc>
        <w:tc>
          <w:tcPr>
            <w:tcW w:w="2977" w:type="dxa"/>
          </w:tcPr>
          <w:p w14:paraId="2032D3F0" w14:textId="736036E1" w:rsidR="008E21A6" w:rsidRPr="000C1777" w:rsidRDefault="008E21A6" w:rsidP="000C1777">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1. </w:t>
            </w:r>
            <w:r w:rsidRPr="000C1777">
              <w:rPr>
                <w:rFonts w:ascii="Times New Roman" w:hAnsi="Times New Roman"/>
                <w:color w:val="0D0D0D" w:themeColor="text1" w:themeTint="F2"/>
                <w:sz w:val="24"/>
                <w:szCs w:val="24"/>
              </w:rPr>
              <w:t xml:space="preserve">Демонстрирует знания норм профессиональной этики и основные направления государственной политики в области противодействия коррупции. </w:t>
            </w:r>
          </w:p>
          <w:p w14:paraId="0F03677A" w14:textId="5996EEE3" w:rsidR="008E21A6" w:rsidRPr="005601A6" w:rsidRDefault="008E21A6" w:rsidP="007D0D5E">
            <w:pPr>
              <w:rPr>
                <w:color w:val="FF0000"/>
              </w:rPr>
            </w:pPr>
          </w:p>
        </w:tc>
        <w:tc>
          <w:tcPr>
            <w:tcW w:w="4252" w:type="dxa"/>
          </w:tcPr>
          <w:p w14:paraId="6C36B28B" w14:textId="5A1A3788" w:rsidR="008E21A6" w:rsidRPr="000C1777" w:rsidRDefault="008E21A6" w:rsidP="000C1777">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Знать:</w:t>
            </w:r>
          </w:p>
          <w:p w14:paraId="4341B9C5" w14:textId="1B1024DD" w:rsidR="008E21A6" w:rsidRPr="00EA5C91" w:rsidRDefault="008E21A6" w:rsidP="00EA5C91">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основные</w:t>
            </w:r>
            <w:r w:rsidRPr="00EA5C91">
              <w:rPr>
                <w:rFonts w:ascii="Times New Roman" w:hAnsi="Times New Roman"/>
                <w:color w:val="0D0D0D" w:themeColor="text1" w:themeTint="F2"/>
                <w:sz w:val="24"/>
                <w:szCs w:val="24"/>
              </w:rPr>
              <w:t xml:space="preserve"> норм</w:t>
            </w:r>
            <w:r>
              <w:rPr>
                <w:rFonts w:ascii="Times New Roman" w:hAnsi="Times New Roman"/>
                <w:color w:val="0D0D0D" w:themeColor="text1" w:themeTint="F2"/>
                <w:sz w:val="24"/>
                <w:szCs w:val="24"/>
              </w:rPr>
              <w:t>ы</w:t>
            </w:r>
            <w:r w:rsidRPr="00EA5C91">
              <w:rPr>
                <w:rFonts w:ascii="Times New Roman" w:hAnsi="Times New Roman"/>
                <w:color w:val="0D0D0D" w:themeColor="text1" w:themeTint="F2"/>
                <w:sz w:val="24"/>
                <w:szCs w:val="24"/>
              </w:rPr>
              <w:t xml:space="preserve"> </w:t>
            </w:r>
            <w:r>
              <w:rPr>
                <w:rFonts w:ascii="Times New Roman" w:hAnsi="Times New Roman"/>
                <w:color w:val="0D0D0D" w:themeColor="text1" w:themeTint="F2"/>
                <w:sz w:val="24"/>
                <w:szCs w:val="24"/>
              </w:rPr>
              <w:t xml:space="preserve">профессиональной </w:t>
            </w:r>
            <w:r w:rsidRPr="00EA5C91">
              <w:rPr>
                <w:rFonts w:ascii="Times New Roman" w:hAnsi="Times New Roman"/>
                <w:color w:val="0D0D0D" w:themeColor="text1" w:themeTint="F2"/>
                <w:sz w:val="24"/>
                <w:szCs w:val="24"/>
              </w:rPr>
              <w:t xml:space="preserve">этики и </w:t>
            </w:r>
            <w:r>
              <w:rPr>
                <w:rFonts w:ascii="Times New Roman" w:hAnsi="Times New Roman"/>
                <w:color w:val="0D0D0D" w:themeColor="text1" w:themeTint="F2"/>
                <w:sz w:val="24"/>
                <w:szCs w:val="24"/>
              </w:rPr>
              <w:t xml:space="preserve">ключевые направления государственной политики в области противодействия коррупции </w:t>
            </w:r>
          </w:p>
          <w:p w14:paraId="03BF39D4" w14:textId="77777777" w:rsidR="008E21A6" w:rsidRPr="000C1777" w:rsidRDefault="008E21A6" w:rsidP="000C1777">
            <w:pPr>
              <w:pStyle w:val="ad"/>
              <w:spacing w:before="0" w:beforeAutospacing="0" w:after="0" w:afterAutospacing="0"/>
              <w:jc w:val="both"/>
              <w:rPr>
                <w:rFonts w:ascii="Times New Roman" w:hAnsi="Times New Roman"/>
                <w:color w:val="0D0D0D" w:themeColor="text1" w:themeTint="F2"/>
                <w:sz w:val="24"/>
                <w:szCs w:val="24"/>
              </w:rPr>
            </w:pPr>
          </w:p>
          <w:p w14:paraId="3AD13B1E" w14:textId="2D068A3C" w:rsidR="008E21A6" w:rsidRPr="000C1777" w:rsidRDefault="008E21A6" w:rsidP="000C1777">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Уметь:</w:t>
            </w:r>
          </w:p>
          <w:p w14:paraId="738016DC" w14:textId="4D26430F" w:rsidR="008E21A6" w:rsidRPr="008E21A6" w:rsidRDefault="008E21A6" w:rsidP="008E21A6">
            <w:pPr>
              <w:pStyle w:val="ad"/>
              <w:spacing w:before="0" w:beforeAutospacing="0" w:after="0" w:afterAutospacing="0"/>
              <w:jc w:val="both"/>
              <w:rPr>
                <w:rFonts w:ascii="Times New Roman" w:hAnsi="Times New Roman"/>
                <w:color w:val="0D0D0D" w:themeColor="text1" w:themeTint="F2"/>
                <w:sz w:val="24"/>
                <w:szCs w:val="24"/>
              </w:rPr>
            </w:pPr>
            <w:r w:rsidRPr="00EA5C91">
              <w:rPr>
                <w:rFonts w:ascii="Times New Roman" w:hAnsi="Times New Roman"/>
                <w:color w:val="0D0D0D" w:themeColor="text1" w:themeTint="F2"/>
                <w:sz w:val="24"/>
                <w:szCs w:val="24"/>
              </w:rPr>
              <w:t xml:space="preserve">- организовывать </w:t>
            </w:r>
            <w:r>
              <w:rPr>
                <w:rFonts w:ascii="Times New Roman" w:hAnsi="Times New Roman"/>
                <w:color w:val="0D0D0D" w:themeColor="text1" w:themeTint="F2"/>
                <w:sz w:val="24"/>
                <w:szCs w:val="24"/>
              </w:rPr>
              <w:t xml:space="preserve">работу по противодействию коррупции, в том числе по выявлению и последующему устранению причин коррупции (профилактике коррупции) </w:t>
            </w:r>
          </w:p>
        </w:tc>
      </w:tr>
      <w:tr w:rsidR="008E21A6" w:rsidRPr="005601A6" w14:paraId="4C7C8674" w14:textId="77777777" w:rsidTr="00FD1C4C">
        <w:tc>
          <w:tcPr>
            <w:tcW w:w="992" w:type="dxa"/>
            <w:vMerge/>
          </w:tcPr>
          <w:p w14:paraId="37248364" w14:textId="77777777" w:rsidR="008E21A6" w:rsidRPr="000C1777" w:rsidRDefault="008E21A6"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0ED16D8C" w14:textId="77777777" w:rsidR="008E21A6" w:rsidRPr="000C1777" w:rsidRDefault="008E21A6" w:rsidP="007D0D5E">
            <w:pPr>
              <w:pStyle w:val="ConsPlusNormal"/>
              <w:ind w:firstLine="0"/>
              <w:rPr>
                <w:rFonts w:ascii="Times New Roman" w:hAnsi="Times New Roman" w:cs="Times New Roman"/>
                <w:color w:val="0D0D0D" w:themeColor="text1" w:themeTint="F2"/>
                <w:sz w:val="24"/>
                <w:szCs w:val="24"/>
              </w:rPr>
            </w:pPr>
          </w:p>
        </w:tc>
        <w:tc>
          <w:tcPr>
            <w:tcW w:w="2977" w:type="dxa"/>
          </w:tcPr>
          <w:p w14:paraId="7A131270" w14:textId="3C4CE2A4" w:rsidR="008E21A6" w:rsidRPr="000C1777" w:rsidRDefault="008E21A6" w:rsidP="000C1777">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2.  </w:t>
            </w:r>
            <w:r w:rsidRPr="000C1777">
              <w:rPr>
                <w:rFonts w:ascii="Times New Roman" w:hAnsi="Times New Roman"/>
                <w:color w:val="0D0D0D" w:themeColor="text1" w:themeTint="F2"/>
                <w:sz w:val="24"/>
                <w:szCs w:val="24"/>
              </w:rPr>
              <w:t>Комплексно использует политические, организационные, информационно-пропагандистские, правовые и социально-экономические меры предупреждения коррупции в органах власти.</w:t>
            </w:r>
          </w:p>
          <w:p w14:paraId="13643BA6" w14:textId="77777777" w:rsidR="008E21A6" w:rsidRPr="005601A6" w:rsidRDefault="008E21A6" w:rsidP="007D0D5E">
            <w:pPr>
              <w:pStyle w:val="ad"/>
              <w:spacing w:before="0" w:beforeAutospacing="0" w:after="0" w:afterAutospacing="0"/>
              <w:rPr>
                <w:rFonts w:ascii="Times New Roman" w:hAnsi="Times New Roman"/>
                <w:color w:val="FF0000"/>
                <w:sz w:val="24"/>
                <w:szCs w:val="24"/>
              </w:rPr>
            </w:pPr>
          </w:p>
        </w:tc>
        <w:tc>
          <w:tcPr>
            <w:tcW w:w="4252" w:type="dxa"/>
          </w:tcPr>
          <w:p w14:paraId="0251F994" w14:textId="77777777" w:rsidR="008E21A6" w:rsidRPr="000C1777" w:rsidRDefault="008E21A6" w:rsidP="000C1777">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Знать:</w:t>
            </w:r>
          </w:p>
          <w:p w14:paraId="1DE062E8" w14:textId="255A13EF" w:rsidR="008E21A6" w:rsidRPr="000C1777" w:rsidRDefault="008E21A6" w:rsidP="000C1777">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содержание и методику осуществления политических, организационных</w:t>
            </w:r>
            <w:r w:rsidRPr="000C1777">
              <w:rPr>
                <w:rFonts w:ascii="Times New Roman" w:hAnsi="Times New Roman"/>
                <w:color w:val="0D0D0D" w:themeColor="text1" w:themeTint="F2"/>
                <w:sz w:val="24"/>
                <w:szCs w:val="24"/>
              </w:rPr>
              <w:t>, информационно-пропаганд</w:t>
            </w:r>
            <w:r>
              <w:rPr>
                <w:rFonts w:ascii="Times New Roman" w:hAnsi="Times New Roman"/>
                <w:color w:val="0D0D0D" w:themeColor="text1" w:themeTint="F2"/>
                <w:sz w:val="24"/>
                <w:szCs w:val="24"/>
              </w:rPr>
              <w:t>истских, правовых и социально-экономических мер</w:t>
            </w:r>
            <w:r w:rsidRPr="000C1777">
              <w:rPr>
                <w:rFonts w:ascii="Times New Roman" w:hAnsi="Times New Roman"/>
                <w:color w:val="0D0D0D" w:themeColor="text1" w:themeTint="F2"/>
                <w:sz w:val="24"/>
                <w:szCs w:val="24"/>
              </w:rPr>
              <w:t xml:space="preserve"> предупреждения коррупции в органах власти.</w:t>
            </w:r>
          </w:p>
          <w:p w14:paraId="21C1A07B" w14:textId="77777777" w:rsidR="008E21A6" w:rsidRDefault="008E21A6" w:rsidP="000C1777">
            <w:pPr>
              <w:pStyle w:val="ad"/>
              <w:spacing w:before="0" w:beforeAutospacing="0" w:after="0" w:afterAutospacing="0"/>
              <w:jc w:val="both"/>
              <w:rPr>
                <w:rFonts w:ascii="Times New Roman" w:hAnsi="Times New Roman"/>
                <w:color w:val="0D0D0D" w:themeColor="text1" w:themeTint="F2"/>
                <w:sz w:val="24"/>
                <w:szCs w:val="24"/>
              </w:rPr>
            </w:pPr>
          </w:p>
          <w:p w14:paraId="443F2457" w14:textId="77777777" w:rsidR="008E21A6" w:rsidRPr="000C1777" w:rsidRDefault="008E21A6" w:rsidP="000C1777">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Уметь:</w:t>
            </w:r>
          </w:p>
          <w:p w14:paraId="07511418" w14:textId="17848CA7" w:rsidR="008E21A6" w:rsidRPr="00E25319" w:rsidRDefault="008E21A6" w:rsidP="00E25319">
            <w:pPr>
              <w:rPr>
                <w:color w:val="0D0D0D" w:themeColor="text1" w:themeTint="F2"/>
              </w:rPr>
            </w:pPr>
            <w:r>
              <w:rPr>
                <w:color w:val="0D0D0D" w:themeColor="text1" w:themeTint="F2"/>
              </w:rPr>
              <w:t xml:space="preserve"> -</w:t>
            </w:r>
            <w:r w:rsidRPr="00EA5C91">
              <w:rPr>
                <w:color w:val="0D0D0D" w:themeColor="text1" w:themeTint="F2"/>
              </w:rPr>
              <w:t xml:space="preserve"> использовать нормы служебной этики и способы обеспечения ан</w:t>
            </w:r>
            <w:r>
              <w:rPr>
                <w:color w:val="0D0D0D" w:themeColor="text1" w:themeTint="F2"/>
              </w:rPr>
              <w:t>тикоррупционной</w:t>
            </w:r>
            <w:r w:rsidRPr="00EA5C91">
              <w:rPr>
                <w:color w:val="0D0D0D" w:themeColor="text1" w:themeTint="F2"/>
              </w:rPr>
              <w:t xml:space="preserve"> деятельности </w:t>
            </w:r>
            <w:r>
              <w:rPr>
                <w:color w:val="0D0D0D" w:themeColor="text1" w:themeTint="F2"/>
              </w:rPr>
              <w:t>в органах</w:t>
            </w:r>
            <w:r w:rsidRPr="00EA5C91">
              <w:rPr>
                <w:color w:val="0D0D0D" w:themeColor="text1" w:themeTint="F2"/>
              </w:rPr>
              <w:t xml:space="preserve"> государственной и муниципальной власти.</w:t>
            </w:r>
          </w:p>
        </w:tc>
      </w:tr>
      <w:tr w:rsidR="008E21A6" w:rsidRPr="005601A6" w14:paraId="40969749" w14:textId="77777777" w:rsidTr="00FD1C4C">
        <w:tc>
          <w:tcPr>
            <w:tcW w:w="992" w:type="dxa"/>
            <w:vMerge/>
          </w:tcPr>
          <w:p w14:paraId="16A03176" w14:textId="77777777" w:rsidR="008E21A6" w:rsidRPr="000C1777" w:rsidRDefault="008E21A6"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1A96290D" w14:textId="77777777" w:rsidR="008E21A6" w:rsidRPr="000C1777" w:rsidRDefault="008E21A6" w:rsidP="007D0D5E">
            <w:pPr>
              <w:pStyle w:val="ConsPlusNormal"/>
              <w:ind w:firstLine="0"/>
              <w:rPr>
                <w:rFonts w:ascii="Times New Roman" w:hAnsi="Times New Roman" w:cs="Times New Roman"/>
                <w:color w:val="0D0D0D" w:themeColor="text1" w:themeTint="F2"/>
                <w:sz w:val="24"/>
                <w:szCs w:val="24"/>
              </w:rPr>
            </w:pPr>
          </w:p>
        </w:tc>
        <w:tc>
          <w:tcPr>
            <w:tcW w:w="2977" w:type="dxa"/>
          </w:tcPr>
          <w:p w14:paraId="4211A3F3" w14:textId="4DBE5BEF" w:rsidR="008E21A6" w:rsidRPr="000C1777" w:rsidRDefault="008E21A6" w:rsidP="00EA5C91">
            <w:pPr>
              <w:pStyle w:val="ad"/>
              <w:spacing w:before="0" w:beforeAutospacing="0" w:after="0" w:afterAutospacing="0"/>
              <w:jc w:val="both"/>
              <w:rPr>
                <w:rFonts w:ascii="Times New Roman" w:hAnsi="Times New Roman"/>
                <w:color w:val="0D0D0D" w:themeColor="text1" w:themeTint="F2"/>
                <w:sz w:val="24"/>
                <w:szCs w:val="24"/>
                <w:highlight w:val="yellow"/>
              </w:rPr>
            </w:pPr>
            <w:r w:rsidRPr="000C1777">
              <w:rPr>
                <w:rFonts w:ascii="Times New Roman" w:hAnsi="Times New Roman"/>
                <w:color w:val="0D0D0D" w:themeColor="text1" w:themeTint="F2"/>
                <w:sz w:val="24"/>
                <w:szCs w:val="24"/>
              </w:rPr>
              <w:t>3. Руководствует</w:t>
            </w:r>
            <w:r>
              <w:rPr>
                <w:rFonts w:ascii="Times New Roman" w:hAnsi="Times New Roman"/>
                <w:color w:val="0D0D0D" w:themeColor="text1" w:themeTint="F2"/>
                <w:sz w:val="24"/>
                <w:szCs w:val="24"/>
              </w:rPr>
              <w:t>ся</w:t>
            </w:r>
            <w:r w:rsidRPr="000C1777">
              <w:rPr>
                <w:rFonts w:ascii="Times New Roman" w:hAnsi="Times New Roman"/>
                <w:color w:val="0D0D0D" w:themeColor="text1" w:themeTint="F2"/>
                <w:sz w:val="24"/>
                <w:szCs w:val="24"/>
              </w:rPr>
              <w:t xml:space="preserve"> в своем поведении при исполнении должностных обязанностей основополагающими морально-этическими ценностями государственного </w:t>
            </w:r>
            <w:r w:rsidRPr="000C1777">
              <w:rPr>
                <w:rFonts w:ascii="Times New Roman" w:hAnsi="Times New Roman"/>
                <w:color w:val="0D0D0D" w:themeColor="text1" w:themeTint="F2"/>
                <w:sz w:val="24"/>
                <w:szCs w:val="24"/>
              </w:rPr>
              <w:lastRenderedPageBreak/>
              <w:t>служащего.</w:t>
            </w:r>
            <w:r w:rsidRPr="000C1777">
              <w:rPr>
                <w:rFonts w:ascii="Times New Roman" w:hAnsi="Times New Roman"/>
                <w:color w:val="0D0D0D" w:themeColor="text1" w:themeTint="F2"/>
                <w:sz w:val="24"/>
                <w:szCs w:val="24"/>
                <w:highlight w:val="yellow"/>
              </w:rPr>
              <w:t xml:space="preserve"> </w:t>
            </w:r>
          </w:p>
          <w:p w14:paraId="0DB19F82" w14:textId="77777777" w:rsidR="008E21A6" w:rsidRPr="005601A6" w:rsidRDefault="008E21A6" w:rsidP="007D0D5E">
            <w:pPr>
              <w:pStyle w:val="ad"/>
              <w:spacing w:before="0" w:beforeAutospacing="0" w:after="0" w:afterAutospacing="0"/>
              <w:rPr>
                <w:rFonts w:ascii="Times New Roman" w:hAnsi="Times New Roman"/>
                <w:color w:val="FF0000"/>
                <w:sz w:val="24"/>
                <w:szCs w:val="24"/>
              </w:rPr>
            </w:pPr>
          </w:p>
        </w:tc>
        <w:tc>
          <w:tcPr>
            <w:tcW w:w="4252" w:type="dxa"/>
          </w:tcPr>
          <w:p w14:paraId="45620814" w14:textId="77777777" w:rsidR="008E21A6" w:rsidRPr="000C1777" w:rsidRDefault="008E21A6" w:rsidP="000C1777">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lastRenderedPageBreak/>
              <w:t>Знать:</w:t>
            </w:r>
          </w:p>
          <w:p w14:paraId="5CDCC560" w14:textId="0F57539A" w:rsidR="008E21A6" w:rsidRDefault="008E21A6" w:rsidP="000C1777">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основополагающие морально-этические и традиционные духовно-нравственные ценности российского общества, государственной и муниципальной службы</w:t>
            </w:r>
          </w:p>
          <w:p w14:paraId="1C8CD31D" w14:textId="77777777" w:rsidR="008E21A6" w:rsidRPr="000C1777" w:rsidRDefault="008E21A6" w:rsidP="000C1777">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Уметь:</w:t>
            </w:r>
          </w:p>
          <w:p w14:paraId="7240F226" w14:textId="242F05F3" w:rsidR="008E21A6" w:rsidRPr="00EA5C91" w:rsidRDefault="008E21A6" w:rsidP="000C1777">
            <w:pPr>
              <w:pStyle w:val="ad"/>
              <w:spacing w:before="0" w:beforeAutospacing="0" w:after="0" w:afterAutospacing="0"/>
              <w:jc w:val="both"/>
              <w:rPr>
                <w:rFonts w:ascii="Times New Roman" w:hAnsi="Times New Roman"/>
                <w:color w:val="FF0000"/>
                <w:sz w:val="24"/>
                <w:szCs w:val="24"/>
              </w:rPr>
            </w:pPr>
            <w:r>
              <w:rPr>
                <w:rFonts w:ascii="Times New Roman" w:hAnsi="Times New Roman"/>
                <w:color w:val="0D0D0D" w:themeColor="text1" w:themeTint="F2"/>
                <w:sz w:val="24"/>
                <w:szCs w:val="24"/>
              </w:rPr>
              <w:t xml:space="preserve"> - выполнять самому и показывать </w:t>
            </w:r>
            <w:r>
              <w:rPr>
                <w:rFonts w:ascii="Times New Roman" w:hAnsi="Times New Roman"/>
                <w:color w:val="0D0D0D" w:themeColor="text1" w:themeTint="F2"/>
                <w:sz w:val="24"/>
                <w:szCs w:val="24"/>
              </w:rPr>
              <w:lastRenderedPageBreak/>
              <w:t xml:space="preserve">другим пример соблюдения требований </w:t>
            </w:r>
            <w:r w:rsidRPr="00EA5C91">
              <w:rPr>
                <w:rFonts w:ascii="Times New Roman" w:hAnsi="Times New Roman"/>
                <w:color w:val="0D0D0D" w:themeColor="text1" w:themeTint="F2"/>
                <w:sz w:val="24"/>
                <w:szCs w:val="24"/>
              </w:rPr>
              <w:t>норм служебной этики</w:t>
            </w:r>
            <w:r>
              <w:rPr>
                <w:rFonts w:ascii="Times New Roman" w:hAnsi="Times New Roman"/>
                <w:color w:val="0D0D0D" w:themeColor="text1" w:themeTint="F2"/>
                <w:sz w:val="24"/>
                <w:szCs w:val="24"/>
              </w:rPr>
              <w:t xml:space="preserve">, обеспечивать реализацию мероприятий </w:t>
            </w:r>
            <w:r w:rsidRPr="00EA5C91">
              <w:rPr>
                <w:rFonts w:ascii="Times New Roman" w:hAnsi="Times New Roman"/>
                <w:color w:val="0D0D0D" w:themeColor="text1" w:themeTint="F2"/>
                <w:sz w:val="24"/>
                <w:szCs w:val="24"/>
              </w:rPr>
              <w:t>антикоррупционной направленности в деятельности органов публичной власти.</w:t>
            </w:r>
          </w:p>
        </w:tc>
      </w:tr>
      <w:tr w:rsidR="008E21A6" w:rsidRPr="005601A6" w14:paraId="5EA601BB" w14:textId="77777777" w:rsidTr="00FD1C4C">
        <w:tc>
          <w:tcPr>
            <w:tcW w:w="992" w:type="dxa"/>
            <w:vMerge w:val="restart"/>
          </w:tcPr>
          <w:p w14:paraId="7835D1DA" w14:textId="77777777" w:rsidR="008E21A6" w:rsidRPr="00E25319" w:rsidRDefault="008E21A6" w:rsidP="007D0D5E">
            <w:pPr>
              <w:pStyle w:val="ad"/>
              <w:spacing w:before="0" w:beforeAutospacing="0" w:after="0" w:afterAutospacing="0"/>
              <w:jc w:val="center"/>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lastRenderedPageBreak/>
              <w:t>ОПК-3</w:t>
            </w:r>
          </w:p>
        </w:tc>
        <w:tc>
          <w:tcPr>
            <w:tcW w:w="2552" w:type="dxa"/>
            <w:vMerge w:val="restart"/>
          </w:tcPr>
          <w:p w14:paraId="43C09E04" w14:textId="77777777" w:rsidR="008E21A6" w:rsidRPr="00E25319" w:rsidRDefault="008E21A6" w:rsidP="007D0D5E">
            <w:pPr>
              <w:pStyle w:val="ConsPlusNormal"/>
              <w:ind w:firstLine="0"/>
              <w:rPr>
                <w:rFonts w:ascii="Times New Roman" w:hAnsi="Times New Roman" w:cs="Times New Roman"/>
                <w:color w:val="0D0D0D" w:themeColor="text1" w:themeTint="F2"/>
                <w:sz w:val="24"/>
                <w:szCs w:val="24"/>
              </w:rPr>
            </w:pPr>
            <w:r w:rsidRPr="00E25319">
              <w:rPr>
                <w:rFonts w:ascii="Times New Roman" w:hAnsi="Times New Roman" w:cs="Times New Roman"/>
                <w:color w:val="0D0D0D" w:themeColor="text1" w:themeTint="F2"/>
                <w:sz w:val="24"/>
                <w:szCs w:val="24"/>
              </w:rPr>
              <w:t>Способен разрабатывать нормативно-правовое обеспечение соответствующей сферы профессиональной деятельности, проводить экспертизу нормативных правовых актов, расчет затрат на их реализацию и определение источников их финансирования, осуществлять социально-экономический прогноз последствий их применения и мониторинг правоприменительной практики</w:t>
            </w:r>
          </w:p>
        </w:tc>
        <w:tc>
          <w:tcPr>
            <w:tcW w:w="2977" w:type="dxa"/>
          </w:tcPr>
          <w:p w14:paraId="1FB54F74" w14:textId="77777777" w:rsidR="008E21A6" w:rsidRPr="00E25319" w:rsidRDefault="008E21A6" w:rsidP="00E25319">
            <w:pPr>
              <w:autoSpaceDE w:val="0"/>
              <w:autoSpaceDN w:val="0"/>
              <w:adjustRightInd w:val="0"/>
              <w:rPr>
                <w:color w:val="0D0D0D" w:themeColor="text1" w:themeTint="F2"/>
                <w:lang w:eastAsia="en-US"/>
              </w:rPr>
            </w:pPr>
            <w:r w:rsidRPr="00E25319">
              <w:rPr>
                <w:color w:val="0D0D0D" w:themeColor="text1" w:themeTint="F2"/>
                <w:lang w:eastAsia="en-US"/>
              </w:rPr>
              <w:t>1.  Использует установленные нормы и правила разработки нормативных правовых актов органов</w:t>
            </w:r>
          </w:p>
          <w:p w14:paraId="09B5CB8B" w14:textId="77777777" w:rsidR="008E21A6" w:rsidRPr="00E25319" w:rsidRDefault="008E21A6" w:rsidP="00E25319">
            <w:pPr>
              <w:autoSpaceDE w:val="0"/>
              <w:autoSpaceDN w:val="0"/>
              <w:adjustRightInd w:val="0"/>
              <w:rPr>
                <w:color w:val="0D0D0D" w:themeColor="text1" w:themeTint="F2"/>
                <w:lang w:eastAsia="en-US"/>
              </w:rPr>
            </w:pPr>
            <w:r w:rsidRPr="00E25319">
              <w:rPr>
                <w:color w:val="0D0D0D" w:themeColor="text1" w:themeTint="F2"/>
                <w:lang w:eastAsia="en-US"/>
              </w:rPr>
              <w:t>исполнительной власти и их</w:t>
            </w:r>
          </w:p>
          <w:p w14:paraId="1E4E4207" w14:textId="77777777" w:rsidR="008E21A6" w:rsidRPr="00E25319" w:rsidRDefault="008E21A6" w:rsidP="00E25319">
            <w:pPr>
              <w:pStyle w:val="ad"/>
              <w:spacing w:before="0" w:beforeAutospacing="0" w:after="0" w:afterAutospacing="0"/>
              <w:jc w:val="both"/>
              <w:rPr>
                <w:rFonts w:ascii="Times New Roman" w:hAnsi="Times New Roman"/>
                <w:color w:val="0D0D0D" w:themeColor="text1" w:themeTint="F2"/>
                <w:sz w:val="24"/>
                <w:szCs w:val="24"/>
                <w:lang w:eastAsia="en-US"/>
              </w:rPr>
            </w:pPr>
            <w:r w:rsidRPr="00E25319">
              <w:rPr>
                <w:rFonts w:ascii="Times New Roman" w:hAnsi="Times New Roman"/>
                <w:color w:val="0D0D0D" w:themeColor="text1" w:themeTint="F2"/>
                <w:sz w:val="24"/>
                <w:szCs w:val="24"/>
                <w:lang w:eastAsia="en-US"/>
              </w:rPr>
              <w:t>государственной регистрации.</w:t>
            </w:r>
          </w:p>
          <w:p w14:paraId="57FA3894" w14:textId="53993B0A" w:rsidR="008E21A6" w:rsidRPr="005601A6" w:rsidRDefault="008E21A6" w:rsidP="007D0D5E">
            <w:pPr>
              <w:pStyle w:val="ad"/>
              <w:spacing w:before="0" w:beforeAutospacing="0" w:after="0" w:afterAutospacing="0"/>
              <w:rPr>
                <w:rFonts w:ascii="Times New Roman" w:hAnsi="Times New Roman"/>
                <w:color w:val="FF0000"/>
                <w:sz w:val="24"/>
                <w:szCs w:val="24"/>
              </w:rPr>
            </w:pPr>
          </w:p>
        </w:tc>
        <w:tc>
          <w:tcPr>
            <w:tcW w:w="4252" w:type="dxa"/>
          </w:tcPr>
          <w:p w14:paraId="634628A2" w14:textId="5C3FF81A" w:rsidR="008E21A6" w:rsidRPr="00E25319" w:rsidRDefault="008E21A6" w:rsidP="00E25319">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Знать:</w:t>
            </w:r>
          </w:p>
          <w:p w14:paraId="35F0B39B" w14:textId="60E4F617" w:rsidR="008E21A6" w:rsidRPr="00E25319" w:rsidRDefault="008E21A6" w:rsidP="00E25319">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действующие</w:t>
            </w:r>
            <w:r w:rsidRPr="00E25319">
              <w:rPr>
                <w:rFonts w:ascii="Times New Roman" w:hAnsi="Times New Roman"/>
                <w:color w:val="0D0D0D" w:themeColor="text1" w:themeTint="F2"/>
                <w:sz w:val="24"/>
                <w:szCs w:val="24"/>
              </w:rPr>
              <w:t xml:space="preserve"> норм</w:t>
            </w:r>
            <w:r>
              <w:rPr>
                <w:rFonts w:ascii="Times New Roman" w:hAnsi="Times New Roman"/>
                <w:color w:val="0D0D0D" w:themeColor="text1" w:themeTint="F2"/>
                <w:sz w:val="24"/>
                <w:szCs w:val="24"/>
              </w:rPr>
              <w:t>ы</w:t>
            </w:r>
            <w:r w:rsidRPr="00E25319">
              <w:rPr>
                <w:rFonts w:ascii="Times New Roman" w:hAnsi="Times New Roman"/>
                <w:color w:val="0D0D0D" w:themeColor="text1" w:themeTint="F2"/>
                <w:sz w:val="24"/>
                <w:szCs w:val="24"/>
              </w:rPr>
              <w:t xml:space="preserve"> и правил</w:t>
            </w:r>
            <w:r>
              <w:rPr>
                <w:rFonts w:ascii="Times New Roman" w:hAnsi="Times New Roman"/>
                <w:color w:val="0D0D0D" w:themeColor="text1" w:themeTint="F2"/>
                <w:sz w:val="24"/>
                <w:szCs w:val="24"/>
              </w:rPr>
              <w:t>а</w:t>
            </w:r>
            <w:r w:rsidRPr="00E25319">
              <w:rPr>
                <w:rFonts w:ascii="Times New Roman" w:hAnsi="Times New Roman"/>
                <w:color w:val="0D0D0D" w:themeColor="text1" w:themeTint="F2"/>
                <w:sz w:val="24"/>
                <w:szCs w:val="24"/>
              </w:rPr>
              <w:t xml:space="preserve"> разработки нормативных правовых актов </w:t>
            </w:r>
            <w:r>
              <w:rPr>
                <w:rFonts w:ascii="Times New Roman" w:hAnsi="Times New Roman"/>
                <w:color w:val="0D0D0D" w:themeColor="text1" w:themeTint="F2"/>
                <w:sz w:val="24"/>
                <w:szCs w:val="24"/>
              </w:rPr>
              <w:t xml:space="preserve">органов исполнительной власти </w:t>
            </w:r>
            <w:r w:rsidRPr="00E25319">
              <w:rPr>
                <w:rFonts w:ascii="Times New Roman" w:hAnsi="Times New Roman"/>
                <w:color w:val="0D0D0D" w:themeColor="text1" w:themeTint="F2"/>
                <w:sz w:val="24"/>
                <w:szCs w:val="24"/>
              </w:rPr>
              <w:t>и их государственной регистрации.</w:t>
            </w:r>
          </w:p>
          <w:p w14:paraId="50580837" w14:textId="77777777" w:rsidR="008E21A6" w:rsidRPr="00E25319" w:rsidRDefault="008E21A6" w:rsidP="00E25319">
            <w:pPr>
              <w:pStyle w:val="ad"/>
              <w:spacing w:before="0" w:beforeAutospacing="0" w:after="0" w:afterAutospacing="0"/>
              <w:rPr>
                <w:rFonts w:ascii="Times New Roman" w:hAnsi="Times New Roman"/>
                <w:color w:val="0D0D0D" w:themeColor="text1" w:themeTint="F2"/>
                <w:sz w:val="24"/>
                <w:szCs w:val="24"/>
              </w:rPr>
            </w:pPr>
          </w:p>
          <w:p w14:paraId="1D1DDA49" w14:textId="01AB05D2" w:rsidR="008E21A6" w:rsidRPr="00E25319" w:rsidRDefault="008E21A6" w:rsidP="00E25319">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Уметь:</w:t>
            </w:r>
          </w:p>
          <w:p w14:paraId="198D5942" w14:textId="774AE4AA" w:rsidR="008E21A6" w:rsidRPr="008E21A6" w:rsidRDefault="008E21A6" w:rsidP="00E25319">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 xml:space="preserve">- </w:t>
            </w:r>
            <w:r>
              <w:rPr>
                <w:rFonts w:ascii="Times New Roman" w:hAnsi="Times New Roman"/>
                <w:color w:val="0D0D0D" w:themeColor="text1" w:themeTint="F2"/>
                <w:sz w:val="24"/>
                <w:szCs w:val="24"/>
              </w:rPr>
              <w:t>применять в практической деятельности установленные нормы и правила разработки нормативных правовых актов, соблюдать действующий порядок их государственной регистрации</w:t>
            </w:r>
          </w:p>
        </w:tc>
      </w:tr>
      <w:tr w:rsidR="008E21A6" w:rsidRPr="005601A6" w14:paraId="163CDABE" w14:textId="77777777" w:rsidTr="00FD1C4C">
        <w:tc>
          <w:tcPr>
            <w:tcW w:w="992" w:type="dxa"/>
            <w:vMerge/>
          </w:tcPr>
          <w:p w14:paraId="4EAF473C" w14:textId="77777777" w:rsidR="008E21A6" w:rsidRPr="00E25319" w:rsidRDefault="008E21A6"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354CAC3A" w14:textId="77777777" w:rsidR="008E21A6" w:rsidRPr="00E25319" w:rsidRDefault="008E21A6" w:rsidP="007D0D5E">
            <w:pPr>
              <w:pStyle w:val="ConsPlusNormal"/>
              <w:ind w:firstLine="0"/>
              <w:rPr>
                <w:rFonts w:ascii="Times New Roman" w:hAnsi="Times New Roman" w:cs="Times New Roman"/>
                <w:color w:val="0D0D0D" w:themeColor="text1" w:themeTint="F2"/>
                <w:sz w:val="24"/>
                <w:szCs w:val="24"/>
              </w:rPr>
            </w:pPr>
          </w:p>
        </w:tc>
        <w:tc>
          <w:tcPr>
            <w:tcW w:w="2977" w:type="dxa"/>
          </w:tcPr>
          <w:p w14:paraId="59780855" w14:textId="0F333DB4" w:rsidR="008E21A6" w:rsidRPr="008E21A6" w:rsidRDefault="008E21A6" w:rsidP="008E21A6">
            <w:pPr>
              <w:autoSpaceDE w:val="0"/>
              <w:autoSpaceDN w:val="0"/>
              <w:adjustRightInd w:val="0"/>
              <w:rPr>
                <w:color w:val="0D0D0D" w:themeColor="text1" w:themeTint="F2"/>
                <w:lang w:eastAsia="en-US"/>
              </w:rPr>
            </w:pPr>
            <w:r w:rsidRPr="00E25319">
              <w:rPr>
                <w:color w:val="0D0D0D" w:themeColor="text1" w:themeTint="F2"/>
                <w:lang w:eastAsia="en-US"/>
              </w:rPr>
              <w:t>2.  Применяет общие и специальные методы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tc>
        <w:tc>
          <w:tcPr>
            <w:tcW w:w="4252" w:type="dxa"/>
          </w:tcPr>
          <w:p w14:paraId="02926910" w14:textId="77777777" w:rsidR="008E21A6" w:rsidRPr="00E25319" w:rsidRDefault="008E21A6" w:rsidP="00E25319">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Знать:</w:t>
            </w:r>
          </w:p>
          <w:p w14:paraId="45D54CC0" w14:textId="6FFB98DA" w:rsidR="008E21A6" w:rsidRPr="00E25319" w:rsidRDefault="008E21A6" w:rsidP="00E25319">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методологию и процедуры экспертного анализа и оценки проектов нормативных правовых актов, источники и порядок финансирования деятельности государственного органа</w:t>
            </w:r>
          </w:p>
          <w:p w14:paraId="22EE3599" w14:textId="77777777" w:rsidR="008E21A6" w:rsidRPr="00E25319" w:rsidRDefault="008E21A6" w:rsidP="00E25319">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Уметь:</w:t>
            </w:r>
          </w:p>
          <w:p w14:paraId="6CE487DB" w14:textId="6668397F" w:rsidR="008E21A6" w:rsidRPr="008E21A6" w:rsidRDefault="008E21A6" w:rsidP="008E21A6">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w:t>
            </w:r>
            <w:r w:rsidRPr="0035663E">
              <w:rPr>
                <w:rFonts w:ascii="Times New Roman" w:hAnsi="Times New Roman"/>
                <w:color w:val="0D0D0D" w:themeColor="text1" w:themeTint="F2"/>
                <w:sz w:val="24"/>
                <w:szCs w:val="24"/>
              </w:rPr>
              <w:t>использовать общие и специальные методы экспертного анализа и оценки нормативных правовых актов, осуществлять расчет затрат на их реализацию</w:t>
            </w:r>
            <w:r>
              <w:rPr>
                <w:rFonts w:ascii="Times New Roman" w:hAnsi="Times New Roman"/>
                <w:color w:val="0D0D0D" w:themeColor="text1" w:themeTint="F2"/>
                <w:sz w:val="24"/>
                <w:szCs w:val="24"/>
              </w:rPr>
              <w:t xml:space="preserve"> и определение источников их финансирования</w:t>
            </w:r>
            <w:r w:rsidRPr="0035663E">
              <w:rPr>
                <w:rFonts w:ascii="Times New Roman" w:hAnsi="Times New Roman"/>
                <w:color w:val="0D0D0D" w:themeColor="text1" w:themeTint="F2"/>
                <w:sz w:val="24"/>
                <w:szCs w:val="24"/>
              </w:rPr>
              <w:t>.</w:t>
            </w:r>
          </w:p>
        </w:tc>
      </w:tr>
      <w:tr w:rsidR="008E21A6" w:rsidRPr="005601A6" w14:paraId="5E5C570E" w14:textId="77777777" w:rsidTr="00FD1C4C">
        <w:tc>
          <w:tcPr>
            <w:tcW w:w="992" w:type="dxa"/>
            <w:vMerge/>
          </w:tcPr>
          <w:p w14:paraId="12947B10" w14:textId="77777777" w:rsidR="008E21A6" w:rsidRPr="00E25319" w:rsidRDefault="008E21A6"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6541C31E" w14:textId="77777777" w:rsidR="008E21A6" w:rsidRPr="00E25319" w:rsidRDefault="008E21A6" w:rsidP="007D0D5E">
            <w:pPr>
              <w:pStyle w:val="ConsPlusNormal"/>
              <w:ind w:firstLine="0"/>
              <w:rPr>
                <w:rFonts w:ascii="Times New Roman" w:hAnsi="Times New Roman" w:cs="Times New Roman"/>
                <w:color w:val="0D0D0D" w:themeColor="text1" w:themeTint="F2"/>
                <w:sz w:val="24"/>
                <w:szCs w:val="24"/>
              </w:rPr>
            </w:pPr>
          </w:p>
        </w:tc>
        <w:tc>
          <w:tcPr>
            <w:tcW w:w="2977" w:type="dxa"/>
          </w:tcPr>
          <w:p w14:paraId="26E7397B" w14:textId="3BD2E441" w:rsidR="008E21A6" w:rsidRPr="008E21A6" w:rsidRDefault="008E21A6" w:rsidP="007D0D5E">
            <w:pPr>
              <w:pStyle w:val="ad"/>
              <w:spacing w:before="0" w:beforeAutospacing="0" w:after="0" w:afterAutospacing="0"/>
              <w:rPr>
                <w:rFonts w:ascii="Times New Roman" w:hAnsi="Times New Roman"/>
                <w:color w:val="0D0D0D" w:themeColor="text1" w:themeTint="F2"/>
                <w:sz w:val="24"/>
                <w:szCs w:val="24"/>
                <w:highlight w:val="yellow"/>
              </w:rPr>
            </w:pPr>
            <w:r w:rsidRPr="00E25319">
              <w:rPr>
                <w:rFonts w:ascii="Times New Roman" w:hAnsi="Times New Roman"/>
                <w:color w:val="0D0D0D" w:themeColor="text1" w:themeTint="F2"/>
                <w:sz w:val="24"/>
                <w:szCs w:val="24"/>
              </w:rPr>
              <w:t xml:space="preserve">3.  </w:t>
            </w:r>
            <w:r w:rsidRPr="00E25319">
              <w:rPr>
                <w:rFonts w:ascii="Times New Roman" w:hAnsi="Times New Roman"/>
                <w:color w:val="0D0D0D" w:themeColor="text1" w:themeTint="F2"/>
                <w:sz w:val="24"/>
                <w:szCs w:val="24"/>
                <w:lang w:eastAsia="en-US"/>
              </w:rPr>
              <w:t>Владеет методикой прогнозирования социально-экономических последствий принятия нормативных правовых актов, определяет показатели осуществления мониторинга правоприменения в РФ федеральными органами исполнительной власти и органами государственной власти в субъектах Российской Федерации.</w:t>
            </w:r>
            <w:r w:rsidRPr="00E25319">
              <w:rPr>
                <w:rFonts w:ascii="Times New Roman" w:hAnsi="Times New Roman"/>
                <w:color w:val="0D0D0D" w:themeColor="text1" w:themeTint="F2"/>
                <w:sz w:val="24"/>
                <w:szCs w:val="24"/>
                <w:highlight w:val="yellow"/>
              </w:rPr>
              <w:t xml:space="preserve"> </w:t>
            </w:r>
          </w:p>
        </w:tc>
        <w:tc>
          <w:tcPr>
            <w:tcW w:w="4252" w:type="dxa"/>
          </w:tcPr>
          <w:p w14:paraId="0B6F49C4" w14:textId="77777777" w:rsidR="008E21A6" w:rsidRDefault="008E21A6" w:rsidP="00E25319">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Знать:</w:t>
            </w:r>
          </w:p>
          <w:p w14:paraId="0849FF7E" w14:textId="71F36DA3" w:rsidR="008E21A6" w:rsidRPr="00E25319" w:rsidRDefault="008E21A6" w:rsidP="00E25319">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функции и задачи прогнозирования, виды прогнозов, принципы анализа, классификации и моделирования объекта прогноза</w:t>
            </w:r>
          </w:p>
          <w:p w14:paraId="476D96B4" w14:textId="77777777" w:rsidR="008E21A6" w:rsidRPr="00E25319" w:rsidRDefault="008E21A6" w:rsidP="00E25319">
            <w:pPr>
              <w:pStyle w:val="ad"/>
              <w:spacing w:before="0" w:beforeAutospacing="0" w:after="0" w:afterAutospacing="0"/>
              <w:rPr>
                <w:rFonts w:ascii="Times New Roman" w:hAnsi="Times New Roman"/>
                <w:color w:val="0D0D0D" w:themeColor="text1" w:themeTint="F2"/>
                <w:sz w:val="24"/>
                <w:szCs w:val="24"/>
              </w:rPr>
            </w:pPr>
          </w:p>
          <w:p w14:paraId="523B6190" w14:textId="77777777" w:rsidR="008E21A6" w:rsidRPr="00E25319" w:rsidRDefault="008E21A6" w:rsidP="00E25319">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Уметь:</w:t>
            </w:r>
          </w:p>
          <w:p w14:paraId="0F94E686" w14:textId="3382B355" w:rsidR="008E21A6" w:rsidRPr="005601A6" w:rsidRDefault="008E21A6" w:rsidP="003241A3">
            <w:pPr>
              <w:autoSpaceDE w:val="0"/>
              <w:autoSpaceDN w:val="0"/>
              <w:adjustRightInd w:val="0"/>
              <w:rPr>
                <w:color w:val="FF0000"/>
                <w:lang w:eastAsia="en-US"/>
              </w:rPr>
            </w:pPr>
            <w:r>
              <w:rPr>
                <w:color w:val="0D0D0D" w:themeColor="text1" w:themeTint="F2"/>
              </w:rPr>
              <w:t xml:space="preserve"> - прогнозировать социально-экономические последствия</w:t>
            </w:r>
            <w:r w:rsidRPr="0035663E">
              <w:rPr>
                <w:color w:val="0D0D0D" w:themeColor="text1" w:themeTint="F2"/>
              </w:rPr>
              <w:t xml:space="preserve"> принятия нормативных правовых актов, выбора показателей мониторинга правоприменения в РФ и в субъектах РФ.</w:t>
            </w:r>
          </w:p>
        </w:tc>
      </w:tr>
      <w:tr w:rsidR="008E21A6" w:rsidRPr="005601A6" w14:paraId="21E65991" w14:textId="77777777" w:rsidTr="00FD1C4C">
        <w:tc>
          <w:tcPr>
            <w:tcW w:w="992" w:type="dxa"/>
            <w:vMerge w:val="restart"/>
          </w:tcPr>
          <w:p w14:paraId="219D4B16" w14:textId="77777777" w:rsidR="008E21A6" w:rsidRPr="00DE1872" w:rsidRDefault="008E21A6" w:rsidP="007D0D5E">
            <w:pPr>
              <w:pStyle w:val="ad"/>
              <w:spacing w:before="0" w:beforeAutospacing="0" w:after="0" w:afterAutospacing="0"/>
              <w:jc w:val="center"/>
              <w:rPr>
                <w:rFonts w:ascii="Times New Roman" w:hAnsi="Times New Roman"/>
                <w:color w:val="0D0D0D" w:themeColor="text1" w:themeTint="F2"/>
                <w:sz w:val="24"/>
                <w:szCs w:val="24"/>
              </w:rPr>
            </w:pPr>
            <w:r w:rsidRPr="00DE1872">
              <w:rPr>
                <w:rFonts w:ascii="Times New Roman" w:hAnsi="Times New Roman"/>
                <w:color w:val="0D0D0D" w:themeColor="text1" w:themeTint="F2"/>
                <w:sz w:val="24"/>
                <w:szCs w:val="24"/>
              </w:rPr>
              <w:t>ДКН-5</w:t>
            </w:r>
          </w:p>
        </w:tc>
        <w:tc>
          <w:tcPr>
            <w:tcW w:w="2552" w:type="dxa"/>
            <w:vMerge w:val="restart"/>
          </w:tcPr>
          <w:p w14:paraId="2A5650E7" w14:textId="77777777" w:rsidR="008E21A6" w:rsidRPr="00DE1872" w:rsidRDefault="008E21A6" w:rsidP="006D04FC">
            <w:pPr>
              <w:autoSpaceDE w:val="0"/>
              <w:autoSpaceDN w:val="0"/>
              <w:adjustRightInd w:val="0"/>
              <w:rPr>
                <w:color w:val="0D0D0D" w:themeColor="text1" w:themeTint="F2"/>
                <w:lang w:eastAsia="en-US"/>
              </w:rPr>
            </w:pPr>
            <w:r w:rsidRPr="00DE1872">
              <w:rPr>
                <w:color w:val="0D0D0D" w:themeColor="text1" w:themeTint="F2"/>
                <w:lang w:eastAsia="en-US"/>
              </w:rPr>
              <w:t>Способность использовать технологии моделирования</w:t>
            </w:r>
          </w:p>
          <w:p w14:paraId="4C6A7373" w14:textId="77777777" w:rsidR="008E21A6" w:rsidRPr="005601A6" w:rsidRDefault="008E21A6" w:rsidP="006D04FC">
            <w:pPr>
              <w:autoSpaceDE w:val="0"/>
              <w:autoSpaceDN w:val="0"/>
              <w:adjustRightInd w:val="0"/>
              <w:rPr>
                <w:color w:val="FF0000"/>
              </w:rPr>
            </w:pPr>
            <w:r w:rsidRPr="00DE1872">
              <w:rPr>
                <w:color w:val="0D0D0D" w:themeColor="text1" w:themeTint="F2"/>
                <w:lang w:eastAsia="en-US"/>
              </w:rPr>
              <w:t xml:space="preserve">административных </w:t>
            </w:r>
            <w:r w:rsidRPr="00DE1872">
              <w:rPr>
                <w:color w:val="0D0D0D" w:themeColor="text1" w:themeTint="F2"/>
                <w:lang w:eastAsia="en-US"/>
              </w:rPr>
              <w:lastRenderedPageBreak/>
              <w:t>процедур в органах государственной власти</w:t>
            </w:r>
          </w:p>
        </w:tc>
        <w:tc>
          <w:tcPr>
            <w:tcW w:w="2977" w:type="dxa"/>
          </w:tcPr>
          <w:p w14:paraId="0D6E8B71" w14:textId="1AD9C2A8" w:rsidR="008E21A6" w:rsidRPr="008E21A6" w:rsidRDefault="008E21A6" w:rsidP="008E21A6">
            <w:pPr>
              <w:autoSpaceDE w:val="0"/>
              <w:autoSpaceDN w:val="0"/>
              <w:adjustRightInd w:val="0"/>
              <w:rPr>
                <w:color w:val="0D0D0D" w:themeColor="text1" w:themeTint="F2"/>
                <w:lang w:eastAsia="en-US"/>
              </w:rPr>
            </w:pPr>
            <w:r w:rsidRPr="006C785D">
              <w:rPr>
                <w:color w:val="0D0D0D" w:themeColor="text1" w:themeTint="F2"/>
                <w:lang w:eastAsia="en-US"/>
              </w:rPr>
              <w:lastRenderedPageBreak/>
              <w:t xml:space="preserve">1.  Моделирует административные процессы и процедуры в органах государственной власти Российской </w:t>
            </w:r>
            <w:r w:rsidRPr="006C785D">
              <w:rPr>
                <w:color w:val="0D0D0D" w:themeColor="text1" w:themeTint="F2"/>
                <w:lang w:eastAsia="en-US"/>
              </w:rPr>
              <w:lastRenderedPageBreak/>
              <w:t>Федерации, органах государственной власти субъектов Российской Федерации, органах местного самоуправления, адаптирует основные математические модели к конкретным задачам управления.</w:t>
            </w:r>
          </w:p>
        </w:tc>
        <w:tc>
          <w:tcPr>
            <w:tcW w:w="4252" w:type="dxa"/>
          </w:tcPr>
          <w:p w14:paraId="6811C6F5" w14:textId="72F0F50F" w:rsidR="008E21A6" w:rsidRPr="006C785D" w:rsidRDefault="008E21A6" w:rsidP="006D04FC">
            <w:pPr>
              <w:autoSpaceDE w:val="0"/>
              <w:autoSpaceDN w:val="0"/>
              <w:adjustRightInd w:val="0"/>
              <w:rPr>
                <w:color w:val="0D0D0D" w:themeColor="text1" w:themeTint="F2"/>
                <w:lang w:eastAsia="en-US"/>
              </w:rPr>
            </w:pPr>
            <w:r w:rsidRPr="006C785D">
              <w:rPr>
                <w:color w:val="0D0D0D" w:themeColor="text1" w:themeTint="F2"/>
                <w:lang w:eastAsia="en-US"/>
              </w:rPr>
              <w:lastRenderedPageBreak/>
              <w:t>Знать:</w:t>
            </w:r>
          </w:p>
          <w:p w14:paraId="1B061402" w14:textId="63A74EBB" w:rsidR="008E21A6" w:rsidRPr="006C785D" w:rsidRDefault="008E21A6" w:rsidP="006C785D">
            <w:pPr>
              <w:pStyle w:val="Default"/>
              <w:rPr>
                <w:color w:val="0D0D0D" w:themeColor="text1" w:themeTint="F2"/>
              </w:rPr>
            </w:pPr>
            <w:r>
              <w:rPr>
                <w:bCs/>
                <w:color w:val="0D0D0D" w:themeColor="text1" w:themeTint="F2"/>
              </w:rPr>
              <w:t>-</w:t>
            </w:r>
            <w:r w:rsidRPr="006C785D">
              <w:rPr>
                <w:bCs/>
                <w:color w:val="0D0D0D" w:themeColor="text1" w:themeTint="F2"/>
              </w:rPr>
              <w:t xml:space="preserve"> </w:t>
            </w:r>
            <w:r>
              <w:rPr>
                <w:color w:val="0D0D0D" w:themeColor="text1" w:themeTint="F2"/>
              </w:rPr>
              <w:t>теоретические</w:t>
            </w:r>
            <w:r w:rsidRPr="006C785D">
              <w:rPr>
                <w:color w:val="0D0D0D" w:themeColor="text1" w:themeTint="F2"/>
              </w:rPr>
              <w:t xml:space="preserve"> основ</w:t>
            </w:r>
            <w:r>
              <w:rPr>
                <w:color w:val="0D0D0D" w:themeColor="text1" w:themeTint="F2"/>
              </w:rPr>
              <w:t>ы</w:t>
            </w:r>
            <w:r w:rsidRPr="006C785D">
              <w:rPr>
                <w:color w:val="0D0D0D" w:themeColor="text1" w:themeTint="F2"/>
              </w:rPr>
              <w:t xml:space="preserve"> и поряд</w:t>
            </w:r>
            <w:r>
              <w:rPr>
                <w:color w:val="0D0D0D" w:themeColor="text1" w:themeTint="F2"/>
              </w:rPr>
              <w:t>ок</w:t>
            </w:r>
            <w:r w:rsidRPr="006C785D">
              <w:rPr>
                <w:color w:val="0D0D0D" w:themeColor="text1" w:themeTint="F2"/>
              </w:rPr>
              <w:t xml:space="preserve"> организации действий персонала на основе формализации, строгой регламентации и жесткого </w:t>
            </w:r>
            <w:r w:rsidRPr="006C785D">
              <w:rPr>
                <w:color w:val="0D0D0D" w:themeColor="text1" w:themeTint="F2"/>
              </w:rPr>
              <w:lastRenderedPageBreak/>
              <w:t>стимулирования.</w:t>
            </w:r>
          </w:p>
          <w:p w14:paraId="7F0160F1" w14:textId="77777777" w:rsidR="008E21A6" w:rsidRPr="006C785D" w:rsidRDefault="008E21A6" w:rsidP="006D04FC">
            <w:pPr>
              <w:autoSpaceDE w:val="0"/>
              <w:autoSpaceDN w:val="0"/>
              <w:adjustRightInd w:val="0"/>
              <w:rPr>
                <w:color w:val="0D0D0D" w:themeColor="text1" w:themeTint="F2"/>
                <w:lang w:eastAsia="en-US"/>
              </w:rPr>
            </w:pPr>
          </w:p>
          <w:p w14:paraId="20F635DD" w14:textId="7CE8EA9B" w:rsidR="008E21A6" w:rsidRPr="006C785D" w:rsidRDefault="008E21A6" w:rsidP="006D04FC">
            <w:pPr>
              <w:autoSpaceDE w:val="0"/>
              <w:autoSpaceDN w:val="0"/>
              <w:adjustRightInd w:val="0"/>
              <w:rPr>
                <w:color w:val="0D0D0D" w:themeColor="text1" w:themeTint="F2"/>
                <w:lang w:eastAsia="en-US"/>
              </w:rPr>
            </w:pPr>
            <w:r w:rsidRPr="006C785D">
              <w:rPr>
                <w:color w:val="0D0D0D" w:themeColor="text1" w:themeTint="F2"/>
                <w:lang w:eastAsia="en-US"/>
              </w:rPr>
              <w:t xml:space="preserve">Уметь: </w:t>
            </w:r>
          </w:p>
          <w:p w14:paraId="207D2B0A" w14:textId="6979206E" w:rsidR="008E21A6" w:rsidRPr="006C785D" w:rsidRDefault="008E21A6" w:rsidP="006D04FC">
            <w:pPr>
              <w:autoSpaceDE w:val="0"/>
              <w:autoSpaceDN w:val="0"/>
              <w:adjustRightInd w:val="0"/>
              <w:rPr>
                <w:color w:val="0D0D0D" w:themeColor="text1" w:themeTint="F2"/>
                <w:lang w:eastAsia="en-US"/>
              </w:rPr>
            </w:pPr>
            <w:r w:rsidRPr="006C785D">
              <w:rPr>
                <w:color w:val="0D0D0D" w:themeColor="text1" w:themeTint="F2"/>
                <w:lang w:eastAsia="en-US"/>
              </w:rPr>
              <w:t xml:space="preserve"> - владеть методикой моделирования </w:t>
            </w:r>
            <w:r>
              <w:rPr>
                <w:color w:val="0D0D0D" w:themeColor="text1" w:themeTint="F2"/>
                <w:lang w:eastAsia="en-US"/>
              </w:rPr>
              <w:t>административных процессов и процедур</w:t>
            </w:r>
            <w:r w:rsidRPr="006C785D">
              <w:rPr>
                <w:color w:val="0D0D0D" w:themeColor="text1" w:themeTint="F2"/>
                <w:lang w:eastAsia="en-US"/>
              </w:rPr>
              <w:t xml:space="preserve"> в органах государственной власти</w:t>
            </w:r>
            <w:r>
              <w:rPr>
                <w:color w:val="0D0D0D" w:themeColor="text1" w:themeTint="F2"/>
                <w:lang w:eastAsia="en-US"/>
              </w:rPr>
              <w:t>, адаптации основных математических моделей</w:t>
            </w:r>
            <w:r w:rsidRPr="006C785D">
              <w:rPr>
                <w:color w:val="0D0D0D" w:themeColor="text1" w:themeTint="F2"/>
                <w:lang w:eastAsia="en-US"/>
              </w:rPr>
              <w:t xml:space="preserve"> к конкретным задачам управления.</w:t>
            </w:r>
          </w:p>
          <w:p w14:paraId="45B09238" w14:textId="665B5E63" w:rsidR="008E21A6" w:rsidRPr="005601A6" w:rsidRDefault="008E21A6" w:rsidP="006C785D">
            <w:pPr>
              <w:autoSpaceDE w:val="0"/>
              <w:autoSpaceDN w:val="0"/>
              <w:adjustRightInd w:val="0"/>
              <w:rPr>
                <w:color w:val="FF0000"/>
              </w:rPr>
            </w:pPr>
          </w:p>
        </w:tc>
      </w:tr>
      <w:tr w:rsidR="008E21A6" w:rsidRPr="005601A6" w14:paraId="5929954D" w14:textId="77777777" w:rsidTr="00FD1C4C">
        <w:tc>
          <w:tcPr>
            <w:tcW w:w="992" w:type="dxa"/>
            <w:vMerge/>
          </w:tcPr>
          <w:p w14:paraId="2D530EBF" w14:textId="77777777" w:rsidR="008E21A6" w:rsidRPr="00DE1872" w:rsidRDefault="008E21A6"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666976A6" w14:textId="77777777" w:rsidR="008E21A6" w:rsidRPr="00DE1872" w:rsidRDefault="008E21A6" w:rsidP="006D04FC">
            <w:pPr>
              <w:autoSpaceDE w:val="0"/>
              <w:autoSpaceDN w:val="0"/>
              <w:adjustRightInd w:val="0"/>
              <w:rPr>
                <w:color w:val="0D0D0D" w:themeColor="text1" w:themeTint="F2"/>
                <w:lang w:eastAsia="en-US"/>
              </w:rPr>
            </w:pPr>
          </w:p>
        </w:tc>
        <w:tc>
          <w:tcPr>
            <w:tcW w:w="2977" w:type="dxa"/>
          </w:tcPr>
          <w:p w14:paraId="15F70D6B" w14:textId="6DE59134" w:rsidR="008E21A6" w:rsidRPr="006C785D" w:rsidRDefault="008E21A6" w:rsidP="006C785D">
            <w:pPr>
              <w:autoSpaceDE w:val="0"/>
              <w:autoSpaceDN w:val="0"/>
              <w:adjustRightInd w:val="0"/>
              <w:rPr>
                <w:color w:val="0D0D0D" w:themeColor="text1" w:themeTint="F2"/>
                <w:lang w:eastAsia="en-US"/>
              </w:rPr>
            </w:pPr>
            <w:r w:rsidRPr="006C785D">
              <w:rPr>
                <w:color w:val="0D0D0D" w:themeColor="text1" w:themeTint="F2"/>
              </w:rPr>
              <w:t xml:space="preserve">2.  </w:t>
            </w:r>
            <w:r w:rsidRPr="006C785D">
              <w:rPr>
                <w:color w:val="0D0D0D" w:themeColor="text1" w:themeTint="F2"/>
                <w:lang w:eastAsia="en-US"/>
              </w:rPr>
              <w:t>Организовывает контроль исполнения, проводит оценку качества управленческих решений и</w:t>
            </w:r>
            <w:r>
              <w:rPr>
                <w:color w:val="0D0D0D" w:themeColor="text1" w:themeTint="F2"/>
                <w:lang w:eastAsia="en-US"/>
              </w:rPr>
              <w:t xml:space="preserve"> </w:t>
            </w:r>
            <w:r w:rsidRPr="006C785D">
              <w:rPr>
                <w:color w:val="0D0D0D" w:themeColor="text1" w:themeTint="F2"/>
                <w:lang w:eastAsia="en-US"/>
              </w:rPr>
              <w:t>осуществления административных процессов.</w:t>
            </w:r>
          </w:p>
          <w:p w14:paraId="76F9A028" w14:textId="77777777" w:rsidR="008E21A6" w:rsidRPr="005601A6" w:rsidRDefault="008E21A6" w:rsidP="0047693C">
            <w:pPr>
              <w:pStyle w:val="Default"/>
              <w:rPr>
                <w:bCs/>
                <w:color w:val="FF0000"/>
              </w:rPr>
            </w:pPr>
          </w:p>
        </w:tc>
        <w:tc>
          <w:tcPr>
            <w:tcW w:w="4252" w:type="dxa"/>
          </w:tcPr>
          <w:p w14:paraId="6426CF89" w14:textId="77777777" w:rsidR="008E21A6" w:rsidRPr="006C785D" w:rsidRDefault="008E21A6" w:rsidP="006C785D">
            <w:pPr>
              <w:autoSpaceDE w:val="0"/>
              <w:autoSpaceDN w:val="0"/>
              <w:adjustRightInd w:val="0"/>
              <w:rPr>
                <w:color w:val="0D0D0D" w:themeColor="text1" w:themeTint="F2"/>
                <w:lang w:eastAsia="en-US"/>
              </w:rPr>
            </w:pPr>
            <w:r w:rsidRPr="006C785D">
              <w:rPr>
                <w:color w:val="0D0D0D" w:themeColor="text1" w:themeTint="F2"/>
                <w:lang w:eastAsia="en-US"/>
              </w:rPr>
              <w:t>Знать:</w:t>
            </w:r>
          </w:p>
          <w:p w14:paraId="3FF496DB" w14:textId="7A60DEDC" w:rsidR="008E21A6" w:rsidRDefault="008E21A6" w:rsidP="006C785D">
            <w:pPr>
              <w:autoSpaceDE w:val="0"/>
              <w:autoSpaceDN w:val="0"/>
              <w:adjustRightInd w:val="0"/>
              <w:rPr>
                <w:color w:val="0D0D0D" w:themeColor="text1" w:themeTint="F2"/>
                <w:lang w:eastAsia="en-US"/>
              </w:rPr>
            </w:pPr>
            <w:r>
              <w:rPr>
                <w:color w:val="0D0D0D" w:themeColor="text1" w:themeTint="F2"/>
                <w:lang w:eastAsia="en-US"/>
              </w:rPr>
              <w:t>- теорию и правовые основы контроля исполнения в государственных органах, оценки качества принимаемых управленческих решений и осуществления административных процедур</w:t>
            </w:r>
          </w:p>
          <w:p w14:paraId="3E85C167" w14:textId="77777777" w:rsidR="008E21A6" w:rsidRPr="006C785D" w:rsidRDefault="008E21A6" w:rsidP="006C785D">
            <w:pPr>
              <w:autoSpaceDE w:val="0"/>
              <w:autoSpaceDN w:val="0"/>
              <w:adjustRightInd w:val="0"/>
              <w:rPr>
                <w:color w:val="0D0D0D" w:themeColor="text1" w:themeTint="F2"/>
                <w:lang w:eastAsia="en-US"/>
              </w:rPr>
            </w:pPr>
          </w:p>
          <w:p w14:paraId="254C3277" w14:textId="77777777" w:rsidR="008E21A6" w:rsidRPr="006C785D" w:rsidRDefault="008E21A6" w:rsidP="006C785D">
            <w:pPr>
              <w:autoSpaceDE w:val="0"/>
              <w:autoSpaceDN w:val="0"/>
              <w:adjustRightInd w:val="0"/>
              <w:rPr>
                <w:color w:val="0D0D0D" w:themeColor="text1" w:themeTint="F2"/>
                <w:lang w:eastAsia="en-US"/>
              </w:rPr>
            </w:pPr>
            <w:r w:rsidRPr="006C785D">
              <w:rPr>
                <w:color w:val="0D0D0D" w:themeColor="text1" w:themeTint="F2"/>
                <w:lang w:eastAsia="en-US"/>
              </w:rPr>
              <w:t xml:space="preserve">Уметь: </w:t>
            </w:r>
          </w:p>
          <w:p w14:paraId="73862CEF" w14:textId="4B2B2A96" w:rsidR="008E21A6" w:rsidRPr="006C785D" w:rsidRDefault="008E21A6" w:rsidP="006C785D">
            <w:pPr>
              <w:pStyle w:val="Default"/>
              <w:rPr>
                <w:color w:val="0D0D0D" w:themeColor="text1" w:themeTint="F2"/>
              </w:rPr>
            </w:pPr>
            <w:r>
              <w:rPr>
                <w:bCs/>
                <w:color w:val="0D0D0D" w:themeColor="text1" w:themeTint="F2"/>
              </w:rPr>
              <w:t xml:space="preserve"> -</w:t>
            </w:r>
            <w:r w:rsidRPr="006C785D">
              <w:rPr>
                <w:bCs/>
                <w:color w:val="0D0D0D" w:themeColor="text1" w:themeTint="F2"/>
              </w:rPr>
              <w:t xml:space="preserve"> применять</w:t>
            </w:r>
            <w:r w:rsidRPr="006C785D">
              <w:rPr>
                <w:b/>
                <w:bCs/>
                <w:color w:val="0D0D0D" w:themeColor="text1" w:themeTint="F2"/>
              </w:rPr>
              <w:t xml:space="preserve"> </w:t>
            </w:r>
            <w:r w:rsidRPr="006C785D">
              <w:rPr>
                <w:color w:val="0D0D0D" w:themeColor="text1" w:themeTint="F2"/>
              </w:rPr>
              <w:t>основные технологии моделирования административных процедур в органах государственной власти, использовать математические модели решения конкретных задач управления.</w:t>
            </w:r>
          </w:p>
          <w:p w14:paraId="61822746" w14:textId="77777777" w:rsidR="008E21A6" w:rsidRPr="005601A6" w:rsidRDefault="008E21A6" w:rsidP="006D04FC">
            <w:pPr>
              <w:autoSpaceDE w:val="0"/>
              <w:autoSpaceDN w:val="0"/>
              <w:adjustRightInd w:val="0"/>
              <w:rPr>
                <w:color w:val="FF0000"/>
                <w:lang w:eastAsia="en-US"/>
              </w:rPr>
            </w:pPr>
          </w:p>
        </w:tc>
      </w:tr>
      <w:tr w:rsidR="008E21A6" w:rsidRPr="005601A6" w14:paraId="2B544EF0" w14:textId="77777777" w:rsidTr="00FD1C4C">
        <w:tc>
          <w:tcPr>
            <w:tcW w:w="992" w:type="dxa"/>
            <w:vMerge/>
          </w:tcPr>
          <w:p w14:paraId="49D65CDC" w14:textId="77777777" w:rsidR="008E21A6" w:rsidRPr="00DE1872" w:rsidRDefault="008E21A6"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3FB54BFF" w14:textId="77777777" w:rsidR="008E21A6" w:rsidRPr="00DE1872" w:rsidRDefault="008E21A6" w:rsidP="006D04FC">
            <w:pPr>
              <w:autoSpaceDE w:val="0"/>
              <w:autoSpaceDN w:val="0"/>
              <w:adjustRightInd w:val="0"/>
              <w:rPr>
                <w:color w:val="0D0D0D" w:themeColor="text1" w:themeTint="F2"/>
                <w:lang w:eastAsia="en-US"/>
              </w:rPr>
            </w:pPr>
          </w:p>
        </w:tc>
        <w:tc>
          <w:tcPr>
            <w:tcW w:w="2977" w:type="dxa"/>
          </w:tcPr>
          <w:p w14:paraId="29315AF1" w14:textId="2F0D70E9" w:rsidR="008E21A6" w:rsidRPr="008E21A6" w:rsidRDefault="008E21A6" w:rsidP="008E21A6">
            <w:pPr>
              <w:autoSpaceDE w:val="0"/>
              <w:autoSpaceDN w:val="0"/>
              <w:adjustRightInd w:val="0"/>
              <w:rPr>
                <w:color w:val="0D0D0D" w:themeColor="text1" w:themeTint="F2"/>
                <w:lang w:eastAsia="en-US"/>
              </w:rPr>
            </w:pPr>
            <w:r w:rsidRPr="006C785D">
              <w:rPr>
                <w:color w:val="0D0D0D" w:themeColor="text1" w:themeTint="F2"/>
                <w:lang w:eastAsia="en-US"/>
              </w:rPr>
              <w:t>3.  Владеет навыками планирования и организации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tc>
        <w:tc>
          <w:tcPr>
            <w:tcW w:w="4252" w:type="dxa"/>
          </w:tcPr>
          <w:p w14:paraId="7738D013" w14:textId="77777777" w:rsidR="008E21A6" w:rsidRPr="006C785D" w:rsidRDefault="008E21A6" w:rsidP="006C785D">
            <w:pPr>
              <w:autoSpaceDE w:val="0"/>
              <w:autoSpaceDN w:val="0"/>
              <w:adjustRightInd w:val="0"/>
              <w:rPr>
                <w:color w:val="0D0D0D" w:themeColor="text1" w:themeTint="F2"/>
                <w:lang w:eastAsia="en-US"/>
              </w:rPr>
            </w:pPr>
            <w:r w:rsidRPr="006C785D">
              <w:rPr>
                <w:color w:val="0D0D0D" w:themeColor="text1" w:themeTint="F2"/>
                <w:lang w:eastAsia="en-US"/>
              </w:rPr>
              <w:t>Знать:</w:t>
            </w:r>
          </w:p>
          <w:p w14:paraId="599368BB" w14:textId="052ED9F8" w:rsidR="008E21A6" w:rsidRDefault="008E21A6" w:rsidP="006C785D">
            <w:pPr>
              <w:autoSpaceDE w:val="0"/>
              <w:autoSpaceDN w:val="0"/>
              <w:adjustRightInd w:val="0"/>
              <w:rPr>
                <w:color w:val="0D0D0D" w:themeColor="text1" w:themeTint="F2"/>
                <w:lang w:eastAsia="en-US"/>
              </w:rPr>
            </w:pPr>
            <w:r>
              <w:rPr>
                <w:color w:val="0D0D0D" w:themeColor="text1" w:themeTint="F2"/>
                <w:lang w:eastAsia="en-US"/>
              </w:rPr>
              <w:t>- теоретические и нормативные основы планирования в органах государственной власти, его виды, сроки, принципы, алгоритм осуществления, распределения финансовых ресурсов</w:t>
            </w:r>
          </w:p>
          <w:p w14:paraId="324B2439" w14:textId="77777777" w:rsidR="008E21A6" w:rsidRPr="006C785D" w:rsidRDefault="008E21A6" w:rsidP="006C785D">
            <w:pPr>
              <w:autoSpaceDE w:val="0"/>
              <w:autoSpaceDN w:val="0"/>
              <w:adjustRightInd w:val="0"/>
              <w:rPr>
                <w:color w:val="0D0D0D" w:themeColor="text1" w:themeTint="F2"/>
                <w:lang w:eastAsia="en-US"/>
              </w:rPr>
            </w:pPr>
          </w:p>
          <w:p w14:paraId="0725A348" w14:textId="77777777" w:rsidR="008E21A6" w:rsidRPr="006C785D" w:rsidRDefault="008E21A6" w:rsidP="006C785D">
            <w:pPr>
              <w:autoSpaceDE w:val="0"/>
              <w:autoSpaceDN w:val="0"/>
              <w:adjustRightInd w:val="0"/>
              <w:rPr>
                <w:color w:val="0D0D0D" w:themeColor="text1" w:themeTint="F2"/>
                <w:lang w:eastAsia="en-US"/>
              </w:rPr>
            </w:pPr>
            <w:r w:rsidRPr="006C785D">
              <w:rPr>
                <w:color w:val="0D0D0D" w:themeColor="text1" w:themeTint="F2"/>
                <w:lang w:eastAsia="en-US"/>
              </w:rPr>
              <w:t xml:space="preserve">Уметь: </w:t>
            </w:r>
          </w:p>
          <w:p w14:paraId="657A9934" w14:textId="42D2F699" w:rsidR="008E21A6" w:rsidRPr="005601A6" w:rsidRDefault="008E21A6" w:rsidP="006D04FC">
            <w:pPr>
              <w:autoSpaceDE w:val="0"/>
              <w:autoSpaceDN w:val="0"/>
              <w:adjustRightInd w:val="0"/>
              <w:rPr>
                <w:color w:val="FF0000"/>
                <w:lang w:eastAsia="en-US"/>
              </w:rPr>
            </w:pPr>
            <w:r>
              <w:rPr>
                <w:color w:val="0D0D0D" w:themeColor="text1" w:themeTint="F2"/>
                <w:szCs w:val="28"/>
              </w:rPr>
              <w:t xml:space="preserve"> - на практике планирова</w:t>
            </w:r>
            <w:r w:rsidRPr="006C785D">
              <w:rPr>
                <w:color w:val="0D0D0D" w:themeColor="text1" w:themeTint="F2"/>
                <w:szCs w:val="28"/>
              </w:rPr>
              <w:t>т</w:t>
            </w:r>
            <w:r>
              <w:rPr>
                <w:color w:val="0D0D0D" w:themeColor="text1" w:themeTint="F2"/>
                <w:szCs w:val="28"/>
              </w:rPr>
              <w:t>ь</w:t>
            </w:r>
            <w:r w:rsidRPr="006C785D">
              <w:rPr>
                <w:color w:val="0D0D0D" w:themeColor="text1" w:themeTint="F2"/>
                <w:szCs w:val="28"/>
              </w:rPr>
              <w:t xml:space="preserve"> и </w:t>
            </w:r>
            <w:r>
              <w:rPr>
                <w:color w:val="0D0D0D" w:themeColor="text1" w:themeTint="F2"/>
              </w:rPr>
              <w:t>организовывать</w:t>
            </w:r>
            <w:r w:rsidRPr="006C785D">
              <w:rPr>
                <w:color w:val="0D0D0D" w:themeColor="text1" w:themeTint="F2"/>
              </w:rPr>
              <w:t xml:space="preserve"> деятельность органов публичной власти Российской Федерации, органов государственной власти субъектов Российской Федерации, органов местного самоуправления.</w:t>
            </w:r>
          </w:p>
        </w:tc>
      </w:tr>
    </w:tbl>
    <w:p w14:paraId="1D06E6BF" w14:textId="77777777" w:rsidR="006D6D41" w:rsidRDefault="006D6D41" w:rsidP="006D6D41">
      <w:pPr>
        <w:spacing w:line="360" w:lineRule="auto"/>
        <w:rPr>
          <w:sz w:val="28"/>
          <w:szCs w:val="28"/>
        </w:rPr>
      </w:pPr>
    </w:p>
    <w:p w14:paraId="04B81BF8" w14:textId="68EE9C7C" w:rsidR="00FD1C4C" w:rsidRPr="006D6D41" w:rsidRDefault="00210A4F" w:rsidP="00FD1C4C">
      <w:pPr>
        <w:spacing w:line="360" w:lineRule="auto"/>
        <w:jc w:val="both"/>
        <w:rPr>
          <w:sz w:val="28"/>
          <w:szCs w:val="28"/>
        </w:rPr>
      </w:pPr>
      <w:bookmarkStart w:id="3" w:name="_Hlk118367782"/>
      <w:r>
        <w:rPr>
          <w:sz w:val="28"/>
          <w:szCs w:val="28"/>
        </w:rPr>
        <w:t xml:space="preserve">б) </w:t>
      </w:r>
      <w:r w:rsidR="00FD1C4C">
        <w:rPr>
          <w:sz w:val="28"/>
          <w:szCs w:val="28"/>
        </w:rPr>
        <w:t>Направленность программы магистратуры «Государственный менеджмент», прием с 2022 года и далее</w:t>
      </w:r>
    </w:p>
    <w:tbl>
      <w:tblPr>
        <w:tblStyle w:val="a9"/>
        <w:tblW w:w="0" w:type="auto"/>
        <w:tblInd w:w="-1026" w:type="dxa"/>
        <w:tblLook w:val="04A0" w:firstRow="1" w:lastRow="0" w:firstColumn="1" w:lastColumn="0" w:noHBand="0" w:noVBand="1"/>
      </w:tblPr>
      <w:tblGrid>
        <w:gridCol w:w="992"/>
        <w:gridCol w:w="2552"/>
        <w:gridCol w:w="2994"/>
        <w:gridCol w:w="4059"/>
      </w:tblGrid>
      <w:tr w:rsidR="005355EB" w:rsidRPr="005355EB" w14:paraId="344F5115" w14:textId="77777777" w:rsidTr="00FD1C4C">
        <w:tc>
          <w:tcPr>
            <w:tcW w:w="992" w:type="dxa"/>
          </w:tcPr>
          <w:p w14:paraId="17F70B90" w14:textId="77777777" w:rsidR="00491A57" w:rsidRPr="005355EB" w:rsidRDefault="00491A57" w:rsidP="007D0D5E">
            <w:pPr>
              <w:pStyle w:val="ad"/>
              <w:spacing w:before="0" w:beforeAutospacing="0" w:after="0" w:afterAutospacing="0"/>
              <w:jc w:val="center"/>
              <w:rPr>
                <w:rFonts w:ascii="Times New Roman" w:hAnsi="Times New Roman"/>
                <w:color w:val="0D0D0D" w:themeColor="text1" w:themeTint="F2"/>
                <w:sz w:val="24"/>
                <w:szCs w:val="24"/>
              </w:rPr>
            </w:pPr>
            <w:r w:rsidRPr="005355EB">
              <w:rPr>
                <w:rFonts w:ascii="Times New Roman" w:hAnsi="Times New Roman"/>
                <w:color w:val="0D0D0D" w:themeColor="text1" w:themeTint="F2"/>
                <w:sz w:val="24"/>
                <w:szCs w:val="24"/>
              </w:rPr>
              <w:t>Код</w:t>
            </w:r>
          </w:p>
          <w:p w14:paraId="7B8353AC" w14:textId="77777777" w:rsidR="00491A57" w:rsidRPr="005355EB" w:rsidRDefault="00491A57" w:rsidP="007D0D5E">
            <w:pPr>
              <w:pStyle w:val="ad"/>
              <w:spacing w:before="0" w:beforeAutospacing="0" w:after="0" w:afterAutospacing="0"/>
              <w:jc w:val="center"/>
              <w:rPr>
                <w:rFonts w:ascii="Times New Roman" w:hAnsi="Times New Roman"/>
                <w:color w:val="0D0D0D" w:themeColor="text1" w:themeTint="F2"/>
                <w:sz w:val="24"/>
                <w:szCs w:val="24"/>
              </w:rPr>
            </w:pPr>
            <w:r w:rsidRPr="005355EB">
              <w:rPr>
                <w:rFonts w:ascii="Times New Roman" w:hAnsi="Times New Roman"/>
                <w:color w:val="0D0D0D" w:themeColor="text1" w:themeTint="F2"/>
                <w:sz w:val="24"/>
                <w:szCs w:val="24"/>
              </w:rPr>
              <w:t>комп</w:t>
            </w:r>
          </w:p>
          <w:p w14:paraId="782DEECF" w14:textId="77777777" w:rsidR="00491A57" w:rsidRPr="005355EB" w:rsidRDefault="00491A57" w:rsidP="007D0D5E">
            <w:pPr>
              <w:pStyle w:val="ad"/>
              <w:spacing w:before="0" w:beforeAutospacing="0" w:after="0" w:afterAutospacing="0"/>
              <w:jc w:val="center"/>
              <w:rPr>
                <w:rFonts w:ascii="Times New Roman" w:hAnsi="Times New Roman"/>
                <w:color w:val="0D0D0D" w:themeColor="text1" w:themeTint="F2"/>
                <w:sz w:val="24"/>
                <w:szCs w:val="24"/>
              </w:rPr>
            </w:pPr>
            <w:r w:rsidRPr="005355EB">
              <w:rPr>
                <w:rFonts w:ascii="Times New Roman" w:hAnsi="Times New Roman"/>
                <w:color w:val="0D0D0D" w:themeColor="text1" w:themeTint="F2"/>
                <w:sz w:val="24"/>
                <w:szCs w:val="24"/>
              </w:rPr>
              <w:t>етен</w:t>
            </w:r>
          </w:p>
          <w:p w14:paraId="152F68D2" w14:textId="77777777" w:rsidR="00491A57" w:rsidRPr="005355EB" w:rsidRDefault="00491A57" w:rsidP="007D0D5E">
            <w:pPr>
              <w:tabs>
                <w:tab w:val="right" w:leader="dot" w:pos="9072"/>
              </w:tabs>
              <w:contextualSpacing/>
              <w:jc w:val="center"/>
              <w:rPr>
                <w:b/>
                <w:color w:val="0D0D0D" w:themeColor="text1" w:themeTint="F2"/>
                <w:sz w:val="28"/>
                <w:szCs w:val="28"/>
              </w:rPr>
            </w:pPr>
            <w:r w:rsidRPr="005355EB">
              <w:rPr>
                <w:color w:val="0D0D0D" w:themeColor="text1" w:themeTint="F2"/>
              </w:rPr>
              <w:t>ции</w:t>
            </w:r>
          </w:p>
        </w:tc>
        <w:tc>
          <w:tcPr>
            <w:tcW w:w="2552" w:type="dxa"/>
          </w:tcPr>
          <w:p w14:paraId="56D5103D" w14:textId="77777777" w:rsidR="00491A57" w:rsidRPr="005355EB" w:rsidRDefault="00491A57" w:rsidP="007D0D5E">
            <w:pPr>
              <w:pStyle w:val="ad"/>
              <w:spacing w:before="0" w:beforeAutospacing="0" w:after="0" w:afterAutospacing="0"/>
              <w:jc w:val="center"/>
              <w:rPr>
                <w:rFonts w:ascii="Times New Roman" w:hAnsi="Times New Roman"/>
                <w:color w:val="0D0D0D" w:themeColor="text1" w:themeTint="F2"/>
                <w:sz w:val="24"/>
                <w:szCs w:val="24"/>
              </w:rPr>
            </w:pPr>
            <w:r w:rsidRPr="005355EB">
              <w:rPr>
                <w:rFonts w:ascii="Times New Roman" w:hAnsi="Times New Roman"/>
                <w:color w:val="0D0D0D" w:themeColor="text1" w:themeTint="F2"/>
                <w:sz w:val="24"/>
                <w:szCs w:val="24"/>
              </w:rPr>
              <w:t>Наименование</w:t>
            </w:r>
          </w:p>
          <w:p w14:paraId="46DCC6BB" w14:textId="77777777" w:rsidR="00491A57" w:rsidRPr="005355EB" w:rsidRDefault="00491A57" w:rsidP="007D0D5E">
            <w:pPr>
              <w:tabs>
                <w:tab w:val="right" w:leader="dot" w:pos="9072"/>
              </w:tabs>
              <w:contextualSpacing/>
              <w:jc w:val="center"/>
              <w:rPr>
                <w:b/>
                <w:color w:val="0D0D0D" w:themeColor="text1" w:themeTint="F2"/>
                <w:sz w:val="28"/>
                <w:szCs w:val="28"/>
              </w:rPr>
            </w:pPr>
            <w:r w:rsidRPr="005355EB">
              <w:rPr>
                <w:color w:val="0D0D0D" w:themeColor="text1" w:themeTint="F2"/>
              </w:rPr>
              <w:t>компетенции</w:t>
            </w:r>
          </w:p>
        </w:tc>
        <w:tc>
          <w:tcPr>
            <w:tcW w:w="2994" w:type="dxa"/>
          </w:tcPr>
          <w:p w14:paraId="1EC0D438" w14:textId="77777777" w:rsidR="00491A57" w:rsidRPr="005355EB" w:rsidRDefault="00491A57" w:rsidP="007D0D5E">
            <w:pPr>
              <w:pStyle w:val="ad"/>
              <w:spacing w:before="0" w:beforeAutospacing="0" w:after="0" w:afterAutospacing="0"/>
              <w:rPr>
                <w:rFonts w:ascii="Times New Roman" w:hAnsi="Times New Roman"/>
                <w:color w:val="0D0D0D" w:themeColor="text1" w:themeTint="F2"/>
                <w:sz w:val="24"/>
                <w:szCs w:val="24"/>
              </w:rPr>
            </w:pPr>
            <w:r w:rsidRPr="005355EB">
              <w:rPr>
                <w:rFonts w:ascii="Times New Roman" w:hAnsi="Times New Roman"/>
                <w:color w:val="0D0D0D" w:themeColor="text1" w:themeTint="F2"/>
                <w:sz w:val="24"/>
                <w:szCs w:val="24"/>
              </w:rPr>
              <w:t xml:space="preserve">Индикаторы </w:t>
            </w:r>
          </w:p>
          <w:p w14:paraId="669A2B7A" w14:textId="77777777" w:rsidR="00491A57" w:rsidRPr="005355EB" w:rsidRDefault="00491A57" w:rsidP="007D0D5E">
            <w:pPr>
              <w:pStyle w:val="ad"/>
              <w:spacing w:before="0" w:beforeAutospacing="0" w:after="0" w:afterAutospacing="0"/>
              <w:rPr>
                <w:rFonts w:ascii="Times New Roman" w:hAnsi="Times New Roman"/>
                <w:color w:val="0D0D0D" w:themeColor="text1" w:themeTint="F2"/>
                <w:sz w:val="24"/>
                <w:szCs w:val="24"/>
              </w:rPr>
            </w:pPr>
            <w:r w:rsidRPr="005355EB">
              <w:rPr>
                <w:rFonts w:ascii="Times New Roman" w:hAnsi="Times New Roman"/>
                <w:color w:val="0D0D0D" w:themeColor="text1" w:themeTint="F2"/>
                <w:sz w:val="24"/>
                <w:szCs w:val="24"/>
              </w:rPr>
              <w:t xml:space="preserve">достижения </w:t>
            </w:r>
          </w:p>
          <w:p w14:paraId="4382DDEF" w14:textId="77777777" w:rsidR="00491A57" w:rsidRPr="005355EB" w:rsidRDefault="00491A57" w:rsidP="00FD1C4C">
            <w:pPr>
              <w:tabs>
                <w:tab w:val="right" w:leader="dot" w:pos="9072"/>
              </w:tabs>
              <w:contextualSpacing/>
              <w:rPr>
                <w:b/>
                <w:color w:val="0D0D0D" w:themeColor="text1" w:themeTint="F2"/>
                <w:sz w:val="28"/>
                <w:szCs w:val="28"/>
              </w:rPr>
            </w:pPr>
            <w:r w:rsidRPr="005355EB">
              <w:rPr>
                <w:color w:val="0D0D0D" w:themeColor="text1" w:themeTint="F2"/>
              </w:rPr>
              <w:t>компетенции</w:t>
            </w:r>
          </w:p>
        </w:tc>
        <w:tc>
          <w:tcPr>
            <w:tcW w:w="4059" w:type="dxa"/>
          </w:tcPr>
          <w:p w14:paraId="0E88E1E9" w14:textId="4E2DE0E5" w:rsidR="00491A57" w:rsidRPr="005355EB" w:rsidRDefault="00491A57" w:rsidP="00FD1C4C">
            <w:pPr>
              <w:tabs>
                <w:tab w:val="right" w:leader="dot" w:pos="9072"/>
              </w:tabs>
              <w:contextualSpacing/>
              <w:jc w:val="center"/>
              <w:rPr>
                <w:b/>
                <w:color w:val="0D0D0D" w:themeColor="text1" w:themeTint="F2"/>
                <w:sz w:val="28"/>
                <w:szCs w:val="28"/>
              </w:rPr>
            </w:pPr>
            <w:r w:rsidRPr="005355EB">
              <w:rPr>
                <w:color w:val="0D0D0D" w:themeColor="text1" w:themeTint="F2"/>
              </w:rPr>
              <w:t>Результаты обучения (умения и знания), соотнесенные с индикаторами достижения компетенции</w:t>
            </w:r>
          </w:p>
        </w:tc>
      </w:tr>
      <w:tr w:rsidR="008E21A6" w:rsidRPr="005355EB" w14:paraId="5DDCB454" w14:textId="77777777" w:rsidTr="00FD1C4C">
        <w:tc>
          <w:tcPr>
            <w:tcW w:w="992" w:type="dxa"/>
            <w:vMerge w:val="restart"/>
          </w:tcPr>
          <w:p w14:paraId="61E65743" w14:textId="77777777" w:rsidR="008E21A6" w:rsidRPr="005355EB" w:rsidRDefault="008E21A6" w:rsidP="007D0D5E">
            <w:pPr>
              <w:pStyle w:val="ad"/>
              <w:spacing w:before="0" w:beforeAutospacing="0" w:after="0" w:afterAutospacing="0"/>
              <w:jc w:val="center"/>
              <w:rPr>
                <w:rFonts w:ascii="Times New Roman" w:hAnsi="Times New Roman"/>
                <w:color w:val="0D0D0D" w:themeColor="text1" w:themeTint="F2"/>
                <w:sz w:val="24"/>
                <w:szCs w:val="24"/>
              </w:rPr>
            </w:pPr>
            <w:r w:rsidRPr="005355EB">
              <w:rPr>
                <w:rFonts w:ascii="Times New Roman" w:hAnsi="Times New Roman"/>
                <w:color w:val="0D0D0D" w:themeColor="text1" w:themeTint="F2"/>
                <w:sz w:val="24"/>
                <w:szCs w:val="24"/>
              </w:rPr>
              <w:lastRenderedPageBreak/>
              <w:t>ПКН-1</w:t>
            </w:r>
          </w:p>
        </w:tc>
        <w:tc>
          <w:tcPr>
            <w:tcW w:w="2552" w:type="dxa"/>
            <w:vMerge w:val="restart"/>
          </w:tcPr>
          <w:p w14:paraId="5CAE8DDD" w14:textId="77777777" w:rsidR="008E21A6" w:rsidRPr="005355EB" w:rsidRDefault="008E21A6" w:rsidP="00634F51">
            <w:pPr>
              <w:pStyle w:val="ConsPlusNormal"/>
              <w:ind w:firstLine="0"/>
              <w:rPr>
                <w:rFonts w:ascii="Times New Roman" w:hAnsi="Times New Roman"/>
                <w:color w:val="0D0D0D" w:themeColor="text1" w:themeTint="F2"/>
                <w:sz w:val="24"/>
                <w:szCs w:val="24"/>
              </w:rPr>
            </w:pPr>
            <w:r w:rsidRPr="005355EB">
              <w:rPr>
                <w:rFonts w:ascii="Times New Roman" w:hAnsi="Times New Roman"/>
                <w:color w:val="0D0D0D" w:themeColor="text1" w:themeTint="F2"/>
                <w:sz w:val="24"/>
                <w:szCs w:val="24"/>
              </w:rPr>
              <w:t>Способность обеспечивать формирование и реализацию государственно-служебной культуры и моделей профессионального развития государственных и муниципальных служащих, соблюдение ими норм служебной этики и антикоррупционную направленность в их деятельности</w:t>
            </w:r>
          </w:p>
        </w:tc>
        <w:tc>
          <w:tcPr>
            <w:tcW w:w="2994" w:type="dxa"/>
          </w:tcPr>
          <w:p w14:paraId="073245F8" w14:textId="77777777" w:rsidR="008E21A6" w:rsidRPr="005355EB" w:rsidRDefault="008E21A6" w:rsidP="005355EB">
            <w:pPr>
              <w:pStyle w:val="ad"/>
              <w:spacing w:before="0" w:beforeAutospacing="0" w:after="0" w:afterAutospacing="0"/>
              <w:jc w:val="both"/>
              <w:rPr>
                <w:rFonts w:ascii="Times New Roman" w:hAnsi="Times New Roman"/>
                <w:color w:val="0D0D0D" w:themeColor="text1" w:themeTint="F2"/>
                <w:sz w:val="24"/>
                <w:szCs w:val="24"/>
              </w:rPr>
            </w:pPr>
            <w:r w:rsidRPr="005355EB">
              <w:rPr>
                <w:rFonts w:ascii="Times New Roman" w:hAnsi="Times New Roman"/>
                <w:color w:val="0D0D0D" w:themeColor="text1" w:themeTint="F2"/>
                <w:sz w:val="24"/>
                <w:szCs w:val="24"/>
              </w:rPr>
              <w:t>1. Демонстрирует знания современных методов регулирования в сфере государственного и муниципального управления, норм служебной этики государственных и муниципальных служащих, обеспечения антикоррупционной направленности в их деятельности.</w:t>
            </w:r>
          </w:p>
          <w:p w14:paraId="25F67090" w14:textId="50DE5346" w:rsidR="008E21A6" w:rsidRPr="005355EB" w:rsidRDefault="008E21A6" w:rsidP="00634F51">
            <w:pPr>
              <w:pStyle w:val="ad"/>
              <w:spacing w:before="0" w:beforeAutospacing="0" w:after="0" w:afterAutospacing="0"/>
              <w:rPr>
                <w:rFonts w:ascii="Times New Roman" w:hAnsi="Times New Roman"/>
                <w:color w:val="0D0D0D" w:themeColor="text1" w:themeTint="F2"/>
                <w:sz w:val="24"/>
                <w:szCs w:val="24"/>
              </w:rPr>
            </w:pPr>
          </w:p>
        </w:tc>
        <w:tc>
          <w:tcPr>
            <w:tcW w:w="4059" w:type="dxa"/>
          </w:tcPr>
          <w:p w14:paraId="4F7C7361" w14:textId="54F1122C" w:rsidR="008E21A6" w:rsidRDefault="008E21A6" w:rsidP="009475F8">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52F4F828" w14:textId="484D86FA" w:rsidR="008E21A6" w:rsidRPr="005355EB" w:rsidRDefault="008E21A6" w:rsidP="005355EB">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нормы служебной этики государственных и муниципальных служащих, методы</w:t>
            </w:r>
            <w:r w:rsidRPr="005355EB">
              <w:rPr>
                <w:rFonts w:ascii="Times New Roman" w:hAnsi="Times New Roman"/>
                <w:color w:val="0D0D0D" w:themeColor="text1" w:themeTint="F2"/>
                <w:sz w:val="24"/>
                <w:szCs w:val="24"/>
              </w:rPr>
              <w:t xml:space="preserve"> регулирования в сфере государственного и муниципального управления, обеспечения антикоррупционной направленности деятельности органов публичной власти.</w:t>
            </w:r>
          </w:p>
          <w:p w14:paraId="3F53118E" w14:textId="77777777" w:rsidR="008E21A6" w:rsidRDefault="008E21A6" w:rsidP="009475F8">
            <w:pPr>
              <w:pStyle w:val="ad"/>
              <w:spacing w:before="0" w:beforeAutospacing="0" w:after="0" w:afterAutospacing="0"/>
              <w:jc w:val="both"/>
              <w:rPr>
                <w:rFonts w:ascii="Times New Roman" w:hAnsi="Times New Roman"/>
                <w:color w:val="0D0D0D" w:themeColor="text1" w:themeTint="F2"/>
                <w:sz w:val="24"/>
                <w:szCs w:val="24"/>
              </w:rPr>
            </w:pPr>
          </w:p>
          <w:p w14:paraId="70D539D1" w14:textId="16E4D99A" w:rsidR="008E21A6" w:rsidRDefault="008E21A6" w:rsidP="009475F8">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5FDA8993" w14:textId="182115C9" w:rsidR="008E21A6" w:rsidRPr="005355EB" w:rsidRDefault="008E21A6" w:rsidP="005355EB">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w:t>
            </w:r>
            <w:r w:rsidRPr="005355EB">
              <w:rPr>
                <w:rFonts w:ascii="Times New Roman" w:hAnsi="Times New Roman"/>
                <w:color w:val="0D0D0D" w:themeColor="text1" w:themeTint="F2"/>
                <w:sz w:val="24"/>
                <w:szCs w:val="24"/>
              </w:rPr>
              <w:t xml:space="preserve"> планировать и реализовывать мероприятия в области государственно-служебной культуры и профессионального развития государственных гражданских и муниципальных служащих.</w:t>
            </w:r>
          </w:p>
        </w:tc>
      </w:tr>
      <w:tr w:rsidR="008E21A6" w:rsidRPr="005355EB" w14:paraId="45739D57" w14:textId="77777777" w:rsidTr="00FD1C4C">
        <w:tc>
          <w:tcPr>
            <w:tcW w:w="992" w:type="dxa"/>
            <w:vMerge/>
          </w:tcPr>
          <w:p w14:paraId="00EA4796" w14:textId="77777777" w:rsidR="008E21A6" w:rsidRPr="005355EB" w:rsidRDefault="008E21A6"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36C8F05A" w14:textId="77777777" w:rsidR="008E21A6" w:rsidRPr="005355EB" w:rsidRDefault="008E21A6" w:rsidP="00634F51">
            <w:pPr>
              <w:pStyle w:val="ConsPlusNormal"/>
              <w:ind w:firstLine="0"/>
              <w:rPr>
                <w:rFonts w:ascii="Times New Roman" w:hAnsi="Times New Roman"/>
                <w:color w:val="0D0D0D" w:themeColor="text1" w:themeTint="F2"/>
                <w:sz w:val="24"/>
                <w:szCs w:val="24"/>
              </w:rPr>
            </w:pPr>
          </w:p>
        </w:tc>
        <w:tc>
          <w:tcPr>
            <w:tcW w:w="2994" w:type="dxa"/>
          </w:tcPr>
          <w:p w14:paraId="55B982A3" w14:textId="31B1783B" w:rsidR="008E21A6" w:rsidRPr="005355EB" w:rsidRDefault="008E21A6" w:rsidP="008E21A6">
            <w:pPr>
              <w:pStyle w:val="ad"/>
              <w:spacing w:before="0" w:beforeAutospacing="0" w:after="0" w:afterAutospacing="0"/>
              <w:jc w:val="both"/>
              <w:rPr>
                <w:rFonts w:ascii="Times New Roman" w:hAnsi="Times New Roman"/>
                <w:color w:val="0D0D0D" w:themeColor="text1" w:themeTint="F2"/>
                <w:sz w:val="24"/>
                <w:szCs w:val="24"/>
              </w:rPr>
            </w:pPr>
            <w:r w:rsidRPr="005355EB">
              <w:rPr>
                <w:rFonts w:ascii="Times New Roman" w:hAnsi="Times New Roman"/>
                <w:color w:val="0D0D0D" w:themeColor="text1" w:themeTint="F2"/>
                <w:sz w:val="24"/>
                <w:szCs w:val="24"/>
              </w:rPr>
              <w:t>2.  Обеспечивает формирование и реализацию государственно-служебной культуры и моделей профессионального развития государственных и муниципальных служащих.</w:t>
            </w:r>
          </w:p>
        </w:tc>
        <w:tc>
          <w:tcPr>
            <w:tcW w:w="4059" w:type="dxa"/>
          </w:tcPr>
          <w:p w14:paraId="40B2C067" w14:textId="77777777" w:rsidR="008E21A6" w:rsidRDefault="008E21A6" w:rsidP="005355EB">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248BF4BB" w14:textId="47EDC710" w:rsidR="008E21A6" w:rsidRDefault="008E21A6" w:rsidP="005355EB">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нормы и духовно-нравственные ценности государственно-служебной культуры и модели профессионального развития государственных и муниципальных служащих</w:t>
            </w:r>
          </w:p>
          <w:p w14:paraId="4F4C949A" w14:textId="77777777" w:rsidR="008E21A6" w:rsidRDefault="008E21A6" w:rsidP="005355EB">
            <w:pPr>
              <w:pStyle w:val="ad"/>
              <w:spacing w:before="0" w:beforeAutospacing="0" w:after="0" w:afterAutospacing="0"/>
              <w:jc w:val="both"/>
              <w:rPr>
                <w:rFonts w:ascii="Times New Roman" w:hAnsi="Times New Roman"/>
                <w:color w:val="0D0D0D" w:themeColor="text1" w:themeTint="F2"/>
                <w:sz w:val="24"/>
                <w:szCs w:val="24"/>
              </w:rPr>
            </w:pPr>
          </w:p>
          <w:p w14:paraId="28385E16" w14:textId="77777777" w:rsidR="008E21A6" w:rsidRDefault="008E21A6" w:rsidP="005355EB">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48D599A1" w14:textId="08416427" w:rsidR="008E21A6" w:rsidRPr="005355EB" w:rsidRDefault="008E21A6" w:rsidP="009475F8">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грамотно и эффективно обеспечивать формирование и реализацию мероприятий государственно-служебной культуры в государственном органе, организовывать реализацию принятой в государственном органе модели профессионального развития </w:t>
            </w:r>
          </w:p>
        </w:tc>
      </w:tr>
      <w:tr w:rsidR="008E21A6" w:rsidRPr="00C41DDD" w14:paraId="77393A7A" w14:textId="77777777" w:rsidTr="00FD1C4C">
        <w:tc>
          <w:tcPr>
            <w:tcW w:w="992" w:type="dxa"/>
            <w:vMerge w:val="restart"/>
          </w:tcPr>
          <w:p w14:paraId="76FED1E1" w14:textId="77777777" w:rsidR="008E21A6" w:rsidRPr="00C41DDD" w:rsidRDefault="008E21A6" w:rsidP="007D0D5E">
            <w:pPr>
              <w:pStyle w:val="ad"/>
              <w:spacing w:before="0" w:beforeAutospacing="0" w:after="0" w:afterAutospacing="0"/>
              <w:jc w:val="center"/>
              <w:rPr>
                <w:rFonts w:ascii="Times New Roman" w:hAnsi="Times New Roman"/>
                <w:color w:val="0D0D0D" w:themeColor="text1" w:themeTint="F2"/>
                <w:sz w:val="24"/>
                <w:szCs w:val="24"/>
              </w:rPr>
            </w:pPr>
            <w:r w:rsidRPr="00C41DDD">
              <w:rPr>
                <w:rFonts w:ascii="Times New Roman" w:hAnsi="Times New Roman"/>
                <w:color w:val="0D0D0D" w:themeColor="text1" w:themeTint="F2"/>
                <w:sz w:val="24"/>
                <w:szCs w:val="24"/>
              </w:rPr>
              <w:t>ПК-3</w:t>
            </w:r>
          </w:p>
        </w:tc>
        <w:tc>
          <w:tcPr>
            <w:tcW w:w="2552" w:type="dxa"/>
            <w:vMerge w:val="restart"/>
          </w:tcPr>
          <w:p w14:paraId="28C69D00" w14:textId="77777777" w:rsidR="008E21A6" w:rsidRPr="00C41DDD" w:rsidRDefault="008E21A6" w:rsidP="007D0D5E">
            <w:pPr>
              <w:pStyle w:val="ConsPlusNormal"/>
              <w:ind w:firstLine="0"/>
              <w:rPr>
                <w:rFonts w:ascii="Times New Roman" w:hAnsi="Times New Roman" w:cs="Times New Roman"/>
                <w:color w:val="0D0D0D" w:themeColor="text1" w:themeTint="F2"/>
                <w:sz w:val="24"/>
                <w:szCs w:val="24"/>
              </w:rPr>
            </w:pPr>
            <w:r w:rsidRPr="00C41DDD">
              <w:rPr>
                <w:rFonts w:ascii="Times New Roman" w:hAnsi="Times New Roman" w:cs="Times New Roman"/>
                <w:color w:val="0D0D0D" w:themeColor="text1" w:themeTint="F2"/>
                <w:sz w:val="24"/>
                <w:szCs w:val="24"/>
              </w:rPr>
              <w:t>Способность разрабатывать и реализовывать обоснованные управленческие решения в государственном секторе</w:t>
            </w:r>
          </w:p>
        </w:tc>
        <w:tc>
          <w:tcPr>
            <w:tcW w:w="2994" w:type="dxa"/>
          </w:tcPr>
          <w:p w14:paraId="2F5CB201" w14:textId="77777777" w:rsidR="008E21A6" w:rsidRPr="00C41DDD" w:rsidRDefault="008E21A6" w:rsidP="00C41DDD">
            <w:pPr>
              <w:pStyle w:val="ad"/>
              <w:spacing w:before="0" w:beforeAutospacing="0" w:after="0" w:afterAutospacing="0"/>
              <w:jc w:val="both"/>
              <w:rPr>
                <w:rFonts w:ascii="Times New Roman" w:hAnsi="Times New Roman"/>
                <w:color w:val="0D0D0D" w:themeColor="text1" w:themeTint="F2"/>
                <w:sz w:val="24"/>
                <w:szCs w:val="24"/>
              </w:rPr>
            </w:pPr>
            <w:r w:rsidRPr="00C41DDD">
              <w:rPr>
                <w:rFonts w:ascii="Times New Roman" w:hAnsi="Times New Roman"/>
                <w:color w:val="0D0D0D" w:themeColor="text1" w:themeTint="F2"/>
                <w:sz w:val="24"/>
                <w:szCs w:val="24"/>
              </w:rPr>
              <w:t>1. Обоснованно предлагает виды управленческих решений и конкретные методы их принятия, использует научные принципы построения организационных структур и распределения функций управления, разрабатывает и принимает оптимальное решение.</w:t>
            </w:r>
          </w:p>
          <w:p w14:paraId="223AF0B5" w14:textId="485CAEF2" w:rsidR="008E21A6" w:rsidRPr="00C41DDD" w:rsidRDefault="008E21A6" w:rsidP="007D0D5E">
            <w:pPr>
              <w:pStyle w:val="ad"/>
              <w:spacing w:before="0" w:beforeAutospacing="0" w:after="0" w:afterAutospacing="0"/>
              <w:rPr>
                <w:rFonts w:ascii="Times New Roman" w:hAnsi="Times New Roman"/>
                <w:color w:val="0D0D0D" w:themeColor="text1" w:themeTint="F2"/>
                <w:sz w:val="24"/>
                <w:szCs w:val="24"/>
              </w:rPr>
            </w:pPr>
          </w:p>
        </w:tc>
        <w:tc>
          <w:tcPr>
            <w:tcW w:w="4059" w:type="dxa"/>
          </w:tcPr>
          <w:p w14:paraId="577AC767" w14:textId="5BA0B1DA" w:rsidR="008E21A6" w:rsidRDefault="008E21A6" w:rsidP="003241A3">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75D3446C" w14:textId="262EE399" w:rsidR="008E21A6" w:rsidRPr="00C41DDD" w:rsidRDefault="008E21A6" w:rsidP="00C41DDD">
            <w:pPr>
              <w:widowControl w:val="0"/>
              <w:tabs>
                <w:tab w:val="left" w:pos="300"/>
                <w:tab w:val="left" w:pos="540"/>
              </w:tabs>
              <w:autoSpaceDE w:val="0"/>
              <w:autoSpaceDN w:val="0"/>
              <w:adjustRightInd w:val="0"/>
              <w:ind w:left="36"/>
              <w:contextualSpacing/>
              <w:jc w:val="both"/>
              <w:rPr>
                <w:color w:val="0D0D0D" w:themeColor="text1" w:themeTint="F2"/>
                <w:szCs w:val="28"/>
              </w:rPr>
            </w:pPr>
            <w:r>
              <w:rPr>
                <w:color w:val="0D0D0D" w:themeColor="text1" w:themeTint="F2"/>
                <w:szCs w:val="28"/>
              </w:rPr>
              <w:t xml:space="preserve"> - теорию и установленные</w:t>
            </w:r>
            <w:r w:rsidRPr="00C41DDD">
              <w:rPr>
                <w:color w:val="0D0D0D" w:themeColor="text1" w:themeTint="F2"/>
                <w:szCs w:val="28"/>
              </w:rPr>
              <w:t xml:space="preserve"> правил</w:t>
            </w:r>
            <w:r>
              <w:rPr>
                <w:color w:val="0D0D0D" w:themeColor="text1" w:themeTint="F2"/>
                <w:szCs w:val="28"/>
              </w:rPr>
              <w:t>а</w:t>
            </w:r>
            <w:r w:rsidRPr="00C41DDD">
              <w:rPr>
                <w:color w:val="0D0D0D" w:themeColor="text1" w:themeTint="F2"/>
                <w:szCs w:val="28"/>
              </w:rPr>
              <w:t xml:space="preserve"> принятия решений в органах публичной власти, со</w:t>
            </w:r>
            <w:r>
              <w:rPr>
                <w:color w:val="0D0D0D" w:themeColor="text1" w:themeTint="F2"/>
                <w:szCs w:val="28"/>
              </w:rPr>
              <w:t>держание и виды</w:t>
            </w:r>
            <w:r w:rsidRPr="00C41DDD">
              <w:rPr>
                <w:color w:val="0D0D0D" w:themeColor="text1" w:themeTint="F2"/>
                <w:szCs w:val="28"/>
              </w:rPr>
              <w:t xml:space="preserve"> уп</w:t>
            </w:r>
            <w:r>
              <w:rPr>
                <w:color w:val="0D0D0D" w:themeColor="text1" w:themeTint="F2"/>
                <w:szCs w:val="28"/>
              </w:rPr>
              <w:t>равленческих решений, конкретные методы</w:t>
            </w:r>
            <w:r w:rsidRPr="00C41DDD">
              <w:rPr>
                <w:color w:val="0D0D0D" w:themeColor="text1" w:themeTint="F2"/>
                <w:szCs w:val="28"/>
              </w:rPr>
              <w:t xml:space="preserve"> их принятия и оценки. </w:t>
            </w:r>
          </w:p>
          <w:p w14:paraId="2D742448" w14:textId="77777777" w:rsidR="008E21A6" w:rsidRDefault="008E21A6" w:rsidP="003241A3">
            <w:pPr>
              <w:pStyle w:val="ad"/>
              <w:spacing w:before="0" w:beforeAutospacing="0" w:after="0" w:afterAutospacing="0"/>
              <w:jc w:val="both"/>
              <w:rPr>
                <w:rFonts w:ascii="Times New Roman" w:hAnsi="Times New Roman"/>
                <w:color w:val="0D0D0D" w:themeColor="text1" w:themeTint="F2"/>
                <w:sz w:val="24"/>
                <w:szCs w:val="24"/>
              </w:rPr>
            </w:pPr>
          </w:p>
          <w:p w14:paraId="3ED3CDEA" w14:textId="5E8F5C0E" w:rsidR="008E21A6" w:rsidRPr="00C41DDD" w:rsidRDefault="008E21A6" w:rsidP="003241A3">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Уметь:</w:t>
            </w:r>
          </w:p>
          <w:p w14:paraId="3357DE50" w14:textId="4B4FA707" w:rsidR="008E21A6" w:rsidRDefault="008E21A6" w:rsidP="003241A3">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использовать научные принципы построения организационных структур и распределения функций управления, осуществлять разработку и принятие оптимального решения с учетом особенностей конкретной ситуации</w:t>
            </w:r>
          </w:p>
          <w:p w14:paraId="1C40A651" w14:textId="227D168A" w:rsidR="008E21A6" w:rsidRPr="00C41DDD" w:rsidRDefault="008E21A6" w:rsidP="00C41DDD">
            <w:pPr>
              <w:pStyle w:val="ad"/>
              <w:spacing w:before="0" w:beforeAutospacing="0" w:after="0" w:afterAutospacing="0"/>
              <w:jc w:val="both"/>
              <w:rPr>
                <w:rFonts w:ascii="Times New Roman" w:hAnsi="Times New Roman"/>
                <w:color w:val="0D0D0D" w:themeColor="text1" w:themeTint="F2"/>
                <w:sz w:val="24"/>
                <w:szCs w:val="24"/>
              </w:rPr>
            </w:pPr>
          </w:p>
        </w:tc>
      </w:tr>
      <w:tr w:rsidR="008E21A6" w:rsidRPr="00C41DDD" w14:paraId="40D5DF42" w14:textId="77777777" w:rsidTr="00FD1C4C">
        <w:tc>
          <w:tcPr>
            <w:tcW w:w="992" w:type="dxa"/>
            <w:vMerge/>
          </w:tcPr>
          <w:p w14:paraId="10C393D7" w14:textId="77777777" w:rsidR="008E21A6" w:rsidRPr="00C41DDD" w:rsidRDefault="008E21A6"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3A0B464B" w14:textId="77777777" w:rsidR="008E21A6" w:rsidRPr="00C41DDD" w:rsidRDefault="008E21A6" w:rsidP="007D0D5E">
            <w:pPr>
              <w:pStyle w:val="ConsPlusNormal"/>
              <w:ind w:firstLine="0"/>
              <w:rPr>
                <w:rFonts w:ascii="Times New Roman" w:hAnsi="Times New Roman" w:cs="Times New Roman"/>
                <w:color w:val="0D0D0D" w:themeColor="text1" w:themeTint="F2"/>
                <w:sz w:val="24"/>
                <w:szCs w:val="24"/>
              </w:rPr>
            </w:pPr>
          </w:p>
        </w:tc>
        <w:tc>
          <w:tcPr>
            <w:tcW w:w="2994" w:type="dxa"/>
          </w:tcPr>
          <w:p w14:paraId="5D948502" w14:textId="31F1B9BD" w:rsidR="008E21A6" w:rsidRPr="00C41DDD" w:rsidRDefault="008E21A6" w:rsidP="00E15794">
            <w:pPr>
              <w:widowControl w:val="0"/>
              <w:tabs>
                <w:tab w:val="left" w:pos="300"/>
                <w:tab w:val="left" w:pos="540"/>
              </w:tabs>
              <w:autoSpaceDE w:val="0"/>
              <w:autoSpaceDN w:val="0"/>
              <w:adjustRightInd w:val="0"/>
              <w:ind w:left="36"/>
              <w:contextualSpacing/>
              <w:jc w:val="both"/>
              <w:rPr>
                <w:color w:val="0D0D0D" w:themeColor="text1" w:themeTint="F2"/>
                <w:szCs w:val="28"/>
              </w:rPr>
            </w:pPr>
            <w:r>
              <w:rPr>
                <w:color w:val="0D0D0D" w:themeColor="text1" w:themeTint="F2"/>
              </w:rPr>
              <w:t>2</w:t>
            </w:r>
            <w:r w:rsidRPr="00C41DDD">
              <w:rPr>
                <w:color w:val="0D0D0D" w:themeColor="text1" w:themeTint="F2"/>
              </w:rPr>
              <w:t xml:space="preserve">.  Организует командное </w:t>
            </w:r>
            <w:r w:rsidRPr="00C41DDD">
              <w:rPr>
                <w:color w:val="0D0D0D" w:themeColor="text1" w:themeTint="F2"/>
              </w:rPr>
              <w:lastRenderedPageBreak/>
              <w:t>взаимодействие для решения управленческих задач, проявляет способности воздействовать на персонал государственного органа различными методами для достижения поставленных целей.</w:t>
            </w:r>
          </w:p>
        </w:tc>
        <w:tc>
          <w:tcPr>
            <w:tcW w:w="4059" w:type="dxa"/>
          </w:tcPr>
          <w:p w14:paraId="426192A1" w14:textId="77777777" w:rsidR="008E21A6" w:rsidRDefault="008E21A6" w:rsidP="00C41DDD">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lastRenderedPageBreak/>
              <w:t xml:space="preserve">Знать: </w:t>
            </w:r>
          </w:p>
          <w:p w14:paraId="381DF25B" w14:textId="720F3BF9" w:rsidR="008E21A6" w:rsidRPr="001D4B19" w:rsidRDefault="008E21A6" w:rsidP="001D4B19">
            <w:r>
              <w:rPr>
                <w:color w:val="252525"/>
              </w:rPr>
              <w:lastRenderedPageBreak/>
              <w:t xml:space="preserve"> - </w:t>
            </w:r>
            <w:r w:rsidRPr="001D4B19">
              <w:rPr>
                <w:color w:val="252525"/>
              </w:rPr>
              <w:t>формы коллективного управления, основанные на перераспределении ответственности</w:t>
            </w:r>
            <w:r>
              <w:rPr>
                <w:color w:val="252525"/>
              </w:rPr>
              <w:t>, технологии организации командного взаимодействия для решения управленческих задач</w:t>
            </w:r>
          </w:p>
          <w:p w14:paraId="34430860" w14:textId="77777777" w:rsidR="008E21A6" w:rsidRDefault="008E21A6" w:rsidP="00C41DDD">
            <w:pPr>
              <w:pStyle w:val="ad"/>
              <w:spacing w:before="0" w:beforeAutospacing="0" w:after="0" w:afterAutospacing="0"/>
              <w:jc w:val="both"/>
              <w:rPr>
                <w:rFonts w:ascii="Times New Roman" w:hAnsi="Times New Roman"/>
                <w:color w:val="0D0D0D" w:themeColor="text1" w:themeTint="F2"/>
                <w:sz w:val="24"/>
                <w:szCs w:val="24"/>
              </w:rPr>
            </w:pPr>
          </w:p>
          <w:p w14:paraId="0AA51535" w14:textId="77777777" w:rsidR="008E21A6" w:rsidRPr="00C41DDD" w:rsidRDefault="008E21A6" w:rsidP="00C41DDD">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Уметь:</w:t>
            </w:r>
          </w:p>
          <w:p w14:paraId="25BF8ECC" w14:textId="6AE84AA8" w:rsidR="008E21A6" w:rsidRPr="00C41DDD" w:rsidRDefault="008E21A6" w:rsidP="001D4B19">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w:t>
            </w:r>
            <w:r w:rsidRPr="00C41DDD">
              <w:rPr>
                <w:rFonts w:ascii="Times New Roman" w:hAnsi="Times New Roman"/>
                <w:color w:val="0D0D0D" w:themeColor="text1" w:themeTint="F2"/>
                <w:sz w:val="24"/>
                <w:szCs w:val="24"/>
              </w:rPr>
              <w:t>воздействовать на персонал государственного органа различными методами для достижения поставленных целей</w:t>
            </w:r>
            <w:r>
              <w:rPr>
                <w:rFonts w:ascii="Times New Roman" w:hAnsi="Times New Roman"/>
                <w:color w:val="0D0D0D" w:themeColor="text1" w:themeTint="F2"/>
                <w:sz w:val="24"/>
                <w:szCs w:val="24"/>
              </w:rPr>
              <w:t>, создавать для этого необходимые условия</w:t>
            </w:r>
          </w:p>
        </w:tc>
      </w:tr>
      <w:tr w:rsidR="008E21A6" w:rsidRPr="00C41DDD" w14:paraId="7C56031E" w14:textId="77777777" w:rsidTr="00FD1C4C">
        <w:tc>
          <w:tcPr>
            <w:tcW w:w="992" w:type="dxa"/>
            <w:vMerge/>
          </w:tcPr>
          <w:p w14:paraId="22241529" w14:textId="77777777" w:rsidR="008E21A6" w:rsidRPr="00C41DDD" w:rsidRDefault="008E21A6"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5D4C8B5A" w14:textId="77777777" w:rsidR="008E21A6" w:rsidRPr="00C41DDD" w:rsidRDefault="008E21A6" w:rsidP="007D0D5E">
            <w:pPr>
              <w:pStyle w:val="ConsPlusNormal"/>
              <w:ind w:firstLine="0"/>
              <w:rPr>
                <w:rFonts w:ascii="Times New Roman" w:hAnsi="Times New Roman" w:cs="Times New Roman"/>
                <w:color w:val="0D0D0D" w:themeColor="text1" w:themeTint="F2"/>
                <w:sz w:val="24"/>
                <w:szCs w:val="24"/>
              </w:rPr>
            </w:pPr>
          </w:p>
        </w:tc>
        <w:tc>
          <w:tcPr>
            <w:tcW w:w="2994" w:type="dxa"/>
          </w:tcPr>
          <w:p w14:paraId="6B24E961" w14:textId="77777777" w:rsidR="008E21A6" w:rsidRDefault="008E21A6" w:rsidP="00C41DDD">
            <w:pPr>
              <w:pStyle w:val="ad"/>
              <w:spacing w:before="0" w:beforeAutospacing="0" w:after="0" w:afterAutospacing="0"/>
              <w:jc w:val="both"/>
              <w:rPr>
                <w:rFonts w:ascii="Times New Roman" w:hAnsi="Times New Roman"/>
                <w:color w:val="0D0D0D" w:themeColor="text1" w:themeTint="F2"/>
                <w:sz w:val="24"/>
                <w:szCs w:val="24"/>
              </w:rPr>
            </w:pPr>
            <w:r w:rsidRPr="00C41DDD">
              <w:rPr>
                <w:rFonts w:ascii="Times New Roman" w:hAnsi="Times New Roman"/>
                <w:color w:val="0D0D0D" w:themeColor="text1" w:themeTint="F2"/>
                <w:sz w:val="24"/>
                <w:szCs w:val="24"/>
              </w:rPr>
              <w:t xml:space="preserve">3.  Обеспечивает выполнение работы в установленные сроки, сталкиваясь с препятствиями, проявляет настойчивость и продолжает работать, пока не достигнет результата. </w:t>
            </w:r>
          </w:p>
          <w:p w14:paraId="5C8AE425" w14:textId="77777777" w:rsidR="008E21A6" w:rsidRPr="00C41DDD" w:rsidRDefault="008E21A6" w:rsidP="00E15794">
            <w:pPr>
              <w:widowControl w:val="0"/>
              <w:tabs>
                <w:tab w:val="left" w:pos="300"/>
                <w:tab w:val="left" w:pos="540"/>
              </w:tabs>
              <w:autoSpaceDE w:val="0"/>
              <w:autoSpaceDN w:val="0"/>
              <w:adjustRightInd w:val="0"/>
              <w:ind w:left="36"/>
              <w:contextualSpacing/>
              <w:jc w:val="both"/>
              <w:rPr>
                <w:color w:val="0D0D0D" w:themeColor="text1" w:themeTint="F2"/>
                <w:szCs w:val="28"/>
              </w:rPr>
            </w:pPr>
          </w:p>
        </w:tc>
        <w:tc>
          <w:tcPr>
            <w:tcW w:w="4059" w:type="dxa"/>
          </w:tcPr>
          <w:p w14:paraId="7A2B4CEB" w14:textId="77777777" w:rsidR="008E21A6" w:rsidRDefault="008E21A6" w:rsidP="00C41DDD">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6A32DC30" w14:textId="56C35AF0" w:rsidR="008E21A6" w:rsidRDefault="008E21A6" w:rsidP="00C41DDD">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приоритетные направления деятельности государственного органа, особенности сложившейся политической и социально-экономической обстановки</w:t>
            </w:r>
          </w:p>
          <w:p w14:paraId="09B097FC" w14:textId="77777777" w:rsidR="008E21A6" w:rsidRDefault="008E21A6" w:rsidP="00C41DDD">
            <w:pPr>
              <w:pStyle w:val="ad"/>
              <w:spacing w:before="0" w:beforeAutospacing="0" w:after="0" w:afterAutospacing="0"/>
              <w:jc w:val="both"/>
              <w:rPr>
                <w:rFonts w:ascii="Times New Roman" w:hAnsi="Times New Roman"/>
                <w:color w:val="0D0D0D" w:themeColor="text1" w:themeTint="F2"/>
                <w:sz w:val="24"/>
                <w:szCs w:val="24"/>
              </w:rPr>
            </w:pPr>
          </w:p>
          <w:p w14:paraId="3C36115A" w14:textId="77777777" w:rsidR="008E21A6" w:rsidRPr="00C41DDD" w:rsidRDefault="008E21A6" w:rsidP="00C41DDD">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Уметь:</w:t>
            </w:r>
          </w:p>
          <w:p w14:paraId="575F4139" w14:textId="58D8A14B" w:rsidR="008E21A6" w:rsidRPr="00C41DDD" w:rsidRDefault="008E21A6" w:rsidP="003241A3">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соблюдать сроки и распределять ресурсы</w:t>
            </w:r>
            <w:r w:rsidRPr="00C41DDD">
              <w:rPr>
                <w:rFonts w:ascii="Times New Roman" w:hAnsi="Times New Roman"/>
                <w:color w:val="0D0D0D" w:themeColor="text1" w:themeTint="F2"/>
                <w:sz w:val="24"/>
                <w:szCs w:val="24"/>
              </w:rPr>
              <w:t xml:space="preserve"> с учетом последствий влияния различных условий и факторов на результаты деятельности государственного (муниципального) органа.</w:t>
            </w:r>
          </w:p>
        </w:tc>
      </w:tr>
    </w:tbl>
    <w:p w14:paraId="1149DE71" w14:textId="28B76400" w:rsidR="00FD1C4C" w:rsidRPr="006D6D41" w:rsidRDefault="00210A4F" w:rsidP="00FD1C4C">
      <w:pPr>
        <w:spacing w:line="360" w:lineRule="auto"/>
        <w:jc w:val="both"/>
        <w:rPr>
          <w:sz w:val="28"/>
          <w:szCs w:val="28"/>
        </w:rPr>
      </w:pPr>
      <w:bookmarkStart w:id="4" w:name="_Hlk118368666"/>
      <w:bookmarkEnd w:id="3"/>
      <w:r>
        <w:rPr>
          <w:sz w:val="28"/>
          <w:szCs w:val="28"/>
        </w:rPr>
        <w:t xml:space="preserve">в) </w:t>
      </w:r>
      <w:r w:rsidR="00FD1C4C">
        <w:rPr>
          <w:sz w:val="28"/>
          <w:szCs w:val="28"/>
        </w:rPr>
        <w:t>Направленность программы магистратуры «Управление государственной и муниципальной собственностью», прием 2021 года</w:t>
      </w:r>
    </w:p>
    <w:tbl>
      <w:tblPr>
        <w:tblStyle w:val="a9"/>
        <w:tblW w:w="0" w:type="auto"/>
        <w:tblInd w:w="-1026" w:type="dxa"/>
        <w:tblLook w:val="04A0" w:firstRow="1" w:lastRow="0" w:firstColumn="1" w:lastColumn="0" w:noHBand="0" w:noVBand="1"/>
      </w:tblPr>
      <w:tblGrid>
        <w:gridCol w:w="992"/>
        <w:gridCol w:w="2552"/>
        <w:gridCol w:w="3034"/>
        <w:gridCol w:w="4019"/>
      </w:tblGrid>
      <w:tr w:rsidR="00491A57" w:rsidRPr="008E21A6" w14:paraId="714F2836" w14:textId="77777777" w:rsidTr="00FD1C4C">
        <w:tc>
          <w:tcPr>
            <w:tcW w:w="992" w:type="dxa"/>
          </w:tcPr>
          <w:p w14:paraId="43646640" w14:textId="4CA38806" w:rsidR="00491A57" w:rsidRPr="008E21A6" w:rsidRDefault="00FD1C4C" w:rsidP="007D0D5E">
            <w:pPr>
              <w:pStyle w:val="ad"/>
              <w:spacing w:before="0" w:beforeAutospacing="0" w:after="0" w:afterAutospacing="0"/>
              <w:jc w:val="center"/>
              <w:rPr>
                <w:rFonts w:ascii="Times New Roman" w:hAnsi="Times New Roman"/>
                <w:sz w:val="22"/>
                <w:szCs w:val="22"/>
              </w:rPr>
            </w:pPr>
            <w:r>
              <w:rPr>
                <w:sz w:val="28"/>
                <w:szCs w:val="28"/>
              </w:rPr>
              <w:t xml:space="preserve"> </w:t>
            </w:r>
            <w:r w:rsidR="00491A57" w:rsidRPr="008E21A6">
              <w:rPr>
                <w:rFonts w:ascii="Times New Roman" w:hAnsi="Times New Roman"/>
                <w:sz w:val="22"/>
                <w:szCs w:val="22"/>
              </w:rPr>
              <w:t>Код</w:t>
            </w:r>
          </w:p>
          <w:p w14:paraId="7DB37E56" w14:textId="77777777" w:rsidR="00491A57" w:rsidRPr="008E21A6" w:rsidRDefault="00491A57" w:rsidP="007D0D5E">
            <w:pPr>
              <w:pStyle w:val="ad"/>
              <w:spacing w:before="0" w:beforeAutospacing="0" w:after="0" w:afterAutospacing="0"/>
              <w:jc w:val="center"/>
              <w:rPr>
                <w:rFonts w:ascii="Times New Roman" w:hAnsi="Times New Roman"/>
                <w:sz w:val="22"/>
                <w:szCs w:val="22"/>
              </w:rPr>
            </w:pPr>
            <w:r w:rsidRPr="008E21A6">
              <w:rPr>
                <w:rFonts w:ascii="Times New Roman" w:hAnsi="Times New Roman"/>
                <w:sz w:val="22"/>
                <w:szCs w:val="22"/>
              </w:rPr>
              <w:t>комп</w:t>
            </w:r>
          </w:p>
          <w:p w14:paraId="6A02A851" w14:textId="77777777" w:rsidR="00491A57" w:rsidRPr="008E21A6" w:rsidRDefault="00491A57" w:rsidP="007D0D5E">
            <w:pPr>
              <w:pStyle w:val="ad"/>
              <w:spacing w:before="0" w:beforeAutospacing="0" w:after="0" w:afterAutospacing="0"/>
              <w:jc w:val="center"/>
              <w:rPr>
                <w:rFonts w:ascii="Times New Roman" w:hAnsi="Times New Roman"/>
                <w:sz w:val="22"/>
                <w:szCs w:val="22"/>
              </w:rPr>
            </w:pPr>
            <w:r w:rsidRPr="008E21A6">
              <w:rPr>
                <w:rFonts w:ascii="Times New Roman" w:hAnsi="Times New Roman"/>
                <w:sz w:val="22"/>
                <w:szCs w:val="22"/>
              </w:rPr>
              <w:t>етен</w:t>
            </w:r>
          </w:p>
          <w:p w14:paraId="03002E08" w14:textId="77777777" w:rsidR="00491A57" w:rsidRPr="008E21A6" w:rsidRDefault="00491A57" w:rsidP="007D0D5E">
            <w:pPr>
              <w:tabs>
                <w:tab w:val="right" w:leader="dot" w:pos="9072"/>
              </w:tabs>
              <w:contextualSpacing/>
              <w:jc w:val="center"/>
              <w:rPr>
                <w:b/>
                <w:sz w:val="22"/>
                <w:szCs w:val="22"/>
              </w:rPr>
            </w:pPr>
            <w:r w:rsidRPr="008E21A6">
              <w:rPr>
                <w:sz w:val="22"/>
                <w:szCs w:val="22"/>
              </w:rPr>
              <w:t>ции</w:t>
            </w:r>
          </w:p>
        </w:tc>
        <w:tc>
          <w:tcPr>
            <w:tcW w:w="2552" w:type="dxa"/>
          </w:tcPr>
          <w:p w14:paraId="38F28D06" w14:textId="77777777" w:rsidR="00491A57" w:rsidRPr="008E21A6" w:rsidRDefault="00491A57" w:rsidP="007D0D5E">
            <w:pPr>
              <w:pStyle w:val="ad"/>
              <w:spacing w:before="0" w:beforeAutospacing="0" w:after="0" w:afterAutospacing="0"/>
              <w:jc w:val="center"/>
              <w:rPr>
                <w:rFonts w:ascii="Times New Roman" w:hAnsi="Times New Roman"/>
                <w:sz w:val="22"/>
                <w:szCs w:val="22"/>
              </w:rPr>
            </w:pPr>
            <w:r w:rsidRPr="008E21A6">
              <w:rPr>
                <w:rFonts w:ascii="Times New Roman" w:hAnsi="Times New Roman"/>
                <w:sz w:val="22"/>
                <w:szCs w:val="22"/>
              </w:rPr>
              <w:t>Наименование</w:t>
            </w:r>
          </w:p>
          <w:p w14:paraId="4C18E7CA" w14:textId="77777777" w:rsidR="00491A57" w:rsidRPr="008E21A6" w:rsidRDefault="00491A57" w:rsidP="007D0D5E">
            <w:pPr>
              <w:tabs>
                <w:tab w:val="right" w:leader="dot" w:pos="9072"/>
              </w:tabs>
              <w:contextualSpacing/>
              <w:jc w:val="center"/>
              <w:rPr>
                <w:b/>
                <w:sz w:val="22"/>
                <w:szCs w:val="22"/>
              </w:rPr>
            </w:pPr>
            <w:r w:rsidRPr="008E21A6">
              <w:rPr>
                <w:sz w:val="22"/>
                <w:szCs w:val="22"/>
              </w:rPr>
              <w:t>компетенции</w:t>
            </w:r>
          </w:p>
        </w:tc>
        <w:tc>
          <w:tcPr>
            <w:tcW w:w="3034" w:type="dxa"/>
          </w:tcPr>
          <w:p w14:paraId="7280FB3C" w14:textId="12A5C5EF" w:rsidR="00491A57" w:rsidRPr="008E21A6" w:rsidRDefault="00491A57" w:rsidP="00BE559A">
            <w:pPr>
              <w:pStyle w:val="ad"/>
              <w:spacing w:before="0" w:beforeAutospacing="0" w:after="0" w:afterAutospacing="0"/>
              <w:jc w:val="center"/>
              <w:rPr>
                <w:rFonts w:ascii="Times New Roman" w:hAnsi="Times New Roman"/>
                <w:sz w:val="22"/>
                <w:szCs w:val="22"/>
              </w:rPr>
            </w:pPr>
            <w:r w:rsidRPr="008E21A6">
              <w:rPr>
                <w:rFonts w:ascii="Times New Roman" w:hAnsi="Times New Roman"/>
                <w:sz w:val="22"/>
                <w:szCs w:val="22"/>
              </w:rPr>
              <w:t>Индикаторы</w:t>
            </w:r>
          </w:p>
          <w:p w14:paraId="5933183E" w14:textId="7CA729C1" w:rsidR="00491A57" w:rsidRPr="008E21A6" w:rsidRDefault="00491A57" w:rsidP="00BE559A">
            <w:pPr>
              <w:pStyle w:val="ad"/>
              <w:spacing w:before="0" w:beforeAutospacing="0" w:after="0" w:afterAutospacing="0"/>
              <w:jc w:val="center"/>
              <w:rPr>
                <w:rFonts w:ascii="Times New Roman" w:hAnsi="Times New Roman"/>
                <w:sz w:val="22"/>
                <w:szCs w:val="22"/>
              </w:rPr>
            </w:pPr>
            <w:r w:rsidRPr="008E21A6">
              <w:rPr>
                <w:rFonts w:ascii="Times New Roman" w:hAnsi="Times New Roman"/>
                <w:sz w:val="22"/>
                <w:szCs w:val="22"/>
              </w:rPr>
              <w:t>достижения</w:t>
            </w:r>
          </w:p>
          <w:p w14:paraId="1835EEA6" w14:textId="77777777" w:rsidR="00491A57" w:rsidRPr="008E21A6" w:rsidRDefault="00491A57" w:rsidP="00BE559A">
            <w:pPr>
              <w:tabs>
                <w:tab w:val="right" w:leader="dot" w:pos="9072"/>
              </w:tabs>
              <w:contextualSpacing/>
              <w:jc w:val="center"/>
              <w:rPr>
                <w:b/>
                <w:sz w:val="22"/>
                <w:szCs w:val="22"/>
              </w:rPr>
            </w:pPr>
            <w:r w:rsidRPr="008E21A6">
              <w:rPr>
                <w:sz w:val="22"/>
                <w:szCs w:val="22"/>
              </w:rPr>
              <w:t>компетенции</w:t>
            </w:r>
          </w:p>
        </w:tc>
        <w:tc>
          <w:tcPr>
            <w:tcW w:w="4019" w:type="dxa"/>
          </w:tcPr>
          <w:p w14:paraId="68110DE6" w14:textId="0D6EDD40" w:rsidR="00491A57" w:rsidRPr="008E21A6" w:rsidRDefault="00FD1C4C" w:rsidP="00FD1C4C">
            <w:pPr>
              <w:tabs>
                <w:tab w:val="right" w:leader="dot" w:pos="9072"/>
              </w:tabs>
              <w:contextualSpacing/>
              <w:jc w:val="center"/>
              <w:rPr>
                <w:b/>
                <w:sz w:val="22"/>
                <w:szCs w:val="22"/>
              </w:rPr>
            </w:pPr>
            <w:r>
              <w:rPr>
                <w:sz w:val="22"/>
                <w:szCs w:val="22"/>
              </w:rPr>
              <w:t>Результаты обучения (</w:t>
            </w:r>
            <w:r w:rsidR="00491A57" w:rsidRPr="008E21A6">
              <w:rPr>
                <w:sz w:val="22"/>
                <w:szCs w:val="22"/>
              </w:rPr>
              <w:t>умения и знания), соотнесенные с индикаторами достижения компетенции</w:t>
            </w:r>
          </w:p>
        </w:tc>
      </w:tr>
      <w:tr w:rsidR="008E21A6" w:rsidRPr="008E21A6" w14:paraId="35482124" w14:textId="77777777" w:rsidTr="00FD1C4C">
        <w:tc>
          <w:tcPr>
            <w:tcW w:w="992" w:type="dxa"/>
            <w:vMerge w:val="restart"/>
          </w:tcPr>
          <w:p w14:paraId="04C6A2E5"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УК-1</w:t>
            </w:r>
          </w:p>
        </w:tc>
        <w:tc>
          <w:tcPr>
            <w:tcW w:w="2552" w:type="dxa"/>
            <w:vMerge w:val="restart"/>
          </w:tcPr>
          <w:p w14:paraId="5363E7A8" w14:textId="77777777" w:rsidR="008E21A6" w:rsidRPr="008E21A6" w:rsidRDefault="008E21A6" w:rsidP="00C13FCC">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Способен осуществлять критический анализ проблемных</w:t>
            </w:r>
          </w:p>
          <w:p w14:paraId="3ABB0846" w14:textId="77777777" w:rsidR="008E21A6" w:rsidRPr="008E21A6" w:rsidRDefault="008E21A6" w:rsidP="00C13FCC">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ситуаций на основе</w:t>
            </w:r>
          </w:p>
          <w:p w14:paraId="34394304" w14:textId="77777777" w:rsidR="008E21A6" w:rsidRPr="008E21A6" w:rsidRDefault="008E21A6" w:rsidP="00C13FCC">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системного подхода,</w:t>
            </w:r>
          </w:p>
          <w:p w14:paraId="13CCC546" w14:textId="77777777" w:rsidR="008E21A6" w:rsidRPr="008E21A6" w:rsidRDefault="008E21A6" w:rsidP="00C13FCC">
            <w:pPr>
              <w:autoSpaceDE w:val="0"/>
              <w:autoSpaceDN w:val="0"/>
              <w:adjustRightInd w:val="0"/>
              <w:rPr>
                <w:color w:val="FF0000"/>
                <w:sz w:val="22"/>
                <w:szCs w:val="22"/>
              </w:rPr>
            </w:pPr>
            <w:r w:rsidRPr="008E21A6">
              <w:rPr>
                <w:color w:val="0D0D0D" w:themeColor="text1" w:themeTint="F2"/>
                <w:sz w:val="22"/>
                <w:szCs w:val="22"/>
                <w:lang w:eastAsia="en-US"/>
              </w:rPr>
              <w:t>вырабатывать стратегию действий</w:t>
            </w:r>
          </w:p>
        </w:tc>
        <w:tc>
          <w:tcPr>
            <w:tcW w:w="3034" w:type="dxa"/>
          </w:tcPr>
          <w:p w14:paraId="7DE622BA" w14:textId="47641AC8" w:rsidR="008E21A6" w:rsidRPr="008E21A6" w:rsidRDefault="008E21A6" w:rsidP="0078686B">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l. Использует методы абстрактного мышления, анализа информации и синтеза проблемных ситуаций, формализованных моделей процессов и</w:t>
            </w:r>
          </w:p>
          <w:p w14:paraId="00CF2BEA" w14:textId="77777777" w:rsidR="008E21A6" w:rsidRPr="008E21A6" w:rsidRDefault="008E21A6" w:rsidP="0078686B">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 xml:space="preserve">явлений в профессиональной деятельности. </w:t>
            </w:r>
          </w:p>
          <w:p w14:paraId="1A0FC97B" w14:textId="48B4340A" w:rsidR="008E21A6" w:rsidRPr="008E21A6" w:rsidRDefault="008E21A6" w:rsidP="00BE559A">
            <w:pPr>
              <w:autoSpaceDE w:val="0"/>
              <w:autoSpaceDN w:val="0"/>
              <w:adjustRightInd w:val="0"/>
              <w:rPr>
                <w:color w:val="FF0000"/>
                <w:sz w:val="22"/>
                <w:szCs w:val="22"/>
              </w:rPr>
            </w:pPr>
          </w:p>
        </w:tc>
        <w:tc>
          <w:tcPr>
            <w:tcW w:w="4019" w:type="dxa"/>
          </w:tcPr>
          <w:p w14:paraId="33F9B957" w14:textId="263AC331" w:rsidR="008E21A6" w:rsidRPr="008E21A6" w:rsidRDefault="008E21A6" w:rsidP="0078686B">
            <w:pPr>
              <w:rPr>
                <w:color w:val="0D0D0D" w:themeColor="text1" w:themeTint="F2"/>
                <w:sz w:val="22"/>
                <w:szCs w:val="22"/>
              </w:rPr>
            </w:pPr>
            <w:r w:rsidRPr="008E21A6">
              <w:rPr>
                <w:color w:val="0D0D0D" w:themeColor="text1" w:themeTint="F2"/>
                <w:sz w:val="22"/>
                <w:szCs w:val="22"/>
              </w:rPr>
              <w:t xml:space="preserve">Знать: </w:t>
            </w:r>
          </w:p>
          <w:p w14:paraId="4A9E8245" w14:textId="73B88519" w:rsidR="008E21A6" w:rsidRPr="008E21A6" w:rsidRDefault="008E21A6" w:rsidP="004B73DA">
            <w:pPr>
              <w:rPr>
                <w:color w:val="0D0D0D" w:themeColor="text1" w:themeTint="F2"/>
                <w:sz w:val="22"/>
                <w:szCs w:val="22"/>
              </w:rPr>
            </w:pPr>
            <w:r w:rsidRPr="008E21A6">
              <w:rPr>
                <w:color w:val="0D0D0D" w:themeColor="text1" w:themeTint="F2"/>
                <w:sz w:val="22"/>
                <w:szCs w:val="22"/>
              </w:rPr>
              <w:t xml:space="preserve">- методологию системного подхода и основные методы абстрактного мышления, моделирование социально-экономических процессов и явлений в ходе решения задач профессиональной деятельности </w:t>
            </w:r>
          </w:p>
          <w:p w14:paraId="7CF03554" w14:textId="77777777" w:rsidR="008E21A6" w:rsidRPr="008E21A6" w:rsidRDefault="008E21A6" w:rsidP="0078686B">
            <w:pPr>
              <w:rPr>
                <w:color w:val="0D0D0D" w:themeColor="text1" w:themeTint="F2"/>
                <w:sz w:val="22"/>
                <w:szCs w:val="22"/>
              </w:rPr>
            </w:pPr>
          </w:p>
          <w:p w14:paraId="375EE307" w14:textId="611BC486" w:rsidR="008E21A6" w:rsidRPr="008E21A6" w:rsidRDefault="008E21A6" w:rsidP="0078686B">
            <w:pPr>
              <w:rPr>
                <w:color w:val="0D0D0D" w:themeColor="text1" w:themeTint="F2"/>
                <w:sz w:val="22"/>
                <w:szCs w:val="22"/>
              </w:rPr>
            </w:pPr>
            <w:r w:rsidRPr="008E21A6">
              <w:rPr>
                <w:color w:val="0D0D0D" w:themeColor="text1" w:themeTint="F2"/>
                <w:sz w:val="22"/>
                <w:szCs w:val="22"/>
              </w:rPr>
              <w:t xml:space="preserve">Уметь: </w:t>
            </w:r>
          </w:p>
          <w:p w14:paraId="2F8FA8B6" w14:textId="449B289D" w:rsidR="008E21A6" w:rsidRPr="008E21A6" w:rsidRDefault="008E21A6" w:rsidP="008E21A6">
            <w:pPr>
              <w:autoSpaceDE w:val="0"/>
              <w:autoSpaceDN w:val="0"/>
              <w:adjustRightInd w:val="0"/>
              <w:rPr>
                <w:color w:val="0D0D0D" w:themeColor="text1" w:themeTint="F2"/>
                <w:sz w:val="22"/>
                <w:szCs w:val="22"/>
              </w:rPr>
            </w:pPr>
            <w:r w:rsidRPr="008E21A6">
              <w:rPr>
                <w:color w:val="0D0D0D" w:themeColor="text1" w:themeTint="F2"/>
                <w:sz w:val="22"/>
                <w:szCs w:val="22"/>
                <w:lang w:eastAsia="en-US"/>
              </w:rPr>
              <w:t xml:space="preserve"> - применять в процессе профессиональной деятельности методы абстрактного мышления, анализа информации и синтеза проблемных ситуаций, формализованных моделей процессов и явлений</w:t>
            </w:r>
          </w:p>
        </w:tc>
      </w:tr>
      <w:tr w:rsidR="008E21A6" w:rsidRPr="008E21A6" w14:paraId="244DC0F4" w14:textId="77777777" w:rsidTr="00FD1C4C">
        <w:tc>
          <w:tcPr>
            <w:tcW w:w="992" w:type="dxa"/>
            <w:vMerge/>
          </w:tcPr>
          <w:p w14:paraId="298CF242"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p>
        </w:tc>
        <w:tc>
          <w:tcPr>
            <w:tcW w:w="2552" w:type="dxa"/>
            <w:vMerge/>
          </w:tcPr>
          <w:p w14:paraId="1F36A439" w14:textId="77777777" w:rsidR="008E21A6" w:rsidRPr="008E21A6" w:rsidRDefault="008E21A6" w:rsidP="00C13FCC">
            <w:pPr>
              <w:autoSpaceDE w:val="0"/>
              <w:autoSpaceDN w:val="0"/>
              <w:adjustRightInd w:val="0"/>
              <w:rPr>
                <w:color w:val="0D0D0D" w:themeColor="text1" w:themeTint="F2"/>
                <w:sz w:val="22"/>
                <w:szCs w:val="22"/>
                <w:lang w:eastAsia="en-US"/>
              </w:rPr>
            </w:pPr>
          </w:p>
        </w:tc>
        <w:tc>
          <w:tcPr>
            <w:tcW w:w="3034" w:type="dxa"/>
          </w:tcPr>
          <w:p w14:paraId="66F6519C" w14:textId="77777777" w:rsidR="008E21A6" w:rsidRPr="008E21A6" w:rsidRDefault="008E21A6" w:rsidP="00BE559A">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 xml:space="preserve">2. Демонстрирует способы осмысления и критического </w:t>
            </w:r>
            <w:r w:rsidRPr="008E21A6">
              <w:rPr>
                <w:color w:val="0D0D0D" w:themeColor="text1" w:themeTint="F2"/>
                <w:sz w:val="22"/>
                <w:szCs w:val="22"/>
                <w:lang w:eastAsia="en-US"/>
              </w:rPr>
              <w:lastRenderedPageBreak/>
              <w:t>анализа проблемных ситуаций.</w:t>
            </w:r>
          </w:p>
          <w:p w14:paraId="0E46D4CF" w14:textId="77777777" w:rsidR="008E21A6" w:rsidRPr="008E21A6" w:rsidRDefault="008E21A6" w:rsidP="0078686B">
            <w:pPr>
              <w:autoSpaceDE w:val="0"/>
              <w:autoSpaceDN w:val="0"/>
              <w:adjustRightInd w:val="0"/>
              <w:rPr>
                <w:color w:val="0D0D0D" w:themeColor="text1" w:themeTint="F2"/>
                <w:sz w:val="22"/>
                <w:szCs w:val="22"/>
                <w:lang w:eastAsia="en-US"/>
              </w:rPr>
            </w:pPr>
          </w:p>
        </w:tc>
        <w:tc>
          <w:tcPr>
            <w:tcW w:w="4019" w:type="dxa"/>
          </w:tcPr>
          <w:p w14:paraId="52B962AD" w14:textId="77777777" w:rsidR="008E21A6" w:rsidRPr="008E21A6" w:rsidRDefault="008E21A6" w:rsidP="004B73DA">
            <w:pPr>
              <w:rPr>
                <w:color w:val="0D0D0D" w:themeColor="text1" w:themeTint="F2"/>
                <w:sz w:val="22"/>
                <w:szCs w:val="22"/>
              </w:rPr>
            </w:pPr>
            <w:r w:rsidRPr="008E21A6">
              <w:rPr>
                <w:color w:val="0D0D0D" w:themeColor="text1" w:themeTint="F2"/>
                <w:sz w:val="22"/>
                <w:szCs w:val="22"/>
              </w:rPr>
              <w:lastRenderedPageBreak/>
              <w:t xml:space="preserve">Знать: </w:t>
            </w:r>
          </w:p>
          <w:p w14:paraId="3D270599" w14:textId="77777777" w:rsidR="008E21A6" w:rsidRPr="008E21A6" w:rsidRDefault="008E21A6" w:rsidP="004B73DA">
            <w:pPr>
              <w:rPr>
                <w:color w:val="0D0D0D" w:themeColor="text1" w:themeTint="F2"/>
                <w:sz w:val="22"/>
                <w:szCs w:val="22"/>
              </w:rPr>
            </w:pPr>
            <w:r w:rsidRPr="008E21A6">
              <w:rPr>
                <w:color w:val="0D0D0D" w:themeColor="text1" w:themeTint="F2"/>
                <w:sz w:val="22"/>
                <w:szCs w:val="22"/>
              </w:rPr>
              <w:t xml:space="preserve">- методологию интерпретации </w:t>
            </w:r>
            <w:r w:rsidRPr="008E21A6">
              <w:rPr>
                <w:color w:val="0D0D0D" w:themeColor="text1" w:themeTint="F2"/>
                <w:sz w:val="22"/>
                <w:szCs w:val="22"/>
              </w:rPr>
              <w:lastRenderedPageBreak/>
              <w:t>проблемы, установления ее границ, порядок описания противоречий и проблемных зон, установления причинно-следственных связей, выявление смыслов, правила формулирования проблемы</w:t>
            </w:r>
          </w:p>
          <w:p w14:paraId="2D0B652F" w14:textId="1D0E9008" w:rsidR="008E21A6" w:rsidRPr="008E21A6" w:rsidRDefault="008E21A6" w:rsidP="004B73DA">
            <w:pPr>
              <w:rPr>
                <w:color w:val="0D0D0D" w:themeColor="text1" w:themeTint="F2"/>
                <w:sz w:val="22"/>
                <w:szCs w:val="22"/>
              </w:rPr>
            </w:pPr>
            <w:r w:rsidRPr="008E21A6">
              <w:rPr>
                <w:color w:val="0D0D0D" w:themeColor="text1" w:themeTint="F2"/>
                <w:sz w:val="22"/>
                <w:szCs w:val="22"/>
              </w:rPr>
              <w:t xml:space="preserve"> </w:t>
            </w:r>
          </w:p>
          <w:p w14:paraId="293589DA" w14:textId="77777777" w:rsidR="008E21A6" w:rsidRPr="008E21A6" w:rsidRDefault="008E21A6" w:rsidP="004B73DA">
            <w:pPr>
              <w:rPr>
                <w:color w:val="0D0D0D" w:themeColor="text1" w:themeTint="F2"/>
                <w:sz w:val="22"/>
                <w:szCs w:val="22"/>
              </w:rPr>
            </w:pPr>
            <w:r w:rsidRPr="008E21A6">
              <w:rPr>
                <w:color w:val="0D0D0D" w:themeColor="text1" w:themeTint="F2"/>
                <w:sz w:val="22"/>
                <w:szCs w:val="22"/>
              </w:rPr>
              <w:t xml:space="preserve">Уметь: </w:t>
            </w:r>
          </w:p>
          <w:p w14:paraId="4E5EC238" w14:textId="0F71E56E" w:rsidR="008E21A6" w:rsidRPr="008E21A6" w:rsidRDefault="008E21A6" w:rsidP="008E21A6">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 - выявлять проблемные ситуации, объяснять причины их появления, формировать и аргументированно отстаивать свою позицию.</w:t>
            </w:r>
          </w:p>
        </w:tc>
      </w:tr>
      <w:tr w:rsidR="008E21A6" w:rsidRPr="008E21A6" w14:paraId="3D8CE228" w14:textId="77777777" w:rsidTr="00FD1C4C">
        <w:tc>
          <w:tcPr>
            <w:tcW w:w="992" w:type="dxa"/>
            <w:vMerge/>
          </w:tcPr>
          <w:p w14:paraId="42437071"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p>
        </w:tc>
        <w:tc>
          <w:tcPr>
            <w:tcW w:w="2552" w:type="dxa"/>
            <w:vMerge/>
          </w:tcPr>
          <w:p w14:paraId="303D70CD" w14:textId="77777777" w:rsidR="008E21A6" w:rsidRPr="008E21A6" w:rsidRDefault="008E21A6" w:rsidP="00C13FCC">
            <w:pPr>
              <w:autoSpaceDE w:val="0"/>
              <w:autoSpaceDN w:val="0"/>
              <w:adjustRightInd w:val="0"/>
              <w:rPr>
                <w:color w:val="0D0D0D" w:themeColor="text1" w:themeTint="F2"/>
                <w:sz w:val="22"/>
                <w:szCs w:val="22"/>
                <w:lang w:eastAsia="en-US"/>
              </w:rPr>
            </w:pPr>
          </w:p>
        </w:tc>
        <w:tc>
          <w:tcPr>
            <w:tcW w:w="3034" w:type="dxa"/>
          </w:tcPr>
          <w:p w14:paraId="401D2278" w14:textId="443D3F32" w:rsidR="008E21A6" w:rsidRPr="008E21A6" w:rsidRDefault="008E21A6" w:rsidP="0078686B">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019" w:type="dxa"/>
          </w:tcPr>
          <w:p w14:paraId="51E26B34" w14:textId="77777777" w:rsidR="008E21A6" w:rsidRPr="008E21A6" w:rsidRDefault="008E21A6" w:rsidP="004B73DA">
            <w:pPr>
              <w:rPr>
                <w:color w:val="0D0D0D" w:themeColor="text1" w:themeTint="F2"/>
                <w:sz w:val="22"/>
                <w:szCs w:val="22"/>
              </w:rPr>
            </w:pPr>
            <w:r w:rsidRPr="008E21A6">
              <w:rPr>
                <w:color w:val="0D0D0D" w:themeColor="text1" w:themeTint="F2"/>
                <w:sz w:val="22"/>
                <w:szCs w:val="22"/>
              </w:rPr>
              <w:t xml:space="preserve">Знать: </w:t>
            </w:r>
          </w:p>
          <w:p w14:paraId="76378886" w14:textId="6022C64F" w:rsidR="008E21A6" w:rsidRPr="008E21A6" w:rsidRDefault="008E21A6" w:rsidP="004B73DA">
            <w:pPr>
              <w:rPr>
                <w:color w:val="0D0D0D" w:themeColor="text1" w:themeTint="F2"/>
                <w:sz w:val="22"/>
                <w:szCs w:val="22"/>
              </w:rPr>
            </w:pPr>
            <w:r w:rsidRPr="008E21A6">
              <w:rPr>
                <w:color w:val="0D0D0D" w:themeColor="text1" w:themeTint="F2"/>
                <w:sz w:val="22"/>
                <w:szCs w:val="22"/>
              </w:rPr>
              <w:t xml:space="preserve"> - причины возникновения нестандартных ситуаций, их классификацию, правила принятия нестандартных решений проблем в области профессиональной деятельности</w:t>
            </w:r>
          </w:p>
          <w:p w14:paraId="4F5DE4E3" w14:textId="77777777" w:rsidR="008E21A6" w:rsidRPr="008E21A6" w:rsidRDefault="008E21A6" w:rsidP="004B73DA">
            <w:pPr>
              <w:rPr>
                <w:color w:val="0D0D0D" w:themeColor="text1" w:themeTint="F2"/>
                <w:sz w:val="22"/>
                <w:szCs w:val="22"/>
              </w:rPr>
            </w:pPr>
          </w:p>
          <w:p w14:paraId="4B7D6654" w14:textId="77777777" w:rsidR="008E21A6" w:rsidRPr="008E21A6" w:rsidRDefault="008E21A6" w:rsidP="004B73DA">
            <w:pPr>
              <w:rPr>
                <w:color w:val="0D0D0D" w:themeColor="text1" w:themeTint="F2"/>
                <w:sz w:val="22"/>
                <w:szCs w:val="22"/>
              </w:rPr>
            </w:pPr>
            <w:r w:rsidRPr="008E21A6">
              <w:rPr>
                <w:color w:val="0D0D0D" w:themeColor="text1" w:themeTint="F2"/>
                <w:sz w:val="22"/>
                <w:szCs w:val="22"/>
              </w:rPr>
              <w:t xml:space="preserve">Уметь: </w:t>
            </w:r>
          </w:p>
          <w:p w14:paraId="38C01FB3" w14:textId="311EA97B" w:rsidR="008E21A6" w:rsidRPr="008E21A6" w:rsidRDefault="008E21A6" w:rsidP="005220E2">
            <w:pPr>
              <w:rPr>
                <w:color w:val="0D0D0D" w:themeColor="text1" w:themeTint="F2"/>
                <w:sz w:val="22"/>
                <w:szCs w:val="22"/>
              </w:rPr>
            </w:pPr>
            <w:r w:rsidRPr="008E21A6">
              <w:rPr>
                <w:color w:val="0D0D0D" w:themeColor="text1" w:themeTint="F2"/>
                <w:sz w:val="22"/>
                <w:szCs w:val="22"/>
              </w:rPr>
              <w:t xml:space="preserve"> - использовать метод критического анализа проблемной ситуации в практике профессиональной деятельности, предлагать нестандартные решения, вырабатывать стратегию действий на основе системного подхода  </w:t>
            </w:r>
          </w:p>
        </w:tc>
      </w:tr>
      <w:tr w:rsidR="008E21A6" w:rsidRPr="008E21A6" w14:paraId="226099C5" w14:textId="77777777" w:rsidTr="00FD1C4C">
        <w:tc>
          <w:tcPr>
            <w:tcW w:w="992" w:type="dxa"/>
            <w:vMerge w:val="restart"/>
          </w:tcPr>
          <w:p w14:paraId="2B2C1F72"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ОПК-1</w:t>
            </w:r>
          </w:p>
        </w:tc>
        <w:tc>
          <w:tcPr>
            <w:tcW w:w="2552" w:type="dxa"/>
            <w:vMerge w:val="restart"/>
          </w:tcPr>
          <w:p w14:paraId="56BF2930" w14:textId="77777777" w:rsidR="008E21A6" w:rsidRPr="008E21A6" w:rsidRDefault="008E21A6" w:rsidP="007D0D5E">
            <w:pPr>
              <w:pStyle w:val="ConsPlusNormal"/>
              <w:ind w:firstLine="0"/>
              <w:rPr>
                <w:rFonts w:ascii="Times New Roman" w:hAnsi="Times New Roman" w:cs="Times New Roman"/>
                <w:color w:val="0D0D0D" w:themeColor="text1" w:themeTint="F2"/>
                <w:sz w:val="22"/>
                <w:szCs w:val="22"/>
              </w:rPr>
            </w:pPr>
            <w:r w:rsidRPr="008E21A6">
              <w:rPr>
                <w:rFonts w:ascii="Times New Roman" w:hAnsi="Times New Roman" w:cs="Times New Roman"/>
                <w:color w:val="0D0D0D" w:themeColor="text1" w:themeTint="F2"/>
                <w:sz w:val="22"/>
                <w:szCs w:val="22"/>
              </w:rPr>
              <w:t xml:space="preserve">Способен обеспечивать соблюдение норм служебной этики и антикоррупционную направленность в деятельности органа власти </w:t>
            </w:r>
          </w:p>
          <w:p w14:paraId="7E9BE8EE" w14:textId="77777777" w:rsidR="008E21A6" w:rsidRPr="008E21A6" w:rsidRDefault="008E21A6" w:rsidP="007D0D5E">
            <w:pPr>
              <w:pStyle w:val="ad"/>
              <w:spacing w:before="0" w:beforeAutospacing="0" w:after="0" w:afterAutospacing="0"/>
              <w:rPr>
                <w:rFonts w:ascii="Times New Roman" w:hAnsi="Times New Roman"/>
                <w:color w:val="FF0000"/>
                <w:sz w:val="22"/>
                <w:szCs w:val="22"/>
              </w:rPr>
            </w:pPr>
          </w:p>
        </w:tc>
        <w:tc>
          <w:tcPr>
            <w:tcW w:w="3034" w:type="dxa"/>
          </w:tcPr>
          <w:p w14:paraId="77D603BE" w14:textId="1DF1EDE8"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1.   Демонстрирует знания норм профессиональной этики и основные направления государственной политики в области противодействия коррупции. </w:t>
            </w:r>
          </w:p>
          <w:p w14:paraId="3E3EB11E" w14:textId="77777777" w:rsidR="008E21A6" w:rsidRPr="008E21A6" w:rsidRDefault="008E21A6" w:rsidP="00A86F4B">
            <w:pPr>
              <w:pStyle w:val="ad"/>
              <w:spacing w:before="0" w:beforeAutospacing="0" w:after="0" w:afterAutospacing="0"/>
              <w:jc w:val="both"/>
              <w:rPr>
                <w:rFonts w:ascii="Times New Roman" w:hAnsi="Times New Roman"/>
                <w:color w:val="FF0000"/>
                <w:sz w:val="22"/>
                <w:szCs w:val="22"/>
              </w:rPr>
            </w:pPr>
          </w:p>
        </w:tc>
        <w:tc>
          <w:tcPr>
            <w:tcW w:w="4019" w:type="dxa"/>
          </w:tcPr>
          <w:p w14:paraId="4791DA32" w14:textId="77777777"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Знать:</w:t>
            </w:r>
          </w:p>
          <w:p w14:paraId="416C7B05" w14:textId="77777777" w:rsidR="008E21A6" w:rsidRPr="008E21A6" w:rsidRDefault="008E21A6" w:rsidP="00A86F4B">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 основные нормы профессиональной этики и ключевые направления государственной политики в области противодействия коррупции </w:t>
            </w:r>
          </w:p>
          <w:p w14:paraId="79B833E6" w14:textId="77777777"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p>
          <w:p w14:paraId="2AABEA87" w14:textId="77777777"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Уметь:</w:t>
            </w:r>
          </w:p>
          <w:p w14:paraId="0738A00C" w14:textId="3DD82518" w:rsidR="008E21A6" w:rsidRPr="008E21A6" w:rsidRDefault="008E21A6" w:rsidP="008E21A6">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 организовывать работу по противодействию коррупции, в том числе по выявлению и последующему устранению причин коррупции (профилактике коррупции) </w:t>
            </w:r>
          </w:p>
        </w:tc>
      </w:tr>
      <w:tr w:rsidR="008E21A6" w:rsidRPr="008E21A6" w14:paraId="32333427" w14:textId="77777777" w:rsidTr="00FD1C4C">
        <w:tc>
          <w:tcPr>
            <w:tcW w:w="992" w:type="dxa"/>
            <w:vMerge/>
          </w:tcPr>
          <w:p w14:paraId="01288251"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p>
        </w:tc>
        <w:tc>
          <w:tcPr>
            <w:tcW w:w="2552" w:type="dxa"/>
            <w:vMerge/>
          </w:tcPr>
          <w:p w14:paraId="0A1C0AE9" w14:textId="77777777" w:rsidR="008E21A6" w:rsidRPr="008E21A6" w:rsidRDefault="008E21A6" w:rsidP="007D0D5E">
            <w:pPr>
              <w:pStyle w:val="ConsPlusNormal"/>
              <w:ind w:firstLine="0"/>
              <w:rPr>
                <w:rFonts w:ascii="Times New Roman" w:hAnsi="Times New Roman" w:cs="Times New Roman"/>
                <w:color w:val="0D0D0D" w:themeColor="text1" w:themeTint="F2"/>
                <w:sz w:val="22"/>
                <w:szCs w:val="22"/>
              </w:rPr>
            </w:pPr>
          </w:p>
        </w:tc>
        <w:tc>
          <w:tcPr>
            <w:tcW w:w="3034" w:type="dxa"/>
          </w:tcPr>
          <w:p w14:paraId="07851241" w14:textId="56721F60"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2.   Комплексно использует политические, организационные, информационно-пропагандистские, правовые и социально-экономические меры предупреждения коррупции в органах власти.</w:t>
            </w:r>
          </w:p>
          <w:p w14:paraId="70DB49EF" w14:textId="77777777"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p>
        </w:tc>
        <w:tc>
          <w:tcPr>
            <w:tcW w:w="4019" w:type="dxa"/>
          </w:tcPr>
          <w:p w14:paraId="4573C411" w14:textId="77777777"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Знать:</w:t>
            </w:r>
          </w:p>
          <w:p w14:paraId="05359320" w14:textId="77777777"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 - содержание и методику осуществления политических, организационных, информационно-пропагандистских, правовых и социально-экономических мер предупреждения коррупции в органах власти.</w:t>
            </w:r>
          </w:p>
          <w:p w14:paraId="7359E905" w14:textId="77777777"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p>
          <w:p w14:paraId="5B4D6012" w14:textId="77777777"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Уметь:</w:t>
            </w:r>
          </w:p>
          <w:p w14:paraId="27B0517F" w14:textId="426B8B19" w:rsidR="008E21A6" w:rsidRPr="008E21A6" w:rsidRDefault="008E21A6" w:rsidP="00A86F4B">
            <w:pPr>
              <w:rPr>
                <w:color w:val="0D0D0D" w:themeColor="text1" w:themeTint="F2"/>
                <w:sz w:val="22"/>
                <w:szCs w:val="22"/>
              </w:rPr>
            </w:pPr>
            <w:r w:rsidRPr="008E21A6">
              <w:rPr>
                <w:color w:val="0D0D0D" w:themeColor="text1" w:themeTint="F2"/>
                <w:sz w:val="22"/>
                <w:szCs w:val="22"/>
              </w:rPr>
              <w:t xml:space="preserve"> - использовать нормы служебной этики и способы обеспечения антикоррупционной деятельности в органах государственной и муниципальной власти.</w:t>
            </w:r>
          </w:p>
        </w:tc>
      </w:tr>
      <w:tr w:rsidR="008E21A6" w:rsidRPr="008E21A6" w14:paraId="480322B4" w14:textId="77777777" w:rsidTr="00FD1C4C">
        <w:tc>
          <w:tcPr>
            <w:tcW w:w="992" w:type="dxa"/>
            <w:vMerge/>
          </w:tcPr>
          <w:p w14:paraId="5C0C83D5"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p>
        </w:tc>
        <w:tc>
          <w:tcPr>
            <w:tcW w:w="2552" w:type="dxa"/>
            <w:vMerge/>
          </w:tcPr>
          <w:p w14:paraId="672A7791" w14:textId="77777777" w:rsidR="008E21A6" w:rsidRPr="008E21A6" w:rsidRDefault="008E21A6" w:rsidP="007D0D5E">
            <w:pPr>
              <w:pStyle w:val="ConsPlusNormal"/>
              <w:ind w:firstLine="0"/>
              <w:rPr>
                <w:rFonts w:ascii="Times New Roman" w:hAnsi="Times New Roman" w:cs="Times New Roman"/>
                <w:color w:val="0D0D0D" w:themeColor="text1" w:themeTint="F2"/>
                <w:sz w:val="22"/>
                <w:szCs w:val="22"/>
              </w:rPr>
            </w:pPr>
          </w:p>
        </w:tc>
        <w:tc>
          <w:tcPr>
            <w:tcW w:w="3034" w:type="dxa"/>
          </w:tcPr>
          <w:p w14:paraId="678CCEB8" w14:textId="26964E82"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3.   Руководствуется в своем </w:t>
            </w:r>
            <w:r w:rsidRPr="008E21A6">
              <w:rPr>
                <w:rFonts w:ascii="Times New Roman" w:hAnsi="Times New Roman"/>
                <w:color w:val="0D0D0D" w:themeColor="text1" w:themeTint="F2"/>
                <w:sz w:val="22"/>
                <w:szCs w:val="22"/>
              </w:rPr>
              <w:lastRenderedPageBreak/>
              <w:t>поведении при исполнении должностных обязанностей основополагающими морально-этическими ценностями государственного служащего.</w:t>
            </w:r>
          </w:p>
          <w:p w14:paraId="6339D2CF" w14:textId="77777777" w:rsidR="008E21A6" w:rsidRPr="008E21A6" w:rsidRDefault="008E21A6" w:rsidP="00A86F4B">
            <w:pPr>
              <w:pStyle w:val="ad"/>
              <w:spacing w:before="0" w:beforeAutospacing="0" w:after="0" w:afterAutospacing="0"/>
              <w:jc w:val="both"/>
              <w:rPr>
                <w:rFonts w:ascii="Times New Roman" w:hAnsi="Times New Roman"/>
                <w:color w:val="0D0D0D" w:themeColor="text1" w:themeTint="F2"/>
                <w:sz w:val="22"/>
                <w:szCs w:val="22"/>
              </w:rPr>
            </w:pPr>
          </w:p>
        </w:tc>
        <w:tc>
          <w:tcPr>
            <w:tcW w:w="4019" w:type="dxa"/>
          </w:tcPr>
          <w:p w14:paraId="5D78672F" w14:textId="77777777" w:rsidR="008E21A6" w:rsidRPr="008E21A6" w:rsidRDefault="008E21A6" w:rsidP="00F67381">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lastRenderedPageBreak/>
              <w:t>Знать:</w:t>
            </w:r>
          </w:p>
          <w:p w14:paraId="6F1B4E7D" w14:textId="77777777" w:rsidR="008E21A6" w:rsidRPr="008E21A6" w:rsidRDefault="008E21A6" w:rsidP="00F67381">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lastRenderedPageBreak/>
              <w:t xml:space="preserve"> - основополагающие морально-этические и традиционные духовно-нравственные ценности российского общества, государственной и муниципальной службы</w:t>
            </w:r>
          </w:p>
          <w:p w14:paraId="059EF824" w14:textId="77777777" w:rsidR="008E21A6" w:rsidRPr="008E21A6" w:rsidRDefault="008E21A6" w:rsidP="00F67381">
            <w:pPr>
              <w:pStyle w:val="ad"/>
              <w:spacing w:before="0" w:beforeAutospacing="0" w:after="0" w:afterAutospacing="0"/>
              <w:jc w:val="both"/>
              <w:rPr>
                <w:rFonts w:ascii="Times New Roman" w:hAnsi="Times New Roman"/>
                <w:color w:val="0D0D0D" w:themeColor="text1" w:themeTint="F2"/>
                <w:sz w:val="22"/>
                <w:szCs w:val="22"/>
              </w:rPr>
            </w:pPr>
          </w:p>
          <w:p w14:paraId="3EA231C1" w14:textId="77777777" w:rsidR="008E21A6" w:rsidRPr="008E21A6" w:rsidRDefault="008E21A6" w:rsidP="00F67381">
            <w:pPr>
              <w:pStyle w:val="ad"/>
              <w:spacing w:before="0" w:beforeAutospacing="0" w:after="0" w:afterAutospacing="0"/>
              <w:jc w:val="both"/>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Уметь:</w:t>
            </w:r>
          </w:p>
          <w:p w14:paraId="3C5946EF" w14:textId="30627CEC" w:rsidR="008E21A6" w:rsidRPr="008E21A6" w:rsidRDefault="008E21A6" w:rsidP="00F67381">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 - выполнять самому и показывать другим пример соблюдения требований норм служебной этики, обеспечивать реализацию мероприятий антикоррупционной направленности в деятельности органов публичной власти.</w:t>
            </w:r>
          </w:p>
        </w:tc>
      </w:tr>
      <w:tr w:rsidR="008E21A6" w:rsidRPr="008E21A6" w14:paraId="6C5093E9" w14:textId="77777777" w:rsidTr="00FD1C4C">
        <w:tc>
          <w:tcPr>
            <w:tcW w:w="992" w:type="dxa"/>
            <w:vMerge w:val="restart"/>
          </w:tcPr>
          <w:p w14:paraId="6EF7D0E3"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lastRenderedPageBreak/>
              <w:t>ОПК-6</w:t>
            </w:r>
          </w:p>
        </w:tc>
        <w:tc>
          <w:tcPr>
            <w:tcW w:w="2552" w:type="dxa"/>
            <w:vMerge w:val="restart"/>
          </w:tcPr>
          <w:p w14:paraId="341588C1" w14:textId="77777777" w:rsidR="008E21A6" w:rsidRPr="008E21A6" w:rsidRDefault="008E21A6" w:rsidP="00555F70">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Способен организовывать проектную</w:t>
            </w:r>
          </w:p>
          <w:p w14:paraId="392C2A5B" w14:textId="77777777" w:rsidR="008E21A6" w:rsidRPr="008E21A6" w:rsidRDefault="008E21A6" w:rsidP="00F640CE">
            <w:pPr>
              <w:autoSpaceDE w:val="0"/>
              <w:autoSpaceDN w:val="0"/>
              <w:adjustRightInd w:val="0"/>
              <w:rPr>
                <w:color w:val="FF0000"/>
                <w:sz w:val="22"/>
                <w:szCs w:val="22"/>
              </w:rPr>
            </w:pPr>
            <w:r w:rsidRPr="008E21A6">
              <w:rPr>
                <w:color w:val="0D0D0D" w:themeColor="text1" w:themeTint="F2"/>
                <w:sz w:val="22"/>
                <w:szCs w:val="22"/>
                <w:lang w:eastAsia="en-US"/>
              </w:rPr>
              <w:t>деятельность, моделировать административные процессы и процедуры в органах власти</w:t>
            </w:r>
          </w:p>
        </w:tc>
        <w:tc>
          <w:tcPr>
            <w:tcW w:w="3034" w:type="dxa"/>
          </w:tcPr>
          <w:p w14:paraId="29BDB7B6" w14:textId="737025AE" w:rsidR="008E21A6" w:rsidRPr="008E21A6" w:rsidRDefault="008E21A6" w:rsidP="000F2E85">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1.  Демонстрирует знание функционального содержания деятельности органа власти по подготовке и реализации проекта, технологии и механизмы организации процесса разработки и реализации проекта.</w:t>
            </w:r>
          </w:p>
        </w:tc>
        <w:tc>
          <w:tcPr>
            <w:tcW w:w="4019" w:type="dxa"/>
          </w:tcPr>
          <w:p w14:paraId="09B0524F" w14:textId="6F69218F" w:rsidR="008E21A6" w:rsidRPr="008E21A6" w:rsidRDefault="008E21A6" w:rsidP="00241707">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Знать: </w:t>
            </w:r>
          </w:p>
          <w:p w14:paraId="7609C21F" w14:textId="78F456A9" w:rsidR="008E21A6" w:rsidRPr="008E21A6" w:rsidRDefault="008E21A6" w:rsidP="00241707">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 - функции органов исполнительной власти в области проектной деятельности, технологии и механизмы организации процесса разработки и реализации проекта.</w:t>
            </w:r>
          </w:p>
          <w:p w14:paraId="2F39665C" w14:textId="7186E05C" w:rsidR="008E21A6" w:rsidRPr="008E21A6" w:rsidRDefault="008E21A6" w:rsidP="00241707">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Уметь: </w:t>
            </w:r>
          </w:p>
          <w:p w14:paraId="0D2C42C2" w14:textId="1DCF64A4" w:rsidR="008E21A6" w:rsidRPr="008E21A6" w:rsidRDefault="008E21A6" w:rsidP="00241707">
            <w:pPr>
              <w:pStyle w:val="ad"/>
              <w:spacing w:before="0" w:beforeAutospacing="0" w:after="0" w:afterAutospacing="0"/>
              <w:rPr>
                <w:rFonts w:ascii="Times New Roman" w:hAnsi="Times New Roman"/>
                <w:color w:val="0D0D0D" w:themeColor="text1" w:themeTint="F2"/>
                <w:sz w:val="22"/>
                <w:szCs w:val="22"/>
                <w:lang w:eastAsia="en-US"/>
              </w:rPr>
            </w:pPr>
            <w:r w:rsidRPr="008E21A6">
              <w:rPr>
                <w:rFonts w:ascii="Times New Roman" w:hAnsi="Times New Roman"/>
                <w:color w:val="0D0D0D" w:themeColor="text1" w:themeTint="F2"/>
                <w:sz w:val="22"/>
                <w:szCs w:val="22"/>
                <w:lang w:eastAsia="en-US"/>
              </w:rPr>
              <w:t xml:space="preserve"> - разрабатывать проектные решения и моделировать административные процессы и процедуры в органах власти </w:t>
            </w:r>
          </w:p>
          <w:p w14:paraId="5DA05E5A" w14:textId="2673E06F" w:rsidR="008E21A6" w:rsidRPr="008E21A6" w:rsidRDefault="008E21A6" w:rsidP="000F2E85">
            <w:pPr>
              <w:pStyle w:val="ad"/>
              <w:spacing w:before="0" w:beforeAutospacing="0" w:after="0" w:afterAutospacing="0"/>
              <w:rPr>
                <w:color w:val="FF0000"/>
                <w:sz w:val="22"/>
                <w:szCs w:val="22"/>
              </w:rPr>
            </w:pPr>
          </w:p>
        </w:tc>
      </w:tr>
      <w:tr w:rsidR="008E21A6" w:rsidRPr="008E21A6" w14:paraId="2074A994" w14:textId="77777777" w:rsidTr="00FD1C4C">
        <w:tc>
          <w:tcPr>
            <w:tcW w:w="992" w:type="dxa"/>
            <w:vMerge/>
          </w:tcPr>
          <w:p w14:paraId="7278EB05"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p>
        </w:tc>
        <w:tc>
          <w:tcPr>
            <w:tcW w:w="2552" w:type="dxa"/>
            <w:vMerge/>
          </w:tcPr>
          <w:p w14:paraId="23DD009A" w14:textId="77777777" w:rsidR="008E21A6" w:rsidRPr="008E21A6" w:rsidRDefault="008E21A6" w:rsidP="00555F70">
            <w:pPr>
              <w:autoSpaceDE w:val="0"/>
              <w:autoSpaceDN w:val="0"/>
              <w:adjustRightInd w:val="0"/>
              <w:rPr>
                <w:color w:val="0D0D0D" w:themeColor="text1" w:themeTint="F2"/>
                <w:sz w:val="22"/>
                <w:szCs w:val="22"/>
                <w:lang w:eastAsia="en-US"/>
              </w:rPr>
            </w:pPr>
          </w:p>
        </w:tc>
        <w:tc>
          <w:tcPr>
            <w:tcW w:w="3034" w:type="dxa"/>
          </w:tcPr>
          <w:p w14:paraId="28903BEA" w14:textId="77777777" w:rsidR="008E21A6" w:rsidRPr="008E21A6" w:rsidRDefault="008E21A6" w:rsidP="000F2E85">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2. Адекватно обосновывает</w:t>
            </w:r>
          </w:p>
          <w:p w14:paraId="40575833" w14:textId="77777777" w:rsidR="008E21A6" w:rsidRPr="008E21A6" w:rsidRDefault="008E21A6" w:rsidP="000F2E85">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принимаемые проектные решения,</w:t>
            </w:r>
          </w:p>
          <w:p w14:paraId="71DF6E59" w14:textId="77777777" w:rsidR="008E21A6" w:rsidRPr="008E21A6" w:rsidRDefault="008E21A6" w:rsidP="000F2E85">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осуществляет постановку и выполнение экспериментов по проверке их</w:t>
            </w:r>
          </w:p>
          <w:p w14:paraId="239933A9" w14:textId="77777777" w:rsidR="008E21A6" w:rsidRPr="008E21A6" w:rsidRDefault="008E21A6" w:rsidP="000F2E85">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корректности и эффективности.</w:t>
            </w:r>
          </w:p>
          <w:p w14:paraId="706CD49B" w14:textId="77777777" w:rsidR="008E21A6" w:rsidRPr="008E21A6" w:rsidRDefault="008E21A6" w:rsidP="00241707">
            <w:pPr>
              <w:autoSpaceDE w:val="0"/>
              <w:autoSpaceDN w:val="0"/>
              <w:adjustRightInd w:val="0"/>
              <w:rPr>
                <w:color w:val="0D0D0D" w:themeColor="text1" w:themeTint="F2"/>
                <w:sz w:val="22"/>
                <w:szCs w:val="22"/>
                <w:lang w:eastAsia="en-US"/>
              </w:rPr>
            </w:pPr>
          </w:p>
        </w:tc>
        <w:tc>
          <w:tcPr>
            <w:tcW w:w="4019" w:type="dxa"/>
          </w:tcPr>
          <w:p w14:paraId="0494A445" w14:textId="77777777" w:rsidR="008E21A6" w:rsidRPr="008E21A6" w:rsidRDefault="008E21A6" w:rsidP="000F2E85">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Знать: </w:t>
            </w:r>
          </w:p>
          <w:p w14:paraId="556E927A" w14:textId="214EE27A" w:rsidR="008E21A6" w:rsidRPr="008E21A6" w:rsidRDefault="008E21A6" w:rsidP="000F2E85">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теорию проектного управления, правила и нормы принятия проектных решений, содержание, логику и порядок организации и проведения экспериментов в области проектной деятельности</w:t>
            </w:r>
          </w:p>
          <w:p w14:paraId="0DF640FE" w14:textId="77777777" w:rsidR="008E21A6" w:rsidRPr="008E21A6" w:rsidRDefault="008E21A6" w:rsidP="000F2E85">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Уметь: </w:t>
            </w:r>
          </w:p>
          <w:p w14:paraId="1A253526" w14:textId="16C491CE" w:rsidR="008E21A6" w:rsidRPr="008E21A6" w:rsidRDefault="008E21A6" w:rsidP="004E7F0E">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lang w:eastAsia="en-US"/>
              </w:rPr>
              <w:t xml:space="preserve"> - аргументированно обосновывать и защищать принятые проектные решения, вести экспериментальную работу по проверке их корректности и эффективности </w:t>
            </w:r>
          </w:p>
        </w:tc>
      </w:tr>
      <w:tr w:rsidR="008E21A6" w:rsidRPr="008E21A6" w14:paraId="56AD6AC0" w14:textId="77777777" w:rsidTr="00FD1C4C">
        <w:tc>
          <w:tcPr>
            <w:tcW w:w="992" w:type="dxa"/>
            <w:vMerge/>
          </w:tcPr>
          <w:p w14:paraId="51FA458B"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p>
        </w:tc>
        <w:tc>
          <w:tcPr>
            <w:tcW w:w="2552" w:type="dxa"/>
            <w:vMerge/>
          </w:tcPr>
          <w:p w14:paraId="094ACC14" w14:textId="77777777" w:rsidR="008E21A6" w:rsidRPr="008E21A6" w:rsidRDefault="008E21A6" w:rsidP="00555F70">
            <w:pPr>
              <w:autoSpaceDE w:val="0"/>
              <w:autoSpaceDN w:val="0"/>
              <w:adjustRightInd w:val="0"/>
              <w:rPr>
                <w:color w:val="0D0D0D" w:themeColor="text1" w:themeTint="F2"/>
                <w:sz w:val="22"/>
                <w:szCs w:val="22"/>
                <w:lang w:eastAsia="en-US"/>
              </w:rPr>
            </w:pPr>
          </w:p>
        </w:tc>
        <w:tc>
          <w:tcPr>
            <w:tcW w:w="3034" w:type="dxa"/>
          </w:tcPr>
          <w:p w14:paraId="1583C1EE" w14:textId="00CB134E" w:rsidR="008E21A6" w:rsidRPr="008E21A6" w:rsidRDefault="008E21A6" w:rsidP="00241707">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3.  Владеет методикой проектирования организационных структур и разработки организационных управленческих решений в области проектной деятельности.</w:t>
            </w:r>
          </w:p>
        </w:tc>
        <w:tc>
          <w:tcPr>
            <w:tcW w:w="4019" w:type="dxa"/>
          </w:tcPr>
          <w:p w14:paraId="0AC57BAC" w14:textId="77777777" w:rsidR="008E21A6" w:rsidRPr="008E21A6" w:rsidRDefault="008E21A6" w:rsidP="000F2E85">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Знать: </w:t>
            </w:r>
          </w:p>
          <w:p w14:paraId="552638C5" w14:textId="21563E9E" w:rsidR="008E21A6" w:rsidRPr="008E21A6" w:rsidRDefault="008E21A6" w:rsidP="000F2E85">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методологию проектирования, логическую организацию, методы и средства поиска и принятия решений о принципе действия и составе еще не существующего объекта</w:t>
            </w:r>
          </w:p>
          <w:p w14:paraId="04AD047A" w14:textId="77777777" w:rsidR="008E21A6" w:rsidRPr="008E21A6" w:rsidRDefault="008E21A6" w:rsidP="000F2E85">
            <w:pPr>
              <w:pStyle w:val="ad"/>
              <w:spacing w:before="0" w:beforeAutospacing="0" w:after="0" w:afterAutospacing="0"/>
              <w:rPr>
                <w:rFonts w:ascii="Times New Roman" w:hAnsi="Times New Roman"/>
                <w:color w:val="0D0D0D" w:themeColor="text1" w:themeTint="F2"/>
                <w:sz w:val="22"/>
                <w:szCs w:val="22"/>
              </w:rPr>
            </w:pPr>
          </w:p>
          <w:p w14:paraId="365CBBC1" w14:textId="77777777" w:rsidR="008E21A6" w:rsidRPr="008E21A6" w:rsidRDefault="008E21A6" w:rsidP="000F2E85">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Уметь: </w:t>
            </w:r>
          </w:p>
          <w:p w14:paraId="289B274A" w14:textId="65F67B05" w:rsidR="008E21A6" w:rsidRPr="008E21A6" w:rsidRDefault="008E21A6" w:rsidP="000F2E85">
            <w:pPr>
              <w:pStyle w:val="ad"/>
              <w:spacing w:before="0" w:beforeAutospacing="0" w:after="0" w:afterAutospacing="0"/>
              <w:rPr>
                <w:rFonts w:ascii="Times New Roman" w:hAnsi="Times New Roman"/>
                <w:color w:val="0D0D0D" w:themeColor="text1" w:themeTint="F2"/>
                <w:sz w:val="22"/>
                <w:szCs w:val="22"/>
                <w:lang w:eastAsia="en-US"/>
              </w:rPr>
            </w:pPr>
            <w:r w:rsidRPr="008E21A6">
              <w:rPr>
                <w:rFonts w:ascii="Times New Roman" w:hAnsi="Times New Roman"/>
                <w:color w:val="0D0D0D" w:themeColor="text1" w:themeTint="F2"/>
                <w:sz w:val="22"/>
                <w:szCs w:val="22"/>
                <w:lang w:eastAsia="en-US"/>
              </w:rPr>
              <w:t xml:space="preserve"> - проектировать организационные структуры и разрабатывать управленческие решения в области проектной деятельности, применять методы и алгоритмы выполнения проектных процедур и операций</w:t>
            </w:r>
          </w:p>
          <w:p w14:paraId="7AB396CF" w14:textId="77777777" w:rsidR="008E21A6" w:rsidRPr="008E21A6" w:rsidRDefault="008E21A6" w:rsidP="00241707">
            <w:pPr>
              <w:pStyle w:val="ad"/>
              <w:spacing w:before="0" w:beforeAutospacing="0" w:after="0" w:afterAutospacing="0"/>
              <w:rPr>
                <w:rFonts w:ascii="Times New Roman" w:hAnsi="Times New Roman"/>
                <w:color w:val="0D0D0D" w:themeColor="text1" w:themeTint="F2"/>
                <w:sz w:val="22"/>
                <w:szCs w:val="22"/>
              </w:rPr>
            </w:pPr>
          </w:p>
        </w:tc>
      </w:tr>
      <w:tr w:rsidR="008E21A6" w:rsidRPr="008E21A6" w14:paraId="4FE8F273" w14:textId="77777777" w:rsidTr="00FD1C4C">
        <w:tc>
          <w:tcPr>
            <w:tcW w:w="992" w:type="dxa"/>
            <w:vMerge w:val="restart"/>
          </w:tcPr>
          <w:p w14:paraId="6A473D17"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ДКН-1</w:t>
            </w:r>
          </w:p>
        </w:tc>
        <w:tc>
          <w:tcPr>
            <w:tcW w:w="2552" w:type="dxa"/>
            <w:vMerge w:val="restart"/>
          </w:tcPr>
          <w:p w14:paraId="49FF877A" w14:textId="324FF7F5" w:rsidR="008E21A6" w:rsidRPr="008E21A6" w:rsidRDefault="008E21A6" w:rsidP="00F640CE">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 xml:space="preserve">Способность обобщать и анализировать информацию, </w:t>
            </w:r>
            <w:r w:rsidRPr="008E21A6">
              <w:rPr>
                <w:color w:val="0D0D0D" w:themeColor="text1" w:themeTint="F2"/>
                <w:sz w:val="22"/>
                <w:szCs w:val="22"/>
                <w:lang w:eastAsia="en-US"/>
              </w:rPr>
              <w:lastRenderedPageBreak/>
              <w:t>необходимую для принятия решений в сфере управления государственной и</w:t>
            </w:r>
          </w:p>
          <w:p w14:paraId="6AFD3147" w14:textId="77777777" w:rsidR="008E21A6" w:rsidRPr="008E21A6" w:rsidRDefault="008E21A6" w:rsidP="00F640CE">
            <w:pPr>
              <w:pStyle w:val="ConsPlusNormal"/>
              <w:ind w:firstLine="0"/>
              <w:rPr>
                <w:rFonts w:ascii="Times New Roman" w:hAnsi="Times New Roman" w:cs="Times New Roman"/>
                <w:color w:val="FF0000"/>
                <w:sz w:val="22"/>
                <w:szCs w:val="22"/>
              </w:rPr>
            </w:pPr>
            <w:r w:rsidRPr="008E21A6">
              <w:rPr>
                <w:rFonts w:ascii="Times New Roman" w:hAnsi="Times New Roman" w:cs="Times New Roman"/>
                <w:color w:val="0D0D0D" w:themeColor="text1" w:themeTint="F2"/>
                <w:sz w:val="22"/>
                <w:szCs w:val="22"/>
                <w:lang w:eastAsia="en-US"/>
              </w:rPr>
              <w:t>муниципальной собственностью</w:t>
            </w:r>
          </w:p>
        </w:tc>
        <w:tc>
          <w:tcPr>
            <w:tcW w:w="3034" w:type="dxa"/>
          </w:tcPr>
          <w:p w14:paraId="588FBDCA" w14:textId="77777777" w:rsidR="008E21A6" w:rsidRPr="008E21A6" w:rsidRDefault="008E21A6" w:rsidP="00241707">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lastRenderedPageBreak/>
              <w:t xml:space="preserve">1. Организует обзор, обобщение и анализ информации по объектам </w:t>
            </w:r>
            <w:r w:rsidRPr="008E21A6">
              <w:rPr>
                <w:color w:val="0D0D0D" w:themeColor="text1" w:themeTint="F2"/>
                <w:sz w:val="22"/>
                <w:szCs w:val="22"/>
                <w:lang w:eastAsia="en-US"/>
              </w:rPr>
              <w:lastRenderedPageBreak/>
              <w:t>государственной и муниципальной собственности.</w:t>
            </w:r>
          </w:p>
          <w:p w14:paraId="129A406D" w14:textId="77777777" w:rsidR="008E21A6" w:rsidRPr="008E21A6" w:rsidRDefault="008E21A6" w:rsidP="00B453DC">
            <w:pPr>
              <w:pStyle w:val="ad"/>
              <w:spacing w:before="0" w:beforeAutospacing="0" w:after="0" w:afterAutospacing="0"/>
              <w:rPr>
                <w:rFonts w:ascii="Times New Roman" w:hAnsi="Times New Roman"/>
                <w:color w:val="FF0000"/>
                <w:sz w:val="22"/>
                <w:szCs w:val="22"/>
              </w:rPr>
            </w:pPr>
          </w:p>
        </w:tc>
        <w:tc>
          <w:tcPr>
            <w:tcW w:w="4019" w:type="dxa"/>
          </w:tcPr>
          <w:p w14:paraId="214F620B" w14:textId="23BF7268" w:rsidR="008E21A6" w:rsidRPr="008E21A6" w:rsidRDefault="008E21A6" w:rsidP="00241707">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lastRenderedPageBreak/>
              <w:t xml:space="preserve">Знать: </w:t>
            </w:r>
          </w:p>
          <w:p w14:paraId="1427F0BE" w14:textId="76EB653F" w:rsidR="008E21A6" w:rsidRPr="008E21A6" w:rsidRDefault="008E21A6" w:rsidP="00B453DC">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 - статистику, правовые акты и другие источники, необходимые для принятия </w:t>
            </w:r>
            <w:r w:rsidRPr="008E21A6">
              <w:rPr>
                <w:rFonts w:ascii="Times New Roman" w:hAnsi="Times New Roman"/>
                <w:color w:val="0D0D0D" w:themeColor="text1" w:themeTint="F2"/>
                <w:sz w:val="22"/>
                <w:szCs w:val="22"/>
              </w:rPr>
              <w:lastRenderedPageBreak/>
              <w:t>решений в сфере управления государственной и муниципальной собственностью</w:t>
            </w:r>
          </w:p>
          <w:p w14:paraId="72362F3F" w14:textId="77777777" w:rsidR="008E21A6" w:rsidRPr="008E21A6" w:rsidRDefault="008E21A6" w:rsidP="00241707">
            <w:pPr>
              <w:pStyle w:val="ad"/>
              <w:spacing w:before="0" w:beforeAutospacing="0" w:after="0" w:afterAutospacing="0"/>
              <w:rPr>
                <w:rFonts w:ascii="Times New Roman" w:hAnsi="Times New Roman"/>
                <w:color w:val="0D0D0D" w:themeColor="text1" w:themeTint="F2"/>
                <w:sz w:val="22"/>
                <w:szCs w:val="22"/>
              </w:rPr>
            </w:pPr>
          </w:p>
          <w:p w14:paraId="0294D6A1" w14:textId="7EFE4216" w:rsidR="008E21A6" w:rsidRPr="008E21A6" w:rsidRDefault="008E21A6" w:rsidP="00241707">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Уметь:</w:t>
            </w:r>
          </w:p>
          <w:p w14:paraId="6DA0E11C" w14:textId="699D69DA" w:rsidR="008E21A6" w:rsidRPr="008E21A6" w:rsidRDefault="008E21A6" w:rsidP="00B453DC">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lang w:eastAsia="en-US"/>
              </w:rPr>
              <w:t xml:space="preserve">  - подготовить обзор, обобщение и анализ информации по объектам государственной и муниципальной собственности в интересах принятия соответствующих решений</w:t>
            </w:r>
          </w:p>
        </w:tc>
      </w:tr>
      <w:tr w:rsidR="008E21A6" w:rsidRPr="008E21A6" w14:paraId="76418EF2" w14:textId="77777777" w:rsidTr="00FD1C4C">
        <w:tc>
          <w:tcPr>
            <w:tcW w:w="992" w:type="dxa"/>
            <w:vMerge/>
          </w:tcPr>
          <w:p w14:paraId="1E266EFA"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p>
        </w:tc>
        <w:tc>
          <w:tcPr>
            <w:tcW w:w="2552" w:type="dxa"/>
            <w:vMerge/>
          </w:tcPr>
          <w:p w14:paraId="437C2CCF" w14:textId="77777777" w:rsidR="008E21A6" w:rsidRPr="008E21A6" w:rsidRDefault="008E21A6" w:rsidP="00F640CE">
            <w:pPr>
              <w:autoSpaceDE w:val="0"/>
              <w:autoSpaceDN w:val="0"/>
              <w:adjustRightInd w:val="0"/>
              <w:rPr>
                <w:color w:val="0D0D0D" w:themeColor="text1" w:themeTint="F2"/>
                <w:sz w:val="22"/>
                <w:szCs w:val="22"/>
                <w:lang w:eastAsia="en-US"/>
              </w:rPr>
            </w:pPr>
          </w:p>
        </w:tc>
        <w:tc>
          <w:tcPr>
            <w:tcW w:w="3034" w:type="dxa"/>
          </w:tcPr>
          <w:p w14:paraId="0A1380CE" w14:textId="77777777" w:rsidR="008E21A6" w:rsidRPr="008E21A6" w:rsidRDefault="008E21A6" w:rsidP="00B453DC">
            <w:pPr>
              <w:autoSpaceDE w:val="0"/>
              <w:autoSpaceDN w:val="0"/>
              <w:adjustRightInd w:val="0"/>
              <w:rPr>
                <w:color w:val="0D0D0D" w:themeColor="text1" w:themeTint="F2"/>
                <w:sz w:val="22"/>
                <w:szCs w:val="22"/>
                <w:lang w:eastAsia="en-US"/>
              </w:rPr>
            </w:pPr>
            <w:r w:rsidRPr="008E21A6">
              <w:rPr>
                <w:color w:val="0D0D0D" w:themeColor="text1" w:themeTint="F2"/>
                <w:sz w:val="22"/>
                <w:szCs w:val="22"/>
                <w:lang w:eastAsia="en-US"/>
              </w:rPr>
              <w:t>2. Аналитически обосновывает оперативные решения по управлению государственной и муниципальной собственностью.</w:t>
            </w:r>
          </w:p>
          <w:p w14:paraId="0DCFDFB0" w14:textId="77777777" w:rsidR="008E21A6" w:rsidRPr="008E21A6" w:rsidRDefault="008E21A6" w:rsidP="00241707">
            <w:pPr>
              <w:autoSpaceDE w:val="0"/>
              <w:autoSpaceDN w:val="0"/>
              <w:adjustRightInd w:val="0"/>
              <w:rPr>
                <w:color w:val="0D0D0D" w:themeColor="text1" w:themeTint="F2"/>
                <w:sz w:val="22"/>
                <w:szCs w:val="22"/>
                <w:lang w:eastAsia="en-US"/>
              </w:rPr>
            </w:pPr>
          </w:p>
        </w:tc>
        <w:tc>
          <w:tcPr>
            <w:tcW w:w="4019" w:type="dxa"/>
          </w:tcPr>
          <w:p w14:paraId="6FD013E6" w14:textId="77777777" w:rsidR="008E21A6" w:rsidRPr="008E21A6" w:rsidRDefault="008E21A6" w:rsidP="00B453DC">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Знать: </w:t>
            </w:r>
          </w:p>
          <w:p w14:paraId="3CA8693A" w14:textId="23D9B408" w:rsidR="008E21A6" w:rsidRPr="008E21A6" w:rsidRDefault="008E21A6" w:rsidP="00472B01">
            <w:pPr>
              <w:rPr>
                <w:sz w:val="22"/>
                <w:szCs w:val="22"/>
              </w:rPr>
            </w:pPr>
            <w:r w:rsidRPr="008E21A6">
              <w:rPr>
                <w:color w:val="0D0D0D" w:themeColor="text1" w:themeTint="F2"/>
                <w:sz w:val="22"/>
                <w:szCs w:val="22"/>
              </w:rPr>
              <w:t xml:space="preserve"> - теоретические основы и </w:t>
            </w:r>
            <w:r w:rsidRPr="008E21A6">
              <w:rPr>
                <w:color w:val="333333"/>
                <w:sz w:val="22"/>
                <w:szCs w:val="22"/>
                <w:shd w:val="clear" w:color="auto" w:fill="FFFFFF"/>
              </w:rPr>
              <w:t>механизм взаимоотношений экономических субъектов по поводу пользования, владения, распоряжения материальными и нематериальными благами</w:t>
            </w:r>
          </w:p>
          <w:p w14:paraId="1C98455C" w14:textId="5B30B67C" w:rsidR="008E21A6" w:rsidRPr="008E21A6" w:rsidRDefault="008E21A6" w:rsidP="00B453DC">
            <w:pPr>
              <w:pStyle w:val="ad"/>
              <w:spacing w:before="0" w:beforeAutospacing="0" w:after="0" w:afterAutospacing="0"/>
              <w:rPr>
                <w:rFonts w:ascii="Times New Roman" w:hAnsi="Times New Roman"/>
                <w:color w:val="0D0D0D" w:themeColor="text1" w:themeTint="F2"/>
                <w:sz w:val="22"/>
                <w:szCs w:val="22"/>
              </w:rPr>
            </w:pPr>
          </w:p>
          <w:p w14:paraId="18A995FE" w14:textId="77777777" w:rsidR="008E21A6" w:rsidRPr="008E21A6" w:rsidRDefault="008E21A6" w:rsidP="00B453DC">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Уметь:</w:t>
            </w:r>
          </w:p>
          <w:p w14:paraId="49881CDB" w14:textId="6F639AA6" w:rsidR="008E21A6" w:rsidRPr="008E21A6" w:rsidRDefault="008E21A6" w:rsidP="00472B01">
            <w:pPr>
              <w:pStyle w:val="ad"/>
              <w:spacing w:before="0" w:beforeAutospacing="0" w:after="0" w:afterAutospacing="0"/>
              <w:rPr>
                <w:rFonts w:ascii="Times New Roman" w:hAnsi="Times New Roman"/>
                <w:color w:val="0D0D0D" w:themeColor="text1" w:themeTint="F2"/>
                <w:sz w:val="22"/>
                <w:szCs w:val="22"/>
                <w:lang w:eastAsia="en-US"/>
              </w:rPr>
            </w:pPr>
            <w:r w:rsidRPr="008E21A6">
              <w:rPr>
                <w:rFonts w:ascii="Times New Roman" w:hAnsi="Times New Roman"/>
                <w:color w:val="0D0D0D" w:themeColor="text1" w:themeTint="F2"/>
                <w:sz w:val="22"/>
                <w:szCs w:val="22"/>
              </w:rPr>
              <w:t xml:space="preserve"> - </w:t>
            </w:r>
            <w:r w:rsidRPr="008E21A6">
              <w:rPr>
                <w:rFonts w:ascii="Times New Roman" w:hAnsi="Times New Roman"/>
                <w:color w:val="0D0D0D" w:themeColor="text1" w:themeTint="F2"/>
                <w:sz w:val="22"/>
                <w:szCs w:val="22"/>
                <w:lang w:eastAsia="en-US"/>
              </w:rPr>
              <w:t>аргументированно обосновать принятое оперативное решение по управлению государственной и муниципальной собственностью</w:t>
            </w:r>
          </w:p>
          <w:p w14:paraId="7AC51848" w14:textId="77777777" w:rsidR="008E21A6" w:rsidRPr="008E21A6" w:rsidRDefault="008E21A6" w:rsidP="00241707">
            <w:pPr>
              <w:pStyle w:val="ad"/>
              <w:spacing w:before="0" w:beforeAutospacing="0" w:after="0" w:afterAutospacing="0"/>
              <w:rPr>
                <w:rFonts w:ascii="Times New Roman" w:hAnsi="Times New Roman"/>
                <w:color w:val="0D0D0D" w:themeColor="text1" w:themeTint="F2"/>
                <w:sz w:val="22"/>
                <w:szCs w:val="22"/>
              </w:rPr>
            </w:pPr>
          </w:p>
        </w:tc>
      </w:tr>
      <w:tr w:rsidR="008E21A6" w:rsidRPr="008E21A6" w14:paraId="1DCECE2B" w14:textId="77777777" w:rsidTr="00FD1C4C">
        <w:tc>
          <w:tcPr>
            <w:tcW w:w="992" w:type="dxa"/>
            <w:vMerge/>
          </w:tcPr>
          <w:p w14:paraId="775403C5" w14:textId="77777777" w:rsidR="008E21A6" w:rsidRPr="008E21A6" w:rsidRDefault="008E21A6" w:rsidP="007D0D5E">
            <w:pPr>
              <w:pStyle w:val="ad"/>
              <w:spacing w:before="0" w:beforeAutospacing="0" w:after="0" w:afterAutospacing="0"/>
              <w:jc w:val="center"/>
              <w:rPr>
                <w:rFonts w:ascii="Times New Roman" w:hAnsi="Times New Roman"/>
                <w:color w:val="0D0D0D" w:themeColor="text1" w:themeTint="F2"/>
                <w:sz w:val="22"/>
                <w:szCs w:val="22"/>
              </w:rPr>
            </w:pPr>
          </w:p>
        </w:tc>
        <w:tc>
          <w:tcPr>
            <w:tcW w:w="2552" w:type="dxa"/>
            <w:vMerge/>
          </w:tcPr>
          <w:p w14:paraId="6D218B62" w14:textId="77777777" w:rsidR="008E21A6" w:rsidRPr="008E21A6" w:rsidRDefault="008E21A6" w:rsidP="00F640CE">
            <w:pPr>
              <w:autoSpaceDE w:val="0"/>
              <w:autoSpaceDN w:val="0"/>
              <w:adjustRightInd w:val="0"/>
              <w:rPr>
                <w:color w:val="0D0D0D" w:themeColor="text1" w:themeTint="F2"/>
                <w:sz w:val="22"/>
                <w:szCs w:val="22"/>
                <w:lang w:eastAsia="en-US"/>
              </w:rPr>
            </w:pPr>
          </w:p>
        </w:tc>
        <w:tc>
          <w:tcPr>
            <w:tcW w:w="3034" w:type="dxa"/>
          </w:tcPr>
          <w:p w14:paraId="5C54C015" w14:textId="77777777" w:rsidR="008E21A6" w:rsidRPr="008E21A6" w:rsidRDefault="008E21A6" w:rsidP="00B453DC">
            <w:pPr>
              <w:pStyle w:val="ad"/>
              <w:spacing w:before="0" w:beforeAutospacing="0" w:after="0" w:afterAutospacing="0"/>
              <w:rPr>
                <w:rFonts w:ascii="Times New Roman" w:hAnsi="Times New Roman"/>
                <w:color w:val="FF0000"/>
                <w:sz w:val="22"/>
                <w:szCs w:val="22"/>
                <w:lang w:eastAsia="en-US"/>
              </w:rPr>
            </w:pPr>
            <w:r w:rsidRPr="008E21A6">
              <w:rPr>
                <w:rFonts w:ascii="Times New Roman" w:hAnsi="Times New Roman"/>
                <w:color w:val="0D0D0D" w:themeColor="text1" w:themeTint="F2"/>
                <w:sz w:val="22"/>
                <w:szCs w:val="22"/>
                <w:lang w:eastAsia="en-US"/>
              </w:rPr>
              <w:t>3. Аналитически обосновывает тактические и стратегические решения в сфере управления государственной и муниципальной собственностью.</w:t>
            </w:r>
          </w:p>
          <w:p w14:paraId="3AED2151" w14:textId="77777777" w:rsidR="008E21A6" w:rsidRPr="008E21A6" w:rsidRDefault="008E21A6" w:rsidP="00241707">
            <w:pPr>
              <w:autoSpaceDE w:val="0"/>
              <w:autoSpaceDN w:val="0"/>
              <w:adjustRightInd w:val="0"/>
              <w:rPr>
                <w:color w:val="0D0D0D" w:themeColor="text1" w:themeTint="F2"/>
                <w:sz w:val="22"/>
                <w:szCs w:val="22"/>
                <w:lang w:eastAsia="en-US"/>
              </w:rPr>
            </w:pPr>
          </w:p>
        </w:tc>
        <w:tc>
          <w:tcPr>
            <w:tcW w:w="4019" w:type="dxa"/>
          </w:tcPr>
          <w:p w14:paraId="430670A7" w14:textId="77777777" w:rsidR="008E21A6" w:rsidRPr="008E21A6" w:rsidRDefault="008E21A6" w:rsidP="00B453DC">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 xml:space="preserve">Знать: </w:t>
            </w:r>
          </w:p>
          <w:p w14:paraId="33D57437" w14:textId="648B7D83" w:rsidR="008E21A6" w:rsidRPr="008E21A6" w:rsidRDefault="008E21A6" w:rsidP="00472B01">
            <w:pPr>
              <w:rPr>
                <w:sz w:val="22"/>
                <w:szCs w:val="22"/>
              </w:rPr>
            </w:pPr>
            <w:r w:rsidRPr="008E21A6">
              <w:rPr>
                <w:sz w:val="22"/>
                <w:szCs w:val="22"/>
              </w:rPr>
              <w:t xml:space="preserve"> - понятие и виды собственности, органы управления государственной и муниципальной собственностью, формы управления собственностью, подходы к приватизации и национализации объектов собственности.</w:t>
            </w:r>
          </w:p>
          <w:p w14:paraId="691C86FD" w14:textId="77777777" w:rsidR="008E21A6" w:rsidRPr="008E21A6" w:rsidRDefault="008E21A6" w:rsidP="00B453DC">
            <w:pPr>
              <w:pStyle w:val="ad"/>
              <w:spacing w:before="0" w:beforeAutospacing="0" w:after="0" w:afterAutospacing="0"/>
              <w:rPr>
                <w:rFonts w:ascii="Times New Roman" w:hAnsi="Times New Roman"/>
                <w:color w:val="0D0D0D" w:themeColor="text1" w:themeTint="F2"/>
                <w:sz w:val="22"/>
                <w:szCs w:val="22"/>
              </w:rPr>
            </w:pPr>
          </w:p>
          <w:p w14:paraId="06738D54" w14:textId="77777777" w:rsidR="008E21A6" w:rsidRPr="008E21A6" w:rsidRDefault="008E21A6" w:rsidP="00B453DC">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rPr>
              <w:t>Уметь:</w:t>
            </w:r>
          </w:p>
          <w:p w14:paraId="3623FDDD" w14:textId="485BC2CD" w:rsidR="008E21A6" w:rsidRPr="008E21A6" w:rsidRDefault="008E21A6" w:rsidP="00241707">
            <w:pPr>
              <w:pStyle w:val="ad"/>
              <w:spacing w:before="0" w:beforeAutospacing="0" w:after="0" w:afterAutospacing="0"/>
              <w:rPr>
                <w:rFonts w:ascii="Times New Roman" w:hAnsi="Times New Roman"/>
                <w:color w:val="0D0D0D" w:themeColor="text1" w:themeTint="F2"/>
                <w:sz w:val="22"/>
                <w:szCs w:val="22"/>
              </w:rPr>
            </w:pPr>
            <w:r w:rsidRPr="008E21A6">
              <w:rPr>
                <w:rFonts w:ascii="Times New Roman" w:hAnsi="Times New Roman"/>
                <w:color w:val="0D0D0D" w:themeColor="text1" w:themeTint="F2"/>
                <w:sz w:val="22"/>
                <w:szCs w:val="22"/>
                <w:lang w:eastAsia="en-US"/>
              </w:rPr>
              <w:t xml:space="preserve"> - применять методы и приемы разработки тактических и стратегических решений в сфере управления государственной и муниципальной собственностью.</w:t>
            </w:r>
          </w:p>
        </w:tc>
      </w:tr>
      <w:bookmarkEnd w:id="4"/>
    </w:tbl>
    <w:p w14:paraId="36A9F953" w14:textId="77777777" w:rsidR="006D6D41" w:rsidRDefault="006D6D41" w:rsidP="00491A57">
      <w:pPr>
        <w:spacing w:line="360" w:lineRule="auto"/>
        <w:jc w:val="both"/>
        <w:rPr>
          <w:sz w:val="28"/>
          <w:szCs w:val="28"/>
        </w:rPr>
      </w:pPr>
    </w:p>
    <w:p w14:paraId="44BFF288" w14:textId="2CB1906C" w:rsidR="00FD1C4C" w:rsidRPr="006D6D41" w:rsidRDefault="00210A4F" w:rsidP="00FD1C4C">
      <w:pPr>
        <w:spacing w:line="360" w:lineRule="auto"/>
        <w:jc w:val="both"/>
        <w:rPr>
          <w:sz w:val="28"/>
          <w:szCs w:val="28"/>
        </w:rPr>
      </w:pPr>
      <w:r>
        <w:rPr>
          <w:sz w:val="28"/>
          <w:szCs w:val="28"/>
        </w:rPr>
        <w:t xml:space="preserve">г) </w:t>
      </w:r>
      <w:r w:rsidR="00FD1C4C">
        <w:rPr>
          <w:sz w:val="28"/>
          <w:szCs w:val="28"/>
        </w:rPr>
        <w:t>Направленность программы магистратуры «Управление государственной и муниципальной собс</w:t>
      </w:r>
      <w:r w:rsidR="00511555">
        <w:rPr>
          <w:sz w:val="28"/>
          <w:szCs w:val="28"/>
        </w:rPr>
        <w:t>твенностью», прием с 2022 года и</w:t>
      </w:r>
      <w:r w:rsidR="00FD1C4C">
        <w:rPr>
          <w:sz w:val="28"/>
          <w:szCs w:val="28"/>
        </w:rPr>
        <w:t xml:space="preserve"> далее</w:t>
      </w:r>
    </w:p>
    <w:tbl>
      <w:tblPr>
        <w:tblStyle w:val="a9"/>
        <w:tblW w:w="0" w:type="auto"/>
        <w:tblInd w:w="-1026" w:type="dxa"/>
        <w:tblLayout w:type="fixed"/>
        <w:tblLook w:val="04A0" w:firstRow="1" w:lastRow="0" w:firstColumn="1" w:lastColumn="0" w:noHBand="0" w:noVBand="1"/>
      </w:tblPr>
      <w:tblGrid>
        <w:gridCol w:w="992"/>
        <w:gridCol w:w="2552"/>
        <w:gridCol w:w="2977"/>
        <w:gridCol w:w="4076"/>
      </w:tblGrid>
      <w:tr w:rsidR="00CB6B57" w14:paraId="32A27A79" w14:textId="77777777" w:rsidTr="00FD1C4C">
        <w:tc>
          <w:tcPr>
            <w:tcW w:w="992" w:type="dxa"/>
          </w:tcPr>
          <w:p w14:paraId="60CD271C" w14:textId="77777777" w:rsidR="00CB6B57" w:rsidRPr="00CC45BA" w:rsidRDefault="00CB6B57" w:rsidP="007D0D5E">
            <w:pPr>
              <w:pStyle w:val="ad"/>
              <w:spacing w:before="0" w:beforeAutospacing="0" w:after="0" w:afterAutospacing="0"/>
              <w:jc w:val="center"/>
              <w:rPr>
                <w:rFonts w:ascii="Times New Roman" w:hAnsi="Times New Roman"/>
                <w:sz w:val="24"/>
                <w:szCs w:val="24"/>
              </w:rPr>
            </w:pPr>
            <w:r w:rsidRPr="00CC45BA">
              <w:rPr>
                <w:rFonts w:ascii="Times New Roman" w:hAnsi="Times New Roman"/>
                <w:sz w:val="24"/>
                <w:szCs w:val="24"/>
              </w:rPr>
              <w:t>Код</w:t>
            </w:r>
          </w:p>
          <w:p w14:paraId="6A4BAE23" w14:textId="4C088DB6" w:rsidR="00CB6B57" w:rsidRPr="00BD0530" w:rsidRDefault="00CB6B57" w:rsidP="00BD0530">
            <w:pPr>
              <w:pStyle w:val="ad"/>
              <w:spacing w:before="0" w:beforeAutospacing="0" w:after="0" w:afterAutospacing="0"/>
              <w:jc w:val="center"/>
              <w:rPr>
                <w:rFonts w:ascii="Times New Roman" w:hAnsi="Times New Roman"/>
                <w:sz w:val="24"/>
                <w:szCs w:val="24"/>
              </w:rPr>
            </w:pPr>
            <w:r w:rsidRPr="00CC45BA">
              <w:rPr>
                <w:rFonts w:ascii="Times New Roman" w:hAnsi="Times New Roman"/>
                <w:sz w:val="24"/>
                <w:szCs w:val="24"/>
              </w:rPr>
              <w:t>компетен</w:t>
            </w:r>
            <w:r w:rsidRPr="00BD0530">
              <w:rPr>
                <w:rFonts w:ascii="Times New Roman" w:hAnsi="Times New Roman"/>
                <w:sz w:val="24"/>
                <w:szCs w:val="24"/>
              </w:rPr>
              <w:t>ции</w:t>
            </w:r>
          </w:p>
        </w:tc>
        <w:tc>
          <w:tcPr>
            <w:tcW w:w="2552" w:type="dxa"/>
          </w:tcPr>
          <w:p w14:paraId="746451B3" w14:textId="77777777" w:rsidR="00CB6B57" w:rsidRPr="00CC45BA" w:rsidRDefault="00CB6B57" w:rsidP="007D0D5E">
            <w:pPr>
              <w:pStyle w:val="ad"/>
              <w:spacing w:before="0" w:beforeAutospacing="0" w:after="0" w:afterAutospacing="0"/>
              <w:jc w:val="center"/>
              <w:rPr>
                <w:rFonts w:ascii="Times New Roman" w:hAnsi="Times New Roman"/>
                <w:sz w:val="24"/>
                <w:szCs w:val="24"/>
              </w:rPr>
            </w:pPr>
            <w:r w:rsidRPr="00CC45BA">
              <w:rPr>
                <w:rFonts w:ascii="Times New Roman" w:hAnsi="Times New Roman"/>
                <w:sz w:val="24"/>
                <w:szCs w:val="24"/>
              </w:rPr>
              <w:t>Наименование</w:t>
            </w:r>
          </w:p>
          <w:p w14:paraId="479F29D3" w14:textId="77777777" w:rsidR="00CB6B57" w:rsidRDefault="00CB6B57" w:rsidP="007D0D5E">
            <w:pPr>
              <w:tabs>
                <w:tab w:val="right" w:leader="dot" w:pos="9072"/>
              </w:tabs>
              <w:contextualSpacing/>
              <w:jc w:val="center"/>
              <w:rPr>
                <w:b/>
                <w:sz w:val="28"/>
                <w:szCs w:val="28"/>
              </w:rPr>
            </w:pPr>
            <w:r w:rsidRPr="00CC45BA">
              <w:t>компетенции</w:t>
            </w:r>
          </w:p>
        </w:tc>
        <w:tc>
          <w:tcPr>
            <w:tcW w:w="2977" w:type="dxa"/>
          </w:tcPr>
          <w:p w14:paraId="00F6E821" w14:textId="7F44B93D" w:rsidR="00CB6B57" w:rsidRDefault="00CB6B57" w:rsidP="00BD0530">
            <w:pPr>
              <w:pStyle w:val="ad"/>
              <w:spacing w:before="0" w:beforeAutospacing="0" w:after="0" w:afterAutospacing="0"/>
              <w:rPr>
                <w:b/>
                <w:sz w:val="28"/>
                <w:szCs w:val="28"/>
              </w:rPr>
            </w:pPr>
            <w:r w:rsidRPr="00CC45BA">
              <w:rPr>
                <w:rFonts w:ascii="Times New Roman" w:hAnsi="Times New Roman"/>
                <w:sz w:val="24"/>
                <w:szCs w:val="24"/>
              </w:rPr>
              <w:t xml:space="preserve">Индикаторы достижения </w:t>
            </w:r>
            <w:r w:rsidRPr="00BD0530">
              <w:rPr>
                <w:rFonts w:ascii="Times New Roman" w:hAnsi="Times New Roman"/>
                <w:sz w:val="24"/>
                <w:szCs w:val="24"/>
              </w:rPr>
              <w:t>компетенции</w:t>
            </w:r>
          </w:p>
        </w:tc>
        <w:tc>
          <w:tcPr>
            <w:tcW w:w="4076" w:type="dxa"/>
          </w:tcPr>
          <w:p w14:paraId="1B33F09D" w14:textId="0C13975D" w:rsidR="00CB6B57" w:rsidRDefault="00CB6B57" w:rsidP="00FD1C4C">
            <w:pPr>
              <w:tabs>
                <w:tab w:val="right" w:leader="dot" w:pos="9072"/>
              </w:tabs>
              <w:contextualSpacing/>
              <w:jc w:val="center"/>
              <w:rPr>
                <w:b/>
                <w:sz w:val="28"/>
                <w:szCs w:val="28"/>
              </w:rPr>
            </w:pPr>
            <w:r w:rsidRPr="00CC45BA">
              <w:t xml:space="preserve">Результаты обучения (умения и знания), соотнесенные с </w:t>
            </w:r>
            <w:r w:rsidR="00FD1C4C">
              <w:t>и</w:t>
            </w:r>
            <w:r w:rsidRPr="00CC45BA">
              <w:t>ндикаторами достижения компетенции</w:t>
            </w:r>
          </w:p>
        </w:tc>
      </w:tr>
      <w:tr w:rsidR="00BD0530" w14:paraId="7D8C138F" w14:textId="77777777" w:rsidTr="00FD1C4C">
        <w:tc>
          <w:tcPr>
            <w:tcW w:w="992" w:type="dxa"/>
            <w:vMerge w:val="restart"/>
          </w:tcPr>
          <w:p w14:paraId="1E414538" w14:textId="77777777" w:rsidR="00BD0530" w:rsidRPr="003A7F61" w:rsidRDefault="00BD0530" w:rsidP="007D0D5E">
            <w:pPr>
              <w:pStyle w:val="ad"/>
              <w:spacing w:before="0" w:beforeAutospacing="0" w:after="0" w:afterAutospacing="0"/>
              <w:jc w:val="center"/>
              <w:rPr>
                <w:rFonts w:ascii="Times New Roman" w:hAnsi="Times New Roman"/>
                <w:color w:val="0D0D0D" w:themeColor="text1" w:themeTint="F2"/>
                <w:sz w:val="24"/>
                <w:szCs w:val="24"/>
              </w:rPr>
            </w:pPr>
            <w:r w:rsidRPr="003A7F61">
              <w:rPr>
                <w:rFonts w:ascii="Times New Roman" w:hAnsi="Times New Roman"/>
                <w:color w:val="0D0D0D" w:themeColor="text1" w:themeTint="F2"/>
                <w:sz w:val="24"/>
                <w:szCs w:val="24"/>
              </w:rPr>
              <w:t>ПКН-1</w:t>
            </w:r>
          </w:p>
        </w:tc>
        <w:tc>
          <w:tcPr>
            <w:tcW w:w="2552" w:type="dxa"/>
            <w:vMerge w:val="restart"/>
          </w:tcPr>
          <w:p w14:paraId="49093B97" w14:textId="77777777" w:rsidR="00BD0530" w:rsidRPr="003A7F61" w:rsidRDefault="00BD0530" w:rsidP="007D0D5E">
            <w:pPr>
              <w:pStyle w:val="ConsPlusNormal"/>
              <w:ind w:firstLine="0"/>
              <w:rPr>
                <w:rFonts w:ascii="Times New Roman" w:hAnsi="Times New Roman"/>
                <w:color w:val="0D0D0D" w:themeColor="text1" w:themeTint="F2"/>
                <w:sz w:val="24"/>
                <w:szCs w:val="24"/>
              </w:rPr>
            </w:pPr>
            <w:r w:rsidRPr="003A7F61">
              <w:rPr>
                <w:rFonts w:ascii="Times New Roman" w:hAnsi="Times New Roman"/>
                <w:color w:val="0D0D0D" w:themeColor="text1" w:themeTint="F2"/>
                <w:sz w:val="24"/>
                <w:szCs w:val="24"/>
              </w:rPr>
              <w:t xml:space="preserve">Способность обеспечивать формирование и реализацию государственно-служебной культуры и моделей </w:t>
            </w:r>
            <w:r w:rsidRPr="003A7F61">
              <w:rPr>
                <w:rFonts w:ascii="Times New Roman" w:hAnsi="Times New Roman"/>
                <w:color w:val="0D0D0D" w:themeColor="text1" w:themeTint="F2"/>
                <w:sz w:val="24"/>
                <w:szCs w:val="24"/>
              </w:rPr>
              <w:lastRenderedPageBreak/>
              <w:t>профессионального развития государственных и муниципальных служащих, соблюдение ими норм служебной этики и антикоррупционную направленность в их деятельности</w:t>
            </w:r>
          </w:p>
        </w:tc>
        <w:tc>
          <w:tcPr>
            <w:tcW w:w="2977" w:type="dxa"/>
          </w:tcPr>
          <w:p w14:paraId="775AB201" w14:textId="77777777" w:rsidR="00BD0530" w:rsidRPr="003A7F61" w:rsidRDefault="00BD0530" w:rsidP="003A7F61">
            <w:pPr>
              <w:pStyle w:val="ad"/>
              <w:spacing w:before="0" w:beforeAutospacing="0" w:after="0" w:afterAutospacing="0"/>
              <w:jc w:val="both"/>
              <w:rPr>
                <w:rFonts w:ascii="Times New Roman" w:hAnsi="Times New Roman"/>
                <w:color w:val="0D0D0D" w:themeColor="text1" w:themeTint="F2"/>
                <w:sz w:val="24"/>
                <w:szCs w:val="24"/>
              </w:rPr>
            </w:pPr>
            <w:r w:rsidRPr="003A7F61">
              <w:rPr>
                <w:rFonts w:ascii="Times New Roman" w:hAnsi="Times New Roman"/>
                <w:color w:val="0D0D0D" w:themeColor="text1" w:themeTint="F2"/>
                <w:sz w:val="24"/>
                <w:szCs w:val="24"/>
              </w:rPr>
              <w:lastRenderedPageBreak/>
              <w:t xml:space="preserve">1. Демонстрирует знания современных методов регулирования в сфере государственного и муниципального управления, норм служебной этики </w:t>
            </w:r>
            <w:r w:rsidRPr="003A7F61">
              <w:rPr>
                <w:rFonts w:ascii="Times New Roman" w:hAnsi="Times New Roman"/>
                <w:color w:val="0D0D0D" w:themeColor="text1" w:themeTint="F2"/>
                <w:sz w:val="24"/>
                <w:szCs w:val="24"/>
              </w:rPr>
              <w:lastRenderedPageBreak/>
              <w:t>государственных и муниципальных служащих, обеспечения антикоррупционной направленности в их деятельности.</w:t>
            </w:r>
          </w:p>
          <w:p w14:paraId="6283026E" w14:textId="1ED24C19" w:rsidR="00BD0530" w:rsidRPr="005601A6" w:rsidRDefault="00BD0530" w:rsidP="007D0D5E">
            <w:pPr>
              <w:pStyle w:val="ad"/>
              <w:spacing w:before="0" w:beforeAutospacing="0" w:after="0" w:afterAutospacing="0"/>
              <w:rPr>
                <w:rFonts w:ascii="Times New Roman" w:hAnsi="Times New Roman"/>
                <w:color w:val="FF0000"/>
                <w:sz w:val="24"/>
                <w:szCs w:val="24"/>
              </w:rPr>
            </w:pPr>
          </w:p>
        </w:tc>
        <w:tc>
          <w:tcPr>
            <w:tcW w:w="4076" w:type="dxa"/>
          </w:tcPr>
          <w:p w14:paraId="65845281" w14:textId="142BA4A5" w:rsidR="00BD0530" w:rsidRDefault="00BD0530" w:rsidP="003A7F61">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lastRenderedPageBreak/>
              <w:t xml:space="preserve">Знать: </w:t>
            </w:r>
          </w:p>
          <w:p w14:paraId="14A670AF" w14:textId="1B1444B5" w:rsidR="00BD0530" w:rsidRPr="003A7F61"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современные методы</w:t>
            </w:r>
            <w:r w:rsidRPr="003A7F61">
              <w:rPr>
                <w:rFonts w:ascii="Times New Roman" w:hAnsi="Times New Roman"/>
                <w:color w:val="0D0D0D" w:themeColor="text1" w:themeTint="F2"/>
                <w:sz w:val="24"/>
                <w:szCs w:val="24"/>
              </w:rPr>
              <w:t xml:space="preserve"> регулирования в сфере государственного и муниципального управления, требований кодекса профессиональной этики государст</w:t>
            </w:r>
            <w:r>
              <w:rPr>
                <w:rFonts w:ascii="Times New Roman" w:hAnsi="Times New Roman"/>
                <w:color w:val="0D0D0D" w:themeColor="text1" w:themeTint="F2"/>
                <w:sz w:val="24"/>
                <w:szCs w:val="24"/>
              </w:rPr>
              <w:t xml:space="preserve">венных и муниципальных </w:t>
            </w:r>
            <w:r>
              <w:rPr>
                <w:rFonts w:ascii="Times New Roman" w:hAnsi="Times New Roman"/>
                <w:color w:val="0D0D0D" w:themeColor="text1" w:themeTint="F2"/>
                <w:sz w:val="24"/>
                <w:szCs w:val="24"/>
              </w:rPr>
              <w:lastRenderedPageBreak/>
              <w:t>служащих, антикоррупционное законодательство Российской Федерации</w:t>
            </w:r>
          </w:p>
          <w:p w14:paraId="54FD4ACE" w14:textId="77777777" w:rsidR="00BD0530" w:rsidRDefault="00BD0530" w:rsidP="003A7F61">
            <w:pPr>
              <w:pStyle w:val="ad"/>
              <w:spacing w:before="0" w:beforeAutospacing="0" w:after="0" w:afterAutospacing="0"/>
              <w:rPr>
                <w:rFonts w:ascii="Times New Roman" w:hAnsi="Times New Roman"/>
                <w:color w:val="0D0D0D" w:themeColor="text1" w:themeTint="F2"/>
                <w:sz w:val="24"/>
                <w:szCs w:val="24"/>
              </w:rPr>
            </w:pPr>
          </w:p>
          <w:p w14:paraId="6957FF51" w14:textId="1B1B13F3" w:rsidR="00BD0530" w:rsidRDefault="00BD0530" w:rsidP="003A7F61">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6FEABB29" w14:textId="7450E390" w:rsidR="00BD0530" w:rsidRDefault="00BD0530" w:rsidP="003A7F61">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использовать методический арсенал государственного и муниципального управления в целях регулирования социально-экономичес-ких процессов, обеспечить антикоррупционную направленность проводимых мероприятий </w:t>
            </w:r>
          </w:p>
          <w:p w14:paraId="62B60FE1" w14:textId="654A8845" w:rsidR="00BD0530" w:rsidRPr="005601A6" w:rsidRDefault="00BD0530" w:rsidP="00C24C0A">
            <w:pPr>
              <w:pStyle w:val="ad"/>
              <w:spacing w:before="0" w:beforeAutospacing="0" w:after="0" w:afterAutospacing="0"/>
              <w:rPr>
                <w:rFonts w:ascii="Times New Roman" w:hAnsi="Times New Roman"/>
                <w:color w:val="FF0000"/>
                <w:sz w:val="24"/>
                <w:szCs w:val="24"/>
              </w:rPr>
            </w:pPr>
          </w:p>
        </w:tc>
      </w:tr>
      <w:tr w:rsidR="00BD0530" w14:paraId="6128388D" w14:textId="77777777" w:rsidTr="00FD1C4C">
        <w:tc>
          <w:tcPr>
            <w:tcW w:w="992" w:type="dxa"/>
            <w:vMerge/>
          </w:tcPr>
          <w:p w14:paraId="3468DC73" w14:textId="77777777" w:rsidR="00BD0530" w:rsidRPr="003A7F61" w:rsidRDefault="00BD0530"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35DE036A" w14:textId="77777777" w:rsidR="00BD0530" w:rsidRPr="003A7F61" w:rsidRDefault="00BD0530" w:rsidP="007D0D5E">
            <w:pPr>
              <w:pStyle w:val="ConsPlusNormal"/>
              <w:ind w:firstLine="0"/>
              <w:rPr>
                <w:rFonts w:ascii="Times New Roman" w:hAnsi="Times New Roman"/>
                <w:color w:val="0D0D0D" w:themeColor="text1" w:themeTint="F2"/>
                <w:sz w:val="24"/>
                <w:szCs w:val="24"/>
              </w:rPr>
            </w:pPr>
          </w:p>
        </w:tc>
        <w:tc>
          <w:tcPr>
            <w:tcW w:w="2977" w:type="dxa"/>
          </w:tcPr>
          <w:p w14:paraId="2135D8F8" w14:textId="04BE1036" w:rsidR="00BD0530" w:rsidRPr="003A7F61" w:rsidRDefault="00BD0530" w:rsidP="003A7F61">
            <w:pPr>
              <w:pStyle w:val="ad"/>
              <w:spacing w:before="0" w:beforeAutospacing="0" w:after="0" w:afterAutospacing="0"/>
              <w:jc w:val="both"/>
              <w:rPr>
                <w:rFonts w:ascii="Times New Roman" w:hAnsi="Times New Roman"/>
                <w:color w:val="0D0D0D" w:themeColor="text1" w:themeTint="F2"/>
                <w:sz w:val="24"/>
                <w:szCs w:val="24"/>
              </w:rPr>
            </w:pPr>
            <w:r w:rsidRPr="003A7F61">
              <w:rPr>
                <w:rFonts w:ascii="Times New Roman" w:hAnsi="Times New Roman"/>
                <w:color w:val="0D0D0D" w:themeColor="text1" w:themeTint="F2"/>
                <w:sz w:val="24"/>
                <w:szCs w:val="24"/>
              </w:rPr>
              <w:t>2.  Обеспечивает формирование и реализацию государственно-служебной культуры и моделей профессионального развития государственных и муниципальных служащих.</w:t>
            </w:r>
          </w:p>
        </w:tc>
        <w:tc>
          <w:tcPr>
            <w:tcW w:w="4076" w:type="dxa"/>
          </w:tcPr>
          <w:p w14:paraId="0106114A" w14:textId="77777777" w:rsidR="00BD0530"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60D1F0C3" w14:textId="1C5905C3" w:rsidR="00BD0530"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конституционно-правовую природу государственно-служебной культуры, нормативные правовые акты, определяющие статус, задачи и функции государственного органа</w:t>
            </w:r>
          </w:p>
          <w:p w14:paraId="1E3ECE07" w14:textId="77777777" w:rsidR="00BD0530" w:rsidRDefault="00BD0530" w:rsidP="00C24C0A">
            <w:pPr>
              <w:pStyle w:val="ad"/>
              <w:spacing w:before="0" w:beforeAutospacing="0" w:after="0" w:afterAutospacing="0"/>
              <w:rPr>
                <w:rFonts w:ascii="Times New Roman" w:hAnsi="Times New Roman"/>
                <w:color w:val="0D0D0D" w:themeColor="text1" w:themeTint="F2"/>
                <w:sz w:val="24"/>
                <w:szCs w:val="24"/>
              </w:rPr>
            </w:pPr>
          </w:p>
          <w:p w14:paraId="710E6179" w14:textId="77777777" w:rsidR="00BD0530"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6185B0F4" w14:textId="268B1367" w:rsidR="00BD0530" w:rsidRPr="003A7F61"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w:t>
            </w:r>
            <w:r w:rsidRPr="003A7F61">
              <w:rPr>
                <w:rFonts w:ascii="Times New Roman" w:hAnsi="Times New Roman"/>
                <w:color w:val="0D0D0D" w:themeColor="text1" w:themeTint="F2"/>
                <w:sz w:val="24"/>
                <w:szCs w:val="24"/>
              </w:rPr>
              <w:t xml:space="preserve"> формировать и использовать </w:t>
            </w:r>
            <w:r>
              <w:rPr>
                <w:rFonts w:ascii="Times New Roman" w:hAnsi="Times New Roman"/>
                <w:color w:val="0D0D0D" w:themeColor="text1" w:themeTint="F2"/>
                <w:sz w:val="24"/>
                <w:szCs w:val="24"/>
              </w:rPr>
              <w:t xml:space="preserve">в практической деятельности </w:t>
            </w:r>
            <w:r w:rsidRPr="003A7F61">
              <w:rPr>
                <w:rFonts w:ascii="Times New Roman" w:hAnsi="Times New Roman"/>
                <w:color w:val="0D0D0D" w:themeColor="text1" w:themeTint="F2"/>
                <w:sz w:val="24"/>
                <w:szCs w:val="24"/>
              </w:rPr>
              <w:t>элементы государственно-служебной культуры и модели профессионального развития государст</w:t>
            </w:r>
            <w:r>
              <w:rPr>
                <w:rFonts w:ascii="Times New Roman" w:hAnsi="Times New Roman"/>
                <w:color w:val="0D0D0D" w:themeColor="text1" w:themeTint="F2"/>
                <w:sz w:val="24"/>
                <w:szCs w:val="24"/>
              </w:rPr>
              <w:t>венных и муниципальных служащих</w:t>
            </w:r>
          </w:p>
          <w:p w14:paraId="29D1654E" w14:textId="77777777" w:rsidR="00BD0530" w:rsidRPr="003A7F61" w:rsidRDefault="00BD0530" w:rsidP="003A7F61">
            <w:pPr>
              <w:pStyle w:val="ad"/>
              <w:spacing w:before="0" w:beforeAutospacing="0" w:after="0" w:afterAutospacing="0"/>
              <w:rPr>
                <w:rFonts w:ascii="Times New Roman" w:hAnsi="Times New Roman"/>
                <w:color w:val="0D0D0D" w:themeColor="text1" w:themeTint="F2"/>
                <w:sz w:val="24"/>
                <w:szCs w:val="24"/>
              </w:rPr>
            </w:pPr>
          </w:p>
        </w:tc>
      </w:tr>
      <w:tr w:rsidR="00BD0530" w14:paraId="200CA605" w14:textId="77777777" w:rsidTr="00FD1C4C">
        <w:tc>
          <w:tcPr>
            <w:tcW w:w="992" w:type="dxa"/>
            <w:vMerge w:val="restart"/>
          </w:tcPr>
          <w:p w14:paraId="01D75994" w14:textId="77777777" w:rsidR="00BD0530" w:rsidRPr="003A7F61" w:rsidRDefault="00BD0530" w:rsidP="007D0D5E">
            <w:pPr>
              <w:pStyle w:val="ad"/>
              <w:spacing w:before="0" w:beforeAutospacing="0" w:after="0" w:afterAutospacing="0"/>
              <w:jc w:val="center"/>
              <w:rPr>
                <w:rFonts w:ascii="Times New Roman" w:hAnsi="Times New Roman"/>
                <w:color w:val="0D0D0D" w:themeColor="text1" w:themeTint="F2"/>
                <w:sz w:val="24"/>
                <w:szCs w:val="24"/>
              </w:rPr>
            </w:pPr>
            <w:r w:rsidRPr="003A7F61">
              <w:rPr>
                <w:rFonts w:ascii="Times New Roman" w:hAnsi="Times New Roman"/>
                <w:color w:val="0D0D0D" w:themeColor="text1" w:themeTint="F2"/>
                <w:sz w:val="24"/>
                <w:szCs w:val="24"/>
              </w:rPr>
              <w:t>ПК-3</w:t>
            </w:r>
          </w:p>
        </w:tc>
        <w:tc>
          <w:tcPr>
            <w:tcW w:w="2552" w:type="dxa"/>
            <w:vMerge w:val="restart"/>
          </w:tcPr>
          <w:p w14:paraId="3D94235C" w14:textId="77777777" w:rsidR="00BD0530" w:rsidRPr="003A7F61" w:rsidRDefault="00BD0530" w:rsidP="007D0D5E">
            <w:pPr>
              <w:pStyle w:val="ConsPlusNormal"/>
              <w:ind w:firstLine="0"/>
              <w:rPr>
                <w:rFonts w:ascii="Times New Roman" w:hAnsi="Times New Roman" w:cs="Times New Roman"/>
                <w:color w:val="0D0D0D" w:themeColor="text1" w:themeTint="F2"/>
                <w:sz w:val="24"/>
                <w:szCs w:val="24"/>
              </w:rPr>
            </w:pPr>
            <w:r w:rsidRPr="003A7F61">
              <w:rPr>
                <w:rFonts w:ascii="Times New Roman" w:hAnsi="Times New Roman" w:cs="Times New Roman"/>
                <w:color w:val="0D0D0D" w:themeColor="text1" w:themeTint="F2"/>
                <w:sz w:val="24"/>
                <w:szCs w:val="24"/>
              </w:rPr>
              <w:t>Способность применять инструменты и методы проектного управления государственной и муниципальной собственностью</w:t>
            </w:r>
          </w:p>
        </w:tc>
        <w:tc>
          <w:tcPr>
            <w:tcW w:w="2977" w:type="dxa"/>
          </w:tcPr>
          <w:p w14:paraId="653A3268" w14:textId="77777777" w:rsidR="00BD0530" w:rsidRPr="003A7F61" w:rsidRDefault="00BD0530" w:rsidP="003A7F61">
            <w:pPr>
              <w:pStyle w:val="ad"/>
              <w:spacing w:before="0" w:beforeAutospacing="0" w:after="0" w:afterAutospacing="0"/>
              <w:jc w:val="both"/>
              <w:rPr>
                <w:rFonts w:ascii="Times New Roman" w:hAnsi="Times New Roman"/>
                <w:color w:val="0D0D0D" w:themeColor="text1" w:themeTint="F2"/>
                <w:sz w:val="24"/>
                <w:szCs w:val="24"/>
              </w:rPr>
            </w:pPr>
            <w:r w:rsidRPr="003A7F61">
              <w:rPr>
                <w:rFonts w:ascii="Times New Roman" w:hAnsi="Times New Roman"/>
                <w:color w:val="0D0D0D" w:themeColor="text1" w:themeTint="F2"/>
                <w:sz w:val="24"/>
                <w:szCs w:val="24"/>
              </w:rPr>
              <w:t>1. Использует на практике современные инструменты и методы проектного управления государственной и муниципальной собственностью.</w:t>
            </w:r>
          </w:p>
          <w:p w14:paraId="070A25DA" w14:textId="20AB1077" w:rsidR="00BD0530" w:rsidRDefault="00BD0530" w:rsidP="003A7F61">
            <w:pPr>
              <w:pStyle w:val="ad"/>
              <w:spacing w:before="0" w:beforeAutospacing="0" w:after="0" w:afterAutospacing="0"/>
              <w:rPr>
                <w:rFonts w:ascii="Times New Roman" w:hAnsi="Times New Roman"/>
                <w:color w:val="FF0000"/>
                <w:sz w:val="24"/>
                <w:szCs w:val="24"/>
              </w:rPr>
            </w:pPr>
          </w:p>
          <w:p w14:paraId="35E04003" w14:textId="77777777" w:rsidR="00BD0530" w:rsidRPr="005601A6" w:rsidRDefault="00BD0530" w:rsidP="007D0D5E">
            <w:pPr>
              <w:pStyle w:val="ad"/>
              <w:spacing w:before="0" w:beforeAutospacing="0" w:after="0" w:afterAutospacing="0"/>
              <w:rPr>
                <w:rFonts w:ascii="Times New Roman" w:hAnsi="Times New Roman"/>
                <w:color w:val="FF0000"/>
                <w:sz w:val="24"/>
                <w:szCs w:val="24"/>
              </w:rPr>
            </w:pPr>
          </w:p>
        </w:tc>
        <w:tc>
          <w:tcPr>
            <w:tcW w:w="4076" w:type="dxa"/>
          </w:tcPr>
          <w:p w14:paraId="37B48789" w14:textId="77777777" w:rsidR="00BD0530"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3AD5E8E1" w14:textId="5F12A2E2" w:rsidR="00BD0530" w:rsidRPr="003A7F61" w:rsidRDefault="00BD0530" w:rsidP="007241C1">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современные инструменты и методы</w:t>
            </w:r>
            <w:r w:rsidRPr="003A7F61">
              <w:rPr>
                <w:rFonts w:ascii="Times New Roman" w:hAnsi="Times New Roman"/>
                <w:color w:val="0D0D0D" w:themeColor="text1" w:themeTint="F2"/>
                <w:sz w:val="24"/>
                <w:szCs w:val="24"/>
              </w:rPr>
              <w:t xml:space="preserve"> проектного управления государственной</w:t>
            </w:r>
            <w:r>
              <w:rPr>
                <w:rFonts w:ascii="Times New Roman" w:hAnsi="Times New Roman"/>
                <w:color w:val="0D0D0D" w:themeColor="text1" w:themeTint="F2"/>
                <w:sz w:val="24"/>
                <w:szCs w:val="24"/>
              </w:rPr>
              <w:t xml:space="preserve"> и муниципальной собственностью</w:t>
            </w:r>
          </w:p>
          <w:p w14:paraId="23C051A3" w14:textId="77777777" w:rsidR="00BD0530" w:rsidRDefault="00BD0530" w:rsidP="00C24C0A">
            <w:pPr>
              <w:pStyle w:val="ad"/>
              <w:spacing w:before="0" w:beforeAutospacing="0" w:after="0" w:afterAutospacing="0"/>
              <w:rPr>
                <w:rFonts w:ascii="Times New Roman" w:hAnsi="Times New Roman"/>
                <w:color w:val="0D0D0D" w:themeColor="text1" w:themeTint="F2"/>
                <w:sz w:val="24"/>
                <w:szCs w:val="24"/>
              </w:rPr>
            </w:pPr>
          </w:p>
          <w:p w14:paraId="24089CE7" w14:textId="77777777" w:rsidR="00BD0530"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7C09D3BB" w14:textId="6925A06D" w:rsidR="00BD0530" w:rsidRPr="00BD0530" w:rsidRDefault="00BD0530" w:rsidP="007241C1">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применяет на практике инструменты и методы проектного управления государственной и муниципальной собственностью</w:t>
            </w:r>
          </w:p>
        </w:tc>
      </w:tr>
      <w:tr w:rsidR="00BD0530" w14:paraId="07B5FF4F" w14:textId="77777777" w:rsidTr="00FD1C4C">
        <w:tc>
          <w:tcPr>
            <w:tcW w:w="992" w:type="dxa"/>
            <w:vMerge/>
          </w:tcPr>
          <w:p w14:paraId="057B21A6" w14:textId="77777777" w:rsidR="00BD0530" w:rsidRPr="003A7F61" w:rsidRDefault="00BD0530"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5FC690B4" w14:textId="77777777" w:rsidR="00BD0530" w:rsidRPr="003A7F61" w:rsidRDefault="00BD0530" w:rsidP="007D0D5E">
            <w:pPr>
              <w:pStyle w:val="ConsPlusNormal"/>
              <w:ind w:firstLine="0"/>
              <w:rPr>
                <w:rFonts w:ascii="Times New Roman" w:hAnsi="Times New Roman" w:cs="Times New Roman"/>
                <w:color w:val="0D0D0D" w:themeColor="text1" w:themeTint="F2"/>
                <w:sz w:val="24"/>
                <w:szCs w:val="24"/>
              </w:rPr>
            </w:pPr>
          </w:p>
        </w:tc>
        <w:tc>
          <w:tcPr>
            <w:tcW w:w="2977" w:type="dxa"/>
          </w:tcPr>
          <w:p w14:paraId="5DA358DB" w14:textId="7ED2EE52" w:rsidR="00BD0530" w:rsidRPr="003A7F61" w:rsidRDefault="00BD0530" w:rsidP="00345AEC">
            <w:pPr>
              <w:pStyle w:val="ad"/>
              <w:spacing w:before="0" w:beforeAutospacing="0" w:after="0" w:afterAutospacing="0"/>
              <w:jc w:val="both"/>
              <w:rPr>
                <w:rFonts w:ascii="Times New Roman" w:hAnsi="Times New Roman"/>
                <w:color w:val="0D0D0D" w:themeColor="text1" w:themeTint="F2"/>
                <w:sz w:val="24"/>
                <w:szCs w:val="24"/>
              </w:rPr>
            </w:pPr>
            <w:r w:rsidRPr="003A7F61">
              <w:rPr>
                <w:rFonts w:ascii="Times New Roman" w:hAnsi="Times New Roman"/>
                <w:color w:val="0D0D0D" w:themeColor="text1" w:themeTint="F2"/>
                <w:sz w:val="24"/>
                <w:szCs w:val="24"/>
              </w:rPr>
              <w:t>2.  Разрабатывает методические и нормативные документы, необходимые для управлен</w:t>
            </w:r>
            <w:r>
              <w:rPr>
                <w:rFonts w:ascii="Times New Roman" w:hAnsi="Times New Roman"/>
                <w:color w:val="0D0D0D" w:themeColor="text1" w:themeTint="F2"/>
                <w:sz w:val="24"/>
                <w:szCs w:val="24"/>
              </w:rPr>
              <w:t>ия государственной и</w:t>
            </w:r>
            <w:r w:rsidRPr="003A7F61">
              <w:rPr>
                <w:rFonts w:ascii="Times New Roman" w:hAnsi="Times New Roman"/>
                <w:color w:val="0D0D0D" w:themeColor="text1" w:themeTint="F2"/>
                <w:sz w:val="24"/>
                <w:szCs w:val="24"/>
              </w:rPr>
              <w:t xml:space="preserve"> муниципальной собственностью. </w:t>
            </w:r>
          </w:p>
          <w:p w14:paraId="5FAA3A75" w14:textId="77777777" w:rsidR="00BD0530" w:rsidRPr="003A7F61" w:rsidRDefault="00BD0530" w:rsidP="003A7F61">
            <w:pPr>
              <w:pStyle w:val="ad"/>
              <w:spacing w:before="0" w:beforeAutospacing="0" w:after="0" w:afterAutospacing="0"/>
              <w:jc w:val="both"/>
              <w:rPr>
                <w:rFonts w:ascii="Times New Roman" w:hAnsi="Times New Roman"/>
                <w:color w:val="0D0D0D" w:themeColor="text1" w:themeTint="F2"/>
                <w:sz w:val="24"/>
                <w:szCs w:val="24"/>
              </w:rPr>
            </w:pPr>
          </w:p>
        </w:tc>
        <w:tc>
          <w:tcPr>
            <w:tcW w:w="4076" w:type="dxa"/>
          </w:tcPr>
          <w:p w14:paraId="0F0C71A8" w14:textId="77777777" w:rsidR="00BD0530"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536BFCB8" w14:textId="37FA130E" w:rsidR="00BD0530" w:rsidRPr="007241C1" w:rsidRDefault="00BD0530" w:rsidP="007241C1">
            <w:pPr>
              <w:rPr>
                <w:color w:val="0D0D0D" w:themeColor="text1" w:themeTint="F2"/>
              </w:rPr>
            </w:pPr>
            <w:r>
              <w:rPr>
                <w:color w:val="0D0D0D" w:themeColor="text1" w:themeTint="F2"/>
              </w:rPr>
              <w:t xml:space="preserve"> - основы управления использованием</w:t>
            </w:r>
            <w:r w:rsidRPr="007241C1">
              <w:rPr>
                <w:color w:val="0D0D0D" w:themeColor="text1" w:themeTint="F2"/>
              </w:rPr>
              <w:t xml:space="preserve"> государственной </w:t>
            </w:r>
            <w:r>
              <w:rPr>
                <w:color w:val="0D0D0D" w:themeColor="text1" w:themeTint="F2"/>
              </w:rPr>
              <w:t xml:space="preserve">и муниципальной </w:t>
            </w:r>
            <w:r w:rsidRPr="007241C1">
              <w:rPr>
                <w:color w:val="0D0D0D" w:themeColor="text1" w:themeTint="F2"/>
              </w:rPr>
              <w:t>собственности непосредственно путем ведения хозяйственной деятельности</w:t>
            </w:r>
            <w:r>
              <w:rPr>
                <w:color w:val="0D0D0D" w:themeColor="text1" w:themeTint="F2"/>
              </w:rPr>
              <w:t>, административные и экономические методы управления собственностью</w:t>
            </w:r>
          </w:p>
          <w:p w14:paraId="6B70E137" w14:textId="77777777" w:rsidR="00BD0530" w:rsidRDefault="00BD0530" w:rsidP="00C24C0A">
            <w:pPr>
              <w:pStyle w:val="ad"/>
              <w:spacing w:before="0" w:beforeAutospacing="0" w:after="0" w:afterAutospacing="0"/>
              <w:rPr>
                <w:rFonts w:ascii="Times New Roman" w:hAnsi="Times New Roman"/>
                <w:color w:val="0D0D0D" w:themeColor="text1" w:themeTint="F2"/>
                <w:sz w:val="24"/>
                <w:szCs w:val="24"/>
              </w:rPr>
            </w:pPr>
          </w:p>
          <w:p w14:paraId="647CFB1B" w14:textId="77777777" w:rsidR="00BD0530"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20917804" w14:textId="23D979E2" w:rsidR="00BD0530" w:rsidRPr="003A7F61" w:rsidRDefault="00BD0530" w:rsidP="003A7F61">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w:t>
            </w:r>
            <w:r w:rsidRPr="003A7F61">
              <w:rPr>
                <w:rFonts w:ascii="Times New Roman" w:hAnsi="Times New Roman"/>
                <w:color w:val="0D0D0D" w:themeColor="text1" w:themeTint="F2"/>
                <w:sz w:val="24"/>
                <w:szCs w:val="24"/>
              </w:rPr>
              <w:t xml:space="preserve"> </w:t>
            </w:r>
            <w:r>
              <w:rPr>
                <w:rFonts w:ascii="Times New Roman" w:hAnsi="Times New Roman"/>
                <w:color w:val="0D0D0D" w:themeColor="text1" w:themeTint="F2"/>
                <w:sz w:val="24"/>
                <w:szCs w:val="24"/>
              </w:rPr>
              <w:t xml:space="preserve">разрабатывать и </w:t>
            </w:r>
            <w:r w:rsidRPr="003A7F61">
              <w:rPr>
                <w:rFonts w:ascii="Times New Roman" w:hAnsi="Times New Roman"/>
                <w:color w:val="0D0D0D" w:themeColor="text1" w:themeTint="F2"/>
                <w:sz w:val="24"/>
                <w:szCs w:val="24"/>
              </w:rPr>
              <w:t xml:space="preserve">применять </w:t>
            </w:r>
            <w:r w:rsidRPr="003A7F61">
              <w:rPr>
                <w:rFonts w:ascii="Times New Roman" w:hAnsi="Times New Roman"/>
                <w:color w:val="0D0D0D" w:themeColor="text1" w:themeTint="F2"/>
                <w:sz w:val="24"/>
                <w:szCs w:val="24"/>
              </w:rPr>
              <w:lastRenderedPageBreak/>
              <w:t>нормативные документы и методические рекомендации в целях управления государственной</w:t>
            </w:r>
            <w:r>
              <w:rPr>
                <w:rFonts w:ascii="Times New Roman" w:hAnsi="Times New Roman"/>
                <w:color w:val="0D0D0D" w:themeColor="text1" w:themeTint="F2"/>
                <w:sz w:val="24"/>
                <w:szCs w:val="24"/>
              </w:rPr>
              <w:t xml:space="preserve"> и муниципальной собственностью, решать проблемы, возникающие в ходе процесс управления собственностью</w:t>
            </w:r>
          </w:p>
        </w:tc>
      </w:tr>
      <w:tr w:rsidR="00BD0530" w14:paraId="41E45463" w14:textId="77777777" w:rsidTr="00FD1C4C">
        <w:tc>
          <w:tcPr>
            <w:tcW w:w="992" w:type="dxa"/>
            <w:vMerge/>
          </w:tcPr>
          <w:p w14:paraId="1786164D" w14:textId="77777777" w:rsidR="00BD0530" w:rsidRPr="003A7F61" w:rsidRDefault="00BD0530" w:rsidP="007D0D5E">
            <w:pPr>
              <w:pStyle w:val="ad"/>
              <w:spacing w:before="0" w:beforeAutospacing="0" w:after="0" w:afterAutospacing="0"/>
              <w:jc w:val="center"/>
              <w:rPr>
                <w:rFonts w:ascii="Times New Roman" w:hAnsi="Times New Roman"/>
                <w:color w:val="0D0D0D" w:themeColor="text1" w:themeTint="F2"/>
                <w:sz w:val="24"/>
                <w:szCs w:val="24"/>
              </w:rPr>
            </w:pPr>
          </w:p>
        </w:tc>
        <w:tc>
          <w:tcPr>
            <w:tcW w:w="2552" w:type="dxa"/>
            <w:vMerge/>
          </w:tcPr>
          <w:p w14:paraId="0E124A10" w14:textId="77777777" w:rsidR="00BD0530" w:rsidRPr="003A7F61" w:rsidRDefault="00BD0530" w:rsidP="007D0D5E">
            <w:pPr>
              <w:pStyle w:val="ConsPlusNormal"/>
              <w:ind w:firstLine="0"/>
              <w:rPr>
                <w:rFonts w:ascii="Times New Roman" w:hAnsi="Times New Roman" w:cs="Times New Roman"/>
                <w:color w:val="0D0D0D" w:themeColor="text1" w:themeTint="F2"/>
                <w:sz w:val="24"/>
                <w:szCs w:val="24"/>
              </w:rPr>
            </w:pPr>
          </w:p>
        </w:tc>
        <w:tc>
          <w:tcPr>
            <w:tcW w:w="2977" w:type="dxa"/>
          </w:tcPr>
          <w:p w14:paraId="6EB0033A" w14:textId="4DDA0BC4" w:rsidR="00BD0530" w:rsidRPr="003A7F61" w:rsidRDefault="00BD0530" w:rsidP="003A7F61">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3.  Готовит</w:t>
            </w:r>
            <w:r w:rsidRPr="003A7F61">
              <w:rPr>
                <w:rFonts w:ascii="Times New Roman" w:hAnsi="Times New Roman"/>
                <w:color w:val="0D0D0D" w:themeColor="text1" w:themeTint="F2"/>
                <w:sz w:val="24"/>
                <w:szCs w:val="24"/>
              </w:rPr>
              <w:t xml:space="preserve"> проектные решения в области управления государственной и муниципальной собственностью.</w:t>
            </w:r>
          </w:p>
        </w:tc>
        <w:tc>
          <w:tcPr>
            <w:tcW w:w="4076" w:type="dxa"/>
          </w:tcPr>
          <w:p w14:paraId="6637CDA0" w14:textId="77777777" w:rsidR="00BD0530"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05D85F1A" w14:textId="7C435EA2" w:rsidR="00BD0530" w:rsidRDefault="00BD0530" w:rsidP="00C24C0A">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виды и предназначение объектов государственной и муниципальной собственности, порядок правового регулирования деятельности органов публичной власти, направленной на эффективное управление принадлежащим ей имуществом </w:t>
            </w:r>
          </w:p>
          <w:p w14:paraId="58C5121B" w14:textId="6CDFBED6" w:rsidR="00BD0530" w:rsidRDefault="00BD0530" w:rsidP="006B5CFE">
            <w:pPr>
              <w:rPr>
                <w:color w:val="0D0D0D" w:themeColor="text1" w:themeTint="F2"/>
              </w:rPr>
            </w:pPr>
            <w:r>
              <w:rPr>
                <w:rFonts w:ascii="PT Sans" w:hAnsi="PT Sans"/>
                <w:color w:val="333333"/>
                <w:sz w:val="27"/>
                <w:szCs w:val="27"/>
              </w:rPr>
              <w:br/>
            </w:r>
            <w:r>
              <w:rPr>
                <w:color w:val="0D0D0D" w:themeColor="text1" w:themeTint="F2"/>
              </w:rPr>
              <w:t xml:space="preserve">Уметь: </w:t>
            </w:r>
          </w:p>
          <w:p w14:paraId="7178C9D8" w14:textId="638860D1" w:rsidR="00BD0530" w:rsidRPr="00BD0530" w:rsidRDefault="00BD0530" w:rsidP="00BD0530">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осуществлять подготовку</w:t>
            </w:r>
            <w:r w:rsidRPr="003A7F61">
              <w:rPr>
                <w:rFonts w:ascii="Times New Roman" w:hAnsi="Times New Roman"/>
                <w:color w:val="0D0D0D" w:themeColor="text1" w:themeTint="F2"/>
                <w:sz w:val="24"/>
                <w:szCs w:val="24"/>
              </w:rPr>
              <w:t xml:space="preserve"> проектных решений в области управления государственной</w:t>
            </w:r>
            <w:r>
              <w:rPr>
                <w:rFonts w:ascii="Times New Roman" w:hAnsi="Times New Roman"/>
                <w:color w:val="0D0D0D" w:themeColor="text1" w:themeTint="F2"/>
                <w:sz w:val="24"/>
                <w:szCs w:val="24"/>
              </w:rPr>
              <w:t xml:space="preserve"> и муниципальной собственностью, формировать объективные и точные сведения о составе, количестве и качественных характеристиках имущества   </w:t>
            </w:r>
          </w:p>
        </w:tc>
      </w:tr>
    </w:tbl>
    <w:p w14:paraId="2049D5AD" w14:textId="77777777" w:rsidR="006D6D41" w:rsidRDefault="006D6D41" w:rsidP="00CB6B57">
      <w:pPr>
        <w:spacing w:line="360" w:lineRule="auto"/>
        <w:jc w:val="both"/>
        <w:rPr>
          <w:sz w:val="28"/>
          <w:szCs w:val="28"/>
        </w:rPr>
      </w:pPr>
    </w:p>
    <w:p w14:paraId="4B9708BE" w14:textId="77777777" w:rsidR="00147C5F" w:rsidRPr="00513065" w:rsidRDefault="00D05395" w:rsidP="009D03B2">
      <w:pPr>
        <w:spacing w:line="360" w:lineRule="auto"/>
        <w:jc w:val="both"/>
        <w:rPr>
          <w:b/>
          <w:sz w:val="28"/>
          <w:szCs w:val="28"/>
        </w:rPr>
      </w:pPr>
      <w:r w:rsidRPr="00F013CF">
        <w:rPr>
          <w:b/>
          <w:sz w:val="28"/>
          <w:szCs w:val="28"/>
        </w:rPr>
        <w:t>3</w:t>
      </w:r>
      <w:r w:rsidR="007D0D5E">
        <w:rPr>
          <w:b/>
          <w:sz w:val="28"/>
          <w:szCs w:val="28"/>
        </w:rPr>
        <w:t>. Место дисциплины в структуре</w:t>
      </w:r>
      <w:r w:rsidRPr="00F013CF">
        <w:rPr>
          <w:b/>
          <w:sz w:val="28"/>
          <w:szCs w:val="28"/>
        </w:rPr>
        <w:t xml:space="preserve"> образовательной программы</w:t>
      </w:r>
    </w:p>
    <w:p w14:paraId="6C86D137" w14:textId="2B22AC6E" w:rsidR="009067A2" w:rsidRPr="00285488" w:rsidRDefault="009067A2" w:rsidP="005601A6">
      <w:pPr>
        <w:pStyle w:val="11"/>
        <w:spacing w:line="360" w:lineRule="auto"/>
        <w:ind w:firstLine="709"/>
        <w:jc w:val="both"/>
        <w:rPr>
          <w:rFonts w:ascii="Times New Roman" w:hAnsi="Times New Roman"/>
          <w:sz w:val="28"/>
        </w:rPr>
      </w:pPr>
      <w:r>
        <w:rPr>
          <w:rFonts w:ascii="Times New Roman" w:hAnsi="Times New Roman"/>
          <w:sz w:val="28"/>
        </w:rPr>
        <w:t>Дисциплина «</w:t>
      </w:r>
      <w:r w:rsidR="001A58A4" w:rsidRPr="001A58A4">
        <w:rPr>
          <w:rFonts w:ascii="Times New Roman" w:hAnsi="Times New Roman"/>
          <w:sz w:val="28"/>
        </w:rPr>
        <w:t>Профессиональные компетенции в государственном управлении</w:t>
      </w:r>
      <w:r>
        <w:rPr>
          <w:rFonts w:ascii="Times New Roman" w:hAnsi="Times New Roman"/>
          <w:sz w:val="28"/>
        </w:rPr>
        <w:t>» является дисциплин</w:t>
      </w:r>
      <w:r w:rsidR="001A58A4">
        <w:rPr>
          <w:rFonts w:ascii="Times New Roman" w:hAnsi="Times New Roman"/>
          <w:sz w:val="28"/>
        </w:rPr>
        <w:t>ой по выбору</w:t>
      </w:r>
      <w:r w:rsidR="00BD0530">
        <w:rPr>
          <w:rFonts w:ascii="Times New Roman" w:hAnsi="Times New Roman"/>
          <w:sz w:val="28"/>
        </w:rPr>
        <w:t>.</w:t>
      </w:r>
    </w:p>
    <w:p w14:paraId="44381211" w14:textId="77777777" w:rsidR="00082D3B" w:rsidRPr="0078686B" w:rsidRDefault="00082D3B" w:rsidP="00082D3B">
      <w:pPr>
        <w:ind w:firstLine="709"/>
        <w:jc w:val="both"/>
        <w:rPr>
          <w:sz w:val="28"/>
          <w:szCs w:val="28"/>
        </w:rPr>
      </w:pPr>
    </w:p>
    <w:p w14:paraId="3619E274" w14:textId="77777777" w:rsidR="00B75917" w:rsidRPr="00B75917" w:rsidRDefault="00B75917" w:rsidP="005601A6">
      <w:pPr>
        <w:contextualSpacing/>
        <w:jc w:val="both"/>
        <w:rPr>
          <w:b/>
          <w:sz w:val="28"/>
          <w:szCs w:val="28"/>
        </w:rPr>
      </w:pPr>
      <w:bookmarkStart w:id="5" w:name="_Toc319915696"/>
      <w:bookmarkStart w:id="6" w:name="_Toc327880008"/>
      <w:bookmarkStart w:id="7" w:name="_Toc335907245"/>
      <w:r w:rsidRPr="00B75917">
        <w:rPr>
          <w:rFonts w:cs="Calibri"/>
          <w:b/>
          <w:bCs/>
          <w:iCs/>
          <w:sz w:val="28"/>
          <w:szCs w:val="28"/>
        </w:rPr>
        <w:t xml:space="preserve">4. </w:t>
      </w:r>
      <w:bookmarkEnd w:id="5"/>
      <w:bookmarkEnd w:id="6"/>
      <w:bookmarkEnd w:id="7"/>
      <w:r w:rsidRPr="00B75917">
        <w:rPr>
          <w:b/>
          <w:sz w:val="28"/>
          <w:szCs w:val="28"/>
        </w:rPr>
        <w:t xml:space="preserve">Объем дисциплины </w:t>
      </w:r>
      <w:r w:rsidR="001B72D5">
        <w:rPr>
          <w:b/>
          <w:sz w:val="28"/>
          <w:szCs w:val="28"/>
        </w:rPr>
        <w:t xml:space="preserve">(модуля) </w:t>
      </w:r>
      <w:r>
        <w:rPr>
          <w:b/>
          <w:sz w:val="28"/>
          <w:szCs w:val="28"/>
        </w:rPr>
        <w:t>в</w:t>
      </w:r>
      <w:r w:rsidRPr="00B75917">
        <w:rPr>
          <w:b/>
          <w:sz w:val="28"/>
          <w:szCs w:val="28"/>
        </w:rPr>
        <w:t xml:space="preserve"> зачетных единицах и </w:t>
      </w:r>
      <w:r w:rsidR="001B72D5">
        <w:rPr>
          <w:b/>
          <w:sz w:val="28"/>
          <w:szCs w:val="28"/>
        </w:rPr>
        <w:t xml:space="preserve">в </w:t>
      </w:r>
      <w:r w:rsidRPr="00B75917">
        <w:rPr>
          <w:b/>
          <w:sz w:val="28"/>
          <w:szCs w:val="28"/>
        </w:rPr>
        <w:t>академических часах с выделением объема аудиторной (лекции, семинары) и самостоятельной работы обучающихся</w:t>
      </w:r>
    </w:p>
    <w:p w14:paraId="536565FB" w14:textId="488DAD1B" w:rsidR="005601A6" w:rsidRDefault="005601A6" w:rsidP="00D91525">
      <w:pPr>
        <w:ind w:firstLine="709"/>
        <w:jc w:val="center"/>
        <w:rPr>
          <w:sz w:val="28"/>
          <w:szCs w:val="28"/>
        </w:rPr>
      </w:pPr>
      <w:r w:rsidRPr="005601A6">
        <w:rPr>
          <w:sz w:val="28"/>
          <w:szCs w:val="28"/>
        </w:rPr>
        <w:t xml:space="preserve">2021 </w:t>
      </w:r>
      <w:r>
        <w:rPr>
          <w:sz w:val="28"/>
          <w:szCs w:val="28"/>
        </w:rPr>
        <w:t>год приема очная/заочная формы обучения</w:t>
      </w:r>
    </w:p>
    <w:p w14:paraId="7E36B26E" w14:textId="51E1A0DB" w:rsidR="003F7B26" w:rsidRPr="005601A6" w:rsidRDefault="003F7B26" w:rsidP="00D91525">
      <w:pPr>
        <w:ind w:firstLine="709"/>
        <w:jc w:val="center"/>
        <w:rPr>
          <w:sz w:val="28"/>
          <w:szCs w:val="28"/>
        </w:rPr>
      </w:pPr>
      <w:r>
        <w:rPr>
          <w:sz w:val="28"/>
          <w:szCs w:val="28"/>
        </w:rPr>
        <w:t>Направленность программы</w:t>
      </w:r>
      <w:r w:rsidR="003070A6">
        <w:rPr>
          <w:sz w:val="28"/>
          <w:szCs w:val="28"/>
        </w:rPr>
        <w:t xml:space="preserve"> магистратуры </w:t>
      </w:r>
      <w:r>
        <w:rPr>
          <w:sz w:val="28"/>
          <w:szCs w:val="28"/>
        </w:rPr>
        <w:t xml:space="preserve"> «Государственный менеджмент», «Управление государственной и муниципальной собственностью»</w:t>
      </w:r>
    </w:p>
    <w:tbl>
      <w:tblPr>
        <w:tblpPr w:leftFromText="180" w:rightFromText="180" w:vertAnchor="text" w:tblpX="216" w:tblpY="1"/>
        <w:tblOverlap w:val="neve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1702"/>
        <w:gridCol w:w="1842"/>
      </w:tblGrid>
      <w:tr w:rsidR="00B75917" w:rsidRPr="005601A6" w14:paraId="4DA20EAC" w14:textId="77777777" w:rsidTr="001573B4">
        <w:trPr>
          <w:trHeight w:val="146"/>
        </w:trPr>
        <w:tc>
          <w:tcPr>
            <w:tcW w:w="3099" w:type="pct"/>
            <w:tcBorders>
              <w:top w:val="single" w:sz="4" w:space="0" w:color="auto"/>
              <w:left w:val="single" w:sz="4" w:space="0" w:color="auto"/>
              <w:bottom w:val="single" w:sz="4" w:space="0" w:color="auto"/>
              <w:right w:val="single" w:sz="4" w:space="0" w:color="auto"/>
            </w:tcBorders>
          </w:tcPr>
          <w:p w14:paraId="568956FA" w14:textId="77777777" w:rsidR="00B75917" w:rsidRPr="005601A6" w:rsidRDefault="00B75917" w:rsidP="00210A4F">
            <w:pPr>
              <w:widowControl w:val="0"/>
              <w:jc w:val="both"/>
              <w:rPr>
                <w:b/>
                <w:bCs/>
              </w:rPr>
            </w:pPr>
            <w:bookmarkStart w:id="8" w:name="BM2_1"/>
            <w:bookmarkEnd w:id="8"/>
            <w:r w:rsidRPr="005601A6">
              <w:rPr>
                <w:b/>
              </w:rPr>
              <w:t>Вид учебной работы по дисциплине</w:t>
            </w:r>
          </w:p>
        </w:tc>
        <w:tc>
          <w:tcPr>
            <w:tcW w:w="913" w:type="pct"/>
            <w:tcBorders>
              <w:top w:val="single" w:sz="4" w:space="0" w:color="auto"/>
              <w:left w:val="single" w:sz="4" w:space="0" w:color="auto"/>
              <w:bottom w:val="single" w:sz="4" w:space="0" w:color="auto"/>
              <w:right w:val="single" w:sz="4" w:space="0" w:color="auto"/>
            </w:tcBorders>
            <w:vAlign w:val="center"/>
          </w:tcPr>
          <w:p w14:paraId="6DDA982C" w14:textId="5D38A59C" w:rsidR="00B75917" w:rsidRPr="005601A6" w:rsidRDefault="00B75917" w:rsidP="003F7B26">
            <w:pPr>
              <w:widowControl w:val="0"/>
              <w:jc w:val="center"/>
              <w:rPr>
                <w:b/>
              </w:rPr>
            </w:pPr>
            <w:r w:rsidRPr="005601A6">
              <w:rPr>
                <w:b/>
              </w:rPr>
              <w:t>Всего</w:t>
            </w:r>
          </w:p>
          <w:p w14:paraId="760CCAA4" w14:textId="77777777" w:rsidR="00B75917" w:rsidRPr="005601A6" w:rsidRDefault="00B75917" w:rsidP="003F7B26">
            <w:pPr>
              <w:widowControl w:val="0"/>
              <w:jc w:val="center"/>
              <w:rPr>
                <w:b/>
                <w:bCs/>
              </w:rPr>
            </w:pPr>
            <w:r w:rsidRPr="005601A6">
              <w:rPr>
                <w:b/>
              </w:rPr>
              <w:t>(в з/е и час.)</w:t>
            </w:r>
          </w:p>
        </w:tc>
        <w:tc>
          <w:tcPr>
            <w:tcW w:w="988" w:type="pct"/>
            <w:tcBorders>
              <w:top w:val="single" w:sz="4" w:space="0" w:color="auto"/>
              <w:left w:val="single" w:sz="4" w:space="0" w:color="auto"/>
              <w:bottom w:val="single" w:sz="4" w:space="0" w:color="auto"/>
              <w:right w:val="single" w:sz="4" w:space="0" w:color="auto"/>
            </w:tcBorders>
            <w:vAlign w:val="center"/>
          </w:tcPr>
          <w:p w14:paraId="5F0FB699" w14:textId="1DFB2AFC" w:rsidR="00210A4F" w:rsidRPr="005601A6" w:rsidRDefault="005601A6" w:rsidP="003F7B26">
            <w:pPr>
              <w:widowControl w:val="0"/>
              <w:jc w:val="center"/>
              <w:rPr>
                <w:b/>
              </w:rPr>
            </w:pPr>
            <w:r>
              <w:rPr>
                <w:b/>
              </w:rPr>
              <w:t>М</w:t>
            </w:r>
            <w:r w:rsidR="00B75917" w:rsidRPr="005601A6">
              <w:rPr>
                <w:b/>
              </w:rPr>
              <w:t>одуль</w:t>
            </w:r>
            <w:r>
              <w:rPr>
                <w:b/>
              </w:rPr>
              <w:t xml:space="preserve"> </w:t>
            </w:r>
            <w:r w:rsidR="00210A4F" w:rsidRPr="005601A6">
              <w:rPr>
                <w:b/>
              </w:rPr>
              <w:t>8</w:t>
            </w:r>
            <w:r>
              <w:rPr>
                <w:b/>
              </w:rPr>
              <w:t>/</w:t>
            </w:r>
            <w:r w:rsidR="00BD0530">
              <w:rPr>
                <w:b/>
              </w:rPr>
              <w:t>8</w:t>
            </w:r>
          </w:p>
          <w:p w14:paraId="78DCE74B" w14:textId="61362CA2" w:rsidR="00B75917" w:rsidRPr="005601A6" w:rsidRDefault="00B75917" w:rsidP="003F7B26">
            <w:pPr>
              <w:widowControl w:val="0"/>
              <w:jc w:val="center"/>
              <w:rPr>
                <w:b/>
                <w:bCs/>
              </w:rPr>
            </w:pPr>
            <w:r w:rsidRPr="005601A6">
              <w:rPr>
                <w:b/>
              </w:rPr>
              <w:t>(в час.)</w:t>
            </w:r>
          </w:p>
        </w:tc>
      </w:tr>
      <w:tr w:rsidR="00B75917" w:rsidRPr="005601A6" w14:paraId="6B0882DA" w14:textId="77777777" w:rsidTr="001573B4">
        <w:trPr>
          <w:trHeight w:val="146"/>
        </w:trPr>
        <w:tc>
          <w:tcPr>
            <w:tcW w:w="3099" w:type="pct"/>
            <w:tcBorders>
              <w:top w:val="single" w:sz="4" w:space="0" w:color="auto"/>
              <w:left w:val="single" w:sz="4" w:space="0" w:color="auto"/>
              <w:bottom w:val="single" w:sz="4" w:space="0" w:color="auto"/>
              <w:right w:val="single" w:sz="4" w:space="0" w:color="auto"/>
            </w:tcBorders>
          </w:tcPr>
          <w:p w14:paraId="5D19C203" w14:textId="77777777" w:rsidR="00B75917" w:rsidRPr="005601A6" w:rsidRDefault="00B75917" w:rsidP="00210A4F">
            <w:pPr>
              <w:widowControl w:val="0"/>
              <w:jc w:val="both"/>
              <w:rPr>
                <w:b/>
                <w:bCs/>
              </w:rPr>
            </w:pPr>
            <w:r w:rsidRPr="005601A6">
              <w:rPr>
                <w:b/>
                <w:bCs/>
              </w:rPr>
              <w:t>Общая трудоемкость</w:t>
            </w:r>
            <w:r w:rsidRPr="005601A6">
              <w:rPr>
                <w:b/>
              </w:rPr>
              <w:t xml:space="preserve"> дисциплины</w:t>
            </w:r>
          </w:p>
        </w:tc>
        <w:tc>
          <w:tcPr>
            <w:tcW w:w="913" w:type="pct"/>
            <w:tcBorders>
              <w:top w:val="single" w:sz="4" w:space="0" w:color="auto"/>
              <w:left w:val="single" w:sz="4" w:space="0" w:color="auto"/>
              <w:bottom w:val="single" w:sz="4" w:space="0" w:color="auto"/>
              <w:right w:val="single" w:sz="4" w:space="0" w:color="auto"/>
            </w:tcBorders>
            <w:vAlign w:val="center"/>
          </w:tcPr>
          <w:p w14:paraId="4034CBA6" w14:textId="77777777" w:rsidR="00B75917" w:rsidRPr="005601A6" w:rsidRDefault="00B75917" w:rsidP="00210A4F">
            <w:pPr>
              <w:widowControl w:val="0"/>
              <w:jc w:val="center"/>
              <w:rPr>
                <w:b/>
                <w:bCs/>
              </w:rPr>
            </w:pPr>
            <w:r w:rsidRPr="005601A6">
              <w:rPr>
                <w:b/>
                <w:bCs/>
              </w:rPr>
              <w:t>3</w:t>
            </w:r>
            <w:r w:rsidRPr="005601A6">
              <w:rPr>
                <w:b/>
                <w:bCs/>
                <w:lang w:val="en-US"/>
              </w:rPr>
              <w:t>/</w:t>
            </w:r>
            <w:r w:rsidRPr="005601A6">
              <w:rPr>
                <w:b/>
                <w:bCs/>
              </w:rPr>
              <w:t>108</w:t>
            </w:r>
          </w:p>
        </w:tc>
        <w:tc>
          <w:tcPr>
            <w:tcW w:w="988" w:type="pct"/>
            <w:tcBorders>
              <w:top w:val="single" w:sz="4" w:space="0" w:color="auto"/>
              <w:left w:val="single" w:sz="4" w:space="0" w:color="auto"/>
              <w:bottom w:val="single" w:sz="4" w:space="0" w:color="auto"/>
              <w:right w:val="single" w:sz="4" w:space="0" w:color="auto"/>
            </w:tcBorders>
            <w:vAlign w:val="center"/>
          </w:tcPr>
          <w:p w14:paraId="447581FC" w14:textId="77777777" w:rsidR="00B75917" w:rsidRPr="005601A6" w:rsidRDefault="00B75917" w:rsidP="00210A4F">
            <w:pPr>
              <w:widowControl w:val="0"/>
              <w:jc w:val="center"/>
              <w:rPr>
                <w:b/>
                <w:bCs/>
              </w:rPr>
            </w:pPr>
            <w:r w:rsidRPr="005601A6">
              <w:rPr>
                <w:b/>
                <w:bCs/>
              </w:rPr>
              <w:t>108</w:t>
            </w:r>
          </w:p>
        </w:tc>
      </w:tr>
      <w:tr w:rsidR="005601A6" w:rsidRPr="005601A6" w14:paraId="0CA3891D" w14:textId="77777777" w:rsidTr="001573B4">
        <w:trPr>
          <w:trHeight w:val="146"/>
        </w:trPr>
        <w:tc>
          <w:tcPr>
            <w:tcW w:w="3099" w:type="pct"/>
            <w:tcBorders>
              <w:top w:val="single" w:sz="4" w:space="0" w:color="auto"/>
              <w:left w:val="single" w:sz="4" w:space="0" w:color="auto"/>
              <w:bottom w:val="single" w:sz="4" w:space="0" w:color="auto"/>
              <w:right w:val="single" w:sz="4" w:space="0" w:color="auto"/>
            </w:tcBorders>
          </w:tcPr>
          <w:p w14:paraId="4090CB06" w14:textId="77777777" w:rsidR="005601A6" w:rsidRPr="005601A6" w:rsidRDefault="005601A6" w:rsidP="005601A6">
            <w:pPr>
              <w:widowControl w:val="0"/>
              <w:jc w:val="both"/>
              <w:rPr>
                <w:b/>
                <w:bCs/>
              </w:rPr>
            </w:pPr>
            <w:r w:rsidRPr="005601A6">
              <w:rPr>
                <w:b/>
                <w:bCs/>
              </w:rPr>
              <w:t>Контактная работа - аудиторные занятия</w:t>
            </w:r>
          </w:p>
        </w:tc>
        <w:tc>
          <w:tcPr>
            <w:tcW w:w="913" w:type="pct"/>
            <w:tcBorders>
              <w:top w:val="single" w:sz="4" w:space="0" w:color="auto"/>
              <w:left w:val="single" w:sz="4" w:space="0" w:color="auto"/>
              <w:bottom w:val="single" w:sz="4" w:space="0" w:color="auto"/>
              <w:right w:val="single" w:sz="4" w:space="0" w:color="auto"/>
            </w:tcBorders>
            <w:vAlign w:val="center"/>
          </w:tcPr>
          <w:p w14:paraId="0DC97954" w14:textId="51AB14F6" w:rsidR="005601A6" w:rsidRPr="005601A6" w:rsidRDefault="005601A6" w:rsidP="005601A6">
            <w:pPr>
              <w:widowControl w:val="0"/>
              <w:jc w:val="center"/>
            </w:pPr>
            <w:r w:rsidRPr="005601A6">
              <w:t>24</w:t>
            </w:r>
            <w:r>
              <w:t>/12</w:t>
            </w:r>
          </w:p>
        </w:tc>
        <w:tc>
          <w:tcPr>
            <w:tcW w:w="988" w:type="pct"/>
            <w:tcBorders>
              <w:top w:val="single" w:sz="4" w:space="0" w:color="auto"/>
              <w:left w:val="single" w:sz="4" w:space="0" w:color="auto"/>
              <w:bottom w:val="single" w:sz="4" w:space="0" w:color="auto"/>
              <w:right w:val="single" w:sz="4" w:space="0" w:color="auto"/>
            </w:tcBorders>
            <w:vAlign w:val="center"/>
          </w:tcPr>
          <w:p w14:paraId="05403E52" w14:textId="3D0FE839" w:rsidR="005601A6" w:rsidRPr="005601A6" w:rsidRDefault="005601A6" w:rsidP="005601A6">
            <w:pPr>
              <w:widowControl w:val="0"/>
              <w:jc w:val="center"/>
            </w:pPr>
            <w:r w:rsidRPr="005601A6">
              <w:t>24</w:t>
            </w:r>
            <w:r>
              <w:t>/12</w:t>
            </w:r>
          </w:p>
        </w:tc>
      </w:tr>
      <w:tr w:rsidR="005601A6" w:rsidRPr="005601A6" w14:paraId="2B2753DE" w14:textId="77777777" w:rsidTr="001573B4">
        <w:trPr>
          <w:trHeight w:val="146"/>
        </w:trPr>
        <w:tc>
          <w:tcPr>
            <w:tcW w:w="3099" w:type="pct"/>
            <w:tcBorders>
              <w:top w:val="single" w:sz="4" w:space="0" w:color="auto"/>
              <w:left w:val="single" w:sz="4" w:space="0" w:color="auto"/>
              <w:bottom w:val="single" w:sz="4" w:space="0" w:color="auto"/>
              <w:right w:val="single" w:sz="4" w:space="0" w:color="auto"/>
            </w:tcBorders>
          </w:tcPr>
          <w:p w14:paraId="78CFCF49" w14:textId="77777777" w:rsidR="005601A6" w:rsidRPr="005601A6" w:rsidRDefault="005601A6" w:rsidP="005601A6">
            <w:pPr>
              <w:widowControl w:val="0"/>
              <w:jc w:val="both"/>
              <w:rPr>
                <w:i/>
              </w:rPr>
            </w:pPr>
            <w:r w:rsidRPr="005601A6">
              <w:rPr>
                <w:i/>
              </w:rPr>
              <w:t xml:space="preserve">Лекции </w:t>
            </w:r>
          </w:p>
        </w:tc>
        <w:tc>
          <w:tcPr>
            <w:tcW w:w="913" w:type="pct"/>
            <w:tcBorders>
              <w:top w:val="single" w:sz="4" w:space="0" w:color="auto"/>
              <w:left w:val="single" w:sz="4" w:space="0" w:color="auto"/>
              <w:bottom w:val="single" w:sz="4" w:space="0" w:color="auto"/>
              <w:right w:val="single" w:sz="4" w:space="0" w:color="auto"/>
            </w:tcBorders>
            <w:vAlign w:val="center"/>
          </w:tcPr>
          <w:p w14:paraId="575014BC" w14:textId="5528EF36" w:rsidR="005601A6" w:rsidRPr="005601A6" w:rsidRDefault="005601A6" w:rsidP="005601A6">
            <w:pPr>
              <w:widowControl w:val="0"/>
              <w:jc w:val="center"/>
            </w:pPr>
            <w:r w:rsidRPr="005601A6">
              <w:t>6/4</w:t>
            </w:r>
          </w:p>
        </w:tc>
        <w:tc>
          <w:tcPr>
            <w:tcW w:w="988" w:type="pct"/>
            <w:tcBorders>
              <w:top w:val="single" w:sz="4" w:space="0" w:color="auto"/>
              <w:left w:val="single" w:sz="4" w:space="0" w:color="auto"/>
              <w:bottom w:val="single" w:sz="4" w:space="0" w:color="auto"/>
              <w:right w:val="single" w:sz="4" w:space="0" w:color="auto"/>
            </w:tcBorders>
            <w:vAlign w:val="center"/>
          </w:tcPr>
          <w:p w14:paraId="36385BD2" w14:textId="6855F394" w:rsidR="005601A6" w:rsidRPr="005601A6" w:rsidRDefault="005601A6" w:rsidP="005601A6">
            <w:pPr>
              <w:widowControl w:val="0"/>
              <w:jc w:val="center"/>
            </w:pPr>
            <w:r w:rsidRPr="005601A6">
              <w:t>6/4</w:t>
            </w:r>
          </w:p>
        </w:tc>
      </w:tr>
      <w:tr w:rsidR="005601A6" w:rsidRPr="005601A6" w14:paraId="6AF9F953" w14:textId="77777777" w:rsidTr="001573B4">
        <w:trPr>
          <w:trHeight w:val="146"/>
        </w:trPr>
        <w:tc>
          <w:tcPr>
            <w:tcW w:w="3099" w:type="pct"/>
            <w:tcBorders>
              <w:top w:val="single" w:sz="4" w:space="0" w:color="auto"/>
              <w:left w:val="single" w:sz="4" w:space="0" w:color="auto"/>
              <w:bottom w:val="single" w:sz="4" w:space="0" w:color="auto"/>
              <w:right w:val="single" w:sz="4" w:space="0" w:color="auto"/>
            </w:tcBorders>
          </w:tcPr>
          <w:p w14:paraId="1EC9378E" w14:textId="77777777" w:rsidR="005601A6" w:rsidRPr="005601A6" w:rsidRDefault="005601A6" w:rsidP="005601A6">
            <w:pPr>
              <w:widowControl w:val="0"/>
              <w:jc w:val="both"/>
              <w:rPr>
                <w:i/>
              </w:rPr>
            </w:pPr>
            <w:r w:rsidRPr="005601A6">
              <w:rPr>
                <w:i/>
              </w:rPr>
              <w:t xml:space="preserve">Семинары, практические занятия </w:t>
            </w:r>
          </w:p>
        </w:tc>
        <w:tc>
          <w:tcPr>
            <w:tcW w:w="913" w:type="pct"/>
            <w:tcBorders>
              <w:top w:val="single" w:sz="4" w:space="0" w:color="auto"/>
              <w:left w:val="single" w:sz="4" w:space="0" w:color="auto"/>
              <w:bottom w:val="single" w:sz="4" w:space="0" w:color="auto"/>
              <w:right w:val="single" w:sz="4" w:space="0" w:color="auto"/>
            </w:tcBorders>
            <w:vAlign w:val="center"/>
          </w:tcPr>
          <w:p w14:paraId="2864F623" w14:textId="74C3066A" w:rsidR="005601A6" w:rsidRPr="005601A6" w:rsidRDefault="005601A6" w:rsidP="005601A6">
            <w:pPr>
              <w:widowControl w:val="0"/>
              <w:tabs>
                <w:tab w:val="left" w:pos="156"/>
              </w:tabs>
              <w:jc w:val="center"/>
            </w:pPr>
            <w:r w:rsidRPr="005601A6">
              <w:t>18/8</w:t>
            </w:r>
          </w:p>
        </w:tc>
        <w:tc>
          <w:tcPr>
            <w:tcW w:w="988" w:type="pct"/>
            <w:tcBorders>
              <w:top w:val="single" w:sz="4" w:space="0" w:color="auto"/>
              <w:left w:val="single" w:sz="4" w:space="0" w:color="auto"/>
              <w:bottom w:val="single" w:sz="4" w:space="0" w:color="auto"/>
              <w:right w:val="single" w:sz="4" w:space="0" w:color="auto"/>
            </w:tcBorders>
            <w:vAlign w:val="center"/>
          </w:tcPr>
          <w:p w14:paraId="4443755B" w14:textId="5A28BB2E" w:rsidR="005601A6" w:rsidRPr="005601A6" w:rsidRDefault="005601A6" w:rsidP="005601A6">
            <w:pPr>
              <w:widowControl w:val="0"/>
              <w:tabs>
                <w:tab w:val="left" w:pos="156"/>
              </w:tabs>
              <w:jc w:val="center"/>
            </w:pPr>
            <w:r w:rsidRPr="005601A6">
              <w:t>18/8</w:t>
            </w:r>
          </w:p>
        </w:tc>
      </w:tr>
      <w:tr w:rsidR="005601A6" w:rsidRPr="005601A6" w14:paraId="254739DB" w14:textId="77777777" w:rsidTr="001573B4">
        <w:trPr>
          <w:trHeight w:val="146"/>
        </w:trPr>
        <w:tc>
          <w:tcPr>
            <w:tcW w:w="3099" w:type="pct"/>
            <w:tcBorders>
              <w:top w:val="single" w:sz="4" w:space="0" w:color="auto"/>
              <w:left w:val="single" w:sz="4" w:space="0" w:color="auto"/>
              <w:bottom w:val="single" w:sz="4" w:space="0" w:color="auto"/>
              <w:right w:val="single" w:sz="4" w:space="0" w:color="auto"/>
            </w:tcBorders>
          </w:tcPr>
          <w:p w14:paraId="12DEDA1E" w14:textId="77777777" w:rsidR="005601A6" w:rsidRPr="005601A6" w:rsidRDefault="005601A6" w:rsidP="005601A6">
            <w:pPr>
              <w:widowControl w:val="0"/>
              <w:jc w:val="both"/>
              <w:rPr>
                <w:b/>
                <w:bCs/>
                <w:i/>
              </w:rPr>
            </w:pPr>
            <w:r w:rsidRPr="005601A6">
              <w:rPr>
                <w:b/>
                <w:bCs/>
                <w:i/>
              </w:rPr>
              <w:t xml:space="preserve">Самостоятельная работа </w:t>
            </w:r>
          </w:p>
        </w:tc>
        <w:tc>
          <w:tcPr>
            <w:tcW w:w="913" w:type="pct"/>
            <w:tcBorders>
              <w:top w:val="single" w:sz="4" w:space="0" w:color="auto"/>
              <w:left w:val="single" w:sz="4" w:space="0" w:color="auto"/>
              <w:bottom w:val="single" w:sz="4" w:space="0" w:color="auto"/>
              <w:right w:val="single" w:sz="4" w:space="0" w:color="auto"/>
            </w:tcBorders>
            <w:vAlign w:val="center"/>
          </w:tcPr>
          <w:p w14:paraId="0A627935" w14:textId="70D21F4D" w:rsidR="005601A6" w:rsidRPr="005601A6" w:rsidRDefault="005601A6" w:rsidP="005601A6">
            <w:pPr>
              <w:widowControl w:val="0"/>
              <w:jc w:val="center"/>
            </w:pPr>
            <w:r w:rsidRPr="005601A6">
              <w:t>84/96</w:t>
            </w:r>
          </w:p>
        </w:tc>
        <w:tc>
          <w:tcPr>
            <w:tcW w:w="988" w:type="pct"/>
            <w:tcBorders>
              <w:top w:val="single" w:sz="4" w:space="0" w:color="auto"/>
              <w:left w:val="single" w:sz="4" w:space="0" w:color="auto"/>
              <w:bottom w:val="single" w:sz="4" w:space="0" w:color="auto"/>
              <w:right w:val="single" w:sz="4" w:space="0" w:color="auto"/>
            </w:tcBorders>
            <w:vAlign w:val="center"/>
          </w:tcPr>
          <w:p w14:paraId="7ED0A497" w14:textId="44ECD975" w:rsidR="005601A6" w:rsidRPr="005601A6" w:rsidRDefault="005601A6" w:rsidP="005601A6">
            <w:pPr>
              <w:widowControl w:val="0"/>
              <w:jc w:val="center"/>
            </w:pPr>
            <w:r w:rsidRPr="005601A6">
              <w:t>84/96</w:t>
            </w:r>
          </w:p>
        </w:tc>
      </w:tr>
      <w:tr w:rsidR="00B75917" w:rsidRPr="005601A6" w14:paraId="72B1D0C2" w14:textId="77777777" w:rsidTr="001573B4">
        <w:trPr>
          <w:trHeight w:val="146"/>
        </w:trPr>
        <w:tc>
          <w:tcPr>
            <w:tcW w:w="3099" w:type="pct"/>
            <w:tcBorders>
              <w:top w:val="single" w:sz="4" w:space="0" w:color="auto"/>
              <w:left w:val="single" w:sz="4" w:space="0" w:color="auto"/>
              <w:bottom w:val="single" w:sz="4" w:space="0" w:color="auto"/>
              <w:right w:val="single" w:sz="4" w:space="0" w:color="auto"/>
            </w:tcBorders>
          </w:tcPr>
          <w:p w14:paraId="388349EB" w14:textId="77777777" w:rsidR="00B75917" w:rsidRPr="005601A6" w:rsidRDefault="00B75917" w:rsidP="00210A4F">
            <w:pPr>
              <w:widowControl w:val="0"/>
              <w:jc w:val="both"/>
              <w:rPr>
                <w:bCs/>
              </w:rPr>
            </w:pPr>
            <w:r w:rsidRPr="005601A6">
              <w:rPr>
                <w:bCs/>
              </w:rPr>
              <w:t>В</w:t>
            </w:r>
            <w:r w:rsidR="00210A4F" w:rsidRPr="005601A6">
              <w:rPr>
                <w:bCs/>
              </w:rPr>
              <w:t>ид текущего контроля</w:t>
            </w:r>
          </w:p>
        </w:tc>
        <w:tc>
          <w:tcPr>
            <w:tcW w:w="913" w:type="pct"/>
            <w:tcBorders>
              <w:top w:val="single" w:sz="4" w:space="0" w:color="auto"/>
              <w:left w:val="single" w:sz="4" w:space="0" w:color="auto"/>
              <w:bottom w:val="single" w:sz="4" w:space="0" w:color="auto"/>
              <w:right w:val="single" w:sz="4" w:space="0" w:color="auto"/>
            </w:tcBorders>
            <w:vAlign w:val="center"/>
          </w:tcPr>
          <w:p w14:paraId="1FB7A187" w14:textId="77777777" w:rsidR="00B75917" w:rsidRPr="005601A6" w:rsidRDefault="00210A4F" w:rsidP="00210A4F">
            <w:pPr>
              <w:widowControl w:val="0"/>
              <w:jc w:val="center"/>
              <w:rPr>
                <w:bCs/>
              </w:rPr>
            </w:pPr>
            <w:r w:rsidRPr="005601A6">
              <w:rPr>
                <w:bCs/>
              </w:rPr>
              <w:t>контрольная работа</w:t>
            </w:r>
          </w:p>
        </w:tc>
        <w:tc>
          <w:tcPr>
            <w:tcW w:w="988" w:type="pct"/>
            <w:tcBorders>
              <w:top w:val="single" w:sz="4" w:space="0" w:color="auto"/>
              <w:left w:val="single" w:sz="4" w:space="0" w:color="auto"/>
              <w:bottom w:val="single" w:sz="4" w:space="0" w:color="auto"/>
              <w:right w:val="single" w:sz="4" w:space="0" w:color="auto"/>
            </w:tcBorders>
            <w:vAlign w:val="center"/>
          </w:tcPr>
          <w:p w14:paraId="62BC73C2" w14:textId="77777777" w:rsidR="00B75917" w:rsidRPr="005601A6" w:rsidRDefault="00210A4F" w:rsidP="00210A4F">
            <w:pPr>
              <w:widowControl w:val="0"/>
              <w:jc w:val="center"/>
              <w:rPr>
                <w:bCs/>
              </w:rPr>
            </w:pPr>
            <w:r w:rsidRPr="005601A6">
              <w:rPr>
                <w:bCs/>
              </w:rPr>
              <w:t>контрольная работа</w:t>
            </w:r>
          </w:p>
        </w:tc>
      </w:tr>
      <w:tr w:rsidR="00B75917" w:rsidRPr="005601A6" w14:paraId="085E54BD" w14:textId="77777777" w:rsidTr="00210A4F">
        <w:trPr>
          <w:trHeight w:val="63"/>
        </w:trPr>
        <w:tc>
          <w:tcPr>
            <w:tcW w:w="3099" w:type="pct"/>
            <w:tcBorders>
              <w:top w:val="single" w:sz="4" w:space="0" w:color="auto"/>
              <w:left w:val="single" w:sz="4" w:space="0" w:color="auto"/>
              <w:bottom w:val="single" w:sz="4" w:space="0" w:color="auto"/>
              <w:right w:val="single" w:sz="4" w:space="0" w:color="auto"/>
            </w:tcBorders>
          </w:tcPr>
          <w:p w14:paraId="2AA2A946" w14:textId="77777777" w:rsidR="00B75917" w:rsidRPr="005601A6" w:rsidRDefault="00B75917" w:rsidP="00210A4F">
            <w:pPr>
              <w:widowControl w:val="0"/>
              <w:jc w:val="both"/>
              <w:rPr>
                <w:bCs/>
              </w:rPr>
            </w:pPr>
            <w:r w:rsidRPr="005601A6">
              <w:rPr>
                <w:bCs/>
              </w:rPr>
              <w:t>Вид промежуточной аттестации</w:t>
            </w:r>
          </w:p>
        </w:tc>
        <w:tc>
          <w:tcPr>
            <w:tcW w:w="913" w:type="pct"/>
            <w:tcBorders>
              <w:top w:val="single" w:sz="4" w:space="0" w:color="auto"/>
              <w:left w:val="single" w:sz="4" w:space="0" w:color="auto"/>
              <w:bottom w:val="single" w:sz="4" w:space="0" w:color="auto"/>
              <w:right w:val="single" w:sz="4" w:space="0" w:color="auto"/>
            </w:tcBorders>
            <w:vAlign w:val="center"/>
          </w:tcPr>
          <w:p w14:paraId="3D44B394" w14:textId="77777777" w:rsidR="00B75917" w:rsidRPr="005601A6" w:rsidRDefault="00B75917" w:rsidP="00210A4F">
            <w:pPr>
              <w:widowControl w:val="0"/>
              <w:jc w:val="center"/>
              <w:rPr>
                <w:bCs/>
              </w:rPr>
            </w:pPr>
            <w:r w:rsidRPr="005601A6">
              <w:rPr>
                <w:bCs/>
              </w:rPr>
              <w:t>зачет</w:t>
            </w:r>
          </w:p>
        </w:tc>
        <w:tc>
          <w:tcPr>
            <w:tcW w:w="988" w:type="pct"/>
            <w:tcBorders>
              <w:top w:val="single" w:sz="4" w:space="0" w:color="auto"/>
              <w:left w:val="single" w:sz="4" w:space="0" w:color="auto"/>
              <w:bottom w:val="single" w:sz="4" w:space="0" w:color="auto"/>
              <w:right w:val="single" w:sz="4" w:space="0" w:color="auto"/>
            </w:tcBorders>
            <w:vAlign w:val="center"/>
          </w:tcPr>
          <w:p w14:paraId="0FAA03BE" w14:textId="77777777" w:rsidR="00B75917" w:rsidRPr="005601A6" w:rsidRDefault="00B75917" w:rsidP="00210A4F">
            <w:pPr>
              <w:widowControl w:val="0"/>
              <w:jc w:val="center"/>
              <w:rPr>
                <w:bCs/>
              </w:rPr>
            </w:pPr>
            <w:r w:rsidRPr="005601A6">
              <w:rPr>
                <w:bCs/>
              </w:rPr>
              <w:t>зачет</w:t>
            </w:r>
          </w:p>
        </w:tc>
      </w:tr>
    </w:tbl>
    <w:p w14:paraId="25E5796E" w14:textId="77777777" w:rsidR="00B75917" w:rsidRDefault="00B75917" w:rsidP="001544C9">
      <w:pPr>
        <w:spacing w:line="360" w:lineRule="auto"/>
        <w:jc w:val="both"/>
        <w:rPr>
          <w:b/>
          <w:sz w:val="28"/>
          <w:szCs w:val="28"/>
        </w:rPr>
      </w:pPr>
    </w:p>
    <w:p w14:paraId="1BC2E102" w14:textId="36A319A9" w:rsidR="003F7B26" w:rsidRDefault="00D91525" w:rsidP="003F7B26">
      <w:pPr>
        <w:ind w:firstLine="709"/>
        <w:jc w:val="center"/>
        <w:rPr>
          <w:sz w:val="28"/>
          <w:szCs w:val="28"/>
        </w:rPr>
      </w:pPr>
      <w:bookmarkStart w:id="9" w:name="_Toc182043567"/>
      <w:bookmarkStart w:id="10" w:name="_Toc182043824"/>
      <w:bookmarkStart w:id="11" w:name="_Toc182043933"/>
      <w:bookmarkStart w:id="12" w:name="_Toc188266932"/>
      <w:bookmarkStart w:id="13" w:name="_Toc319915697"/>
      <w:bookmarkStart w:id="14" w:name="_Toc327880009"/>
      <w:bookmarkStart w:id="15" w:name="_Toc335907246"/>
      <w:r w:rsidRPr="005601A6">
        <w:rPr>
          <w:sz w:val="28"/>
          <w:szCs w:val="28"/>
        </w:rPr>
        <w:t>202</w:t>
      </w:r>
      <w:r>
        <w:rPr>
          <w:sz w:val="28"/>
          <w:szCs w:val="28"/>
        </w:rPr>
        <w:t>2</w:t>
      </w:r>
      <w:r w:rsidRPr="005601A6">
        <w:rPr>
          <w:sz w:val="28"/>
          <w:szCs w:val="28"/>
        </w:rPr>
        <w:t xml:space="preserve"> </w:t>
      </w:r>
      <w:r>
        <w:rPr>
          <w:sz w:val="28"/>
          <w:szCs w:val="28"/>
        </w:rPr>
        <w:t xml:space="preserve">год приема и далее, </w:t>
      </w:r>
      <w:r w:rsidR="003F7B26">
        <w:rPr>
          <w:sz w:val="28"/>
          <w:szCs w:val="28"/>
        </w:rPr>
        <w:t>очная/заочная формы обучения</w:t>
      </w:r>
    </w:p>
    <w:p w14:paraId="0AB9EC65" w14:textId="2A1C435C" w:rsidR="003070A6" w:rsidRDefault="003F7B26" w:rsidP="003F7B26">
      <w:pPr>
        <w:ind w:firstLine="709"/>
        <w:jc w:val="center"/>
        <w:rPr>
          <w:sz w:val="28"/>
          <w:szCs w:val="28"/>
        </w:rPr>
      </w:pPr>
      <w:r>
        <w:rPr>
          <w:sz w:val="28"/>
          <w:szCs w:val="28"/>
        </w:rPr>
        <w:t>Направленность программы «Государственный менеджмент»</w:t>
      </w:r>
      <w:r w:rsidR="003070A6">
        <w:rPr>
          <w:sz w:val="28"/>
          <w:szCs w:val="28"/>
        </w:rPr>
        <w:t xml:space="preserve"> </w:t>
      </w:r>
    </w:p>
    <w:p w14:paraId="43B11B2A" w14:textId="1E09618B" w:rsidR="003F7B26" w:rsidRPr="005601A6" w:rsidRDefault="003F7B26" w:rsidP="003F7B26">
      <w:pPr>
        <w:ind w:firstLine="709"/>
        <w:jc w:val="center"/>
        <w:rPr>
          <w:sz w:val="28"/>
          <w:szCs w:val="28"/>
        </w:rPr>
      </w:pPr>
    </w:p>
    <w:tbl>
      <w:tblPr>
        <w:tblpPr w:leftFromText="180" w:rightFromText="180" w:vertAnchor="text" w:tblpX="216" w:tblpY="1"/>
        <w:tblOverlap w:val="neve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1702"/>
        <w:gridCol w:w="1842"/>
      </w:tblGrid>
      <w:tr w:rsidR="003F7B26" w:rsidRPr="005601A6" w14:paraId="5347DF5A"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1E3EC43F" w14:textId="77777777" w:rsidR="003F7B26" w:rsidRPr="005601A6" w:rsidRDefault="003F7B26" w:rsidP="0078686B">
            <w:pPr>
              <w:widowControl w:val="0"/>
              <w:jc w:val="both"/>
              <w:rPr>
                <w:b/>
                <w:bCs/>
              </w:rPr>
            </w:pPr>
            <w:r w:rsidRPr="005601A6">
              <w:rPr>
                <w:b/>
              </w:rPr>
              <w:t>Вид учебной работы по дисциплине</w:t>
            </w:r>
          </w:p>
        </w:tc>
        <w:tc>
          <w:tcPr>
            <w:tcW w:w="913" w:type="pct"/>
            <w:tcBorders>
              <w:top w:val="single" w:sz="4" w:space="0" w:color="auto"/>
              <w:left w:val="single" w:sz="4" w:space="0" w:color="auto"/>
              <w:bottom w:val="single" w:sz="4" w:space="0" w:color="auto"/>
              <w:right w:val="single" w:sz="4" w:space="0" w:color="auto"/>
            </w:tcBorders>
            <w:vAlign w:val="center"/>
          </w:tcPr>
          <w:p w14:paraId="68FB7967" w14:textId="77777777" w:rsidR="003F7B26" w:rsidRPr="005601A6" w:rsidRDefault="003F7B26" w:rsidP="0078686B">
            <w:pPr>
              <w:widowControl w:val="0"/>
              <w:jc w:val="center"/>
              <w:rPr>
                <w:b/>
              </w:rPr>
            </w:pPr>
            <w:r w:rsidRPr="005601A6">
              <w:rPr>
                <w:b/>
              </w:rPr>
              <w:t>Всего</w:t>
            </w:r>
          </w:p>
          <w:p w14:paraId="126D606D" w14:textId="77777777" w:rsidR="003F7B26" w:rsidRPr="005601A6" w:rsidRDefault="003F7B26" w:rsidP="0078686B">
            <w:pPr>
              <w:widowControl w:val="0"/>
              <w:jc w:val="center"/>
              <w:rPr>
                <w:b/>
                <w:bCs/>
              </w:rPr>
            </w:pPr>
            <w:r w:rsidRPr="005601A6">
              <w:rPr>
                <w:b/>
              </w:rPr>
              <w:t>(в з/е и час.)</w:t>
            </w:r>
          </w:p>
        </w:tc>
        <w:tc>
          <w:tcPr>
            <w:tcW w:w="988" w:type="pct"/>
            <w:tcBorders>
              <w:top w:val="single" w:sz="4" w:space="0" w:color="auto"/>
              <w:left w:val="single" w:sz="4" w:space="0" w:color="auto"/>
              <w:bottom w:val="single" w:sz="4" w:space="0" w:color="auto"/>
              <w:right w:val="single" w:sz="4" w:space="0" w:color="auto"/>
            </w:tcBorders>
            <w:vAlign w:val="center"/>
          </w:tcPr>
          <w:p w14:paraId="091900AE" w14:textId="78392F2D" w:rsidR="003F7B26" w:rsidRPr="005601A6" w:rsidRDefault="003F7B26" w:rsidP="0078686B">
            <w:pPr>
              <w:widowControl w:val="0"/>
              <w:jc w:val="center"/>
              <w:rPr>
                <w:b/>
              </w:rPr>
            </w:pPr>
            <w:r>
              <w:rPr>
                <w:b/>
              </w:rPr>
              <w:t>М</w:t>
            </w:r>
            <w:r w:rsidRPr="005601A6">
              <w:rPr>
                <w:b/>
              </w:rPr>
              <w:t>одуль</w:t>
            </w:r>
            <w:r>
              <w:rPr>
                <w:b/>
              </w:rPr>
              <w:t xml:space="preserve"> 6/7</w:t>
            </w:r>
          </w:p>
          <w:p w14:paraId="1F3BC6D7" w14:textId="77777777" w:rsidR="003F7B26" w:rsidRPr="005601A6" w:rsidRDefault="003F7B26" w:rsidP="0078686B">
            <w:pPr>
              <w:widowControl w:val="0"/>
              <w:jc w:val="center"/>
              <w:rPr>
                <w:b/>
                <w:bCs/>
              </w:rPr>
            </w:pPr>
            <w:r w:rsidRPr="005601A6">
              <w:rPr>
                <w:b/>
              </w:rPr>
              <w:t>(в час.)</w:t>
            </w:r>
          </w:p>
        </w:tc>
      </w:tr>
      <w:tr w:rsidR="003F7B26" w:rsidRPr="005601A6" w14:paraId="7A08ABC0"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075050D9" w14:textId="77777777" w:rsidR="003F7B26" w:rsidRPr="005601A6" w:rsidRDefault="003F7B26" w:rsidP="0078686B">
            <w:pPr>
              <w:widowControl w:val="0"/>
              <w:jc w:val="both"/>
              <w:rPr>
                <w:b/>
                <w:bCs/>
              </w:rPr>
            </w:pPr>
            <w:r w:rsidRPr="005601A6">
              <w:rPr>
                <w:b/>
                <w:bCs/>
              </w:rPr>
              <w:t>Общая трудоемкость</w:t>
            </w:r>
            <w:r w:rsidRPr="005601A6">
              <w:rPr>
                <w:b/>
              </w:rPr>
              <w:t xml:space="preserve"> дисциплины</w:t>
            </w:r>
          </w:p>
        </w:tc>
        <w:tc>
          <w:tcPr>
            <w:tcW w:w="913" w:type="pct"/>
            <w:tcBorders>
              <w:top w:val="single" w:sz="4" w:space="0" w:color="auto"/>
              <w:left w:val="single" w:sz="4" w:space="0" w:color="auto"/>
              <w:bottom w:val="single" w:sz="4" w:space="0" w:color="auto"/>
              <w:right w:val="single" w:sz="4" w:space="0" w:color="auto"/>
            </w:tcBorders>
            <w:vAlign w:val="center"/>
          </w:tcPr>
          <w:p w14:paraId="2F3A3D72" w14:textId="77777777" w:rsidR="003F7B26" w:rsidRPr="005601A6" w:rsidRDefault="003F7B26" w:rsidP="0078686B">
            <w:pPr>
              <w:widowControl w:val="0"/>
              <w:jc w:val="center"/>
              <w:rPr>
                <w:b/>
                <w:bCs/>
              </w:rPr>
            </w:pPr>
            <w:r w:rsidRPr="005601A6">
              <w:rPr>
                <w:b/>
                <w:bCs/>
              </w:rPr>
              <w:t>3</w:t>
            </w:r>
            <w:r w:rsidRPr="005601A6">
              <w:rPr>
                <w:b/>
                <w:bCs/>
                <w:lang w:val="en-US"/>
              </w:rPr>
              <w:t>/</w:t>
            </w:r>
            <w:r w:rsidRPr="005601A6">
              <w:rPr>
                <w:b/>
                <w:bCs/>
              </w:rPr>
              <w:t>108</w:t>
            </w:r>
          </w:p>
        </w:tc>
        <w:tc>
          <w:tcPr>
            <w:tcW w:w="988" w:type="pct"/>
            <w:tcBorders>
              <w:top w:val="single" w:sz="4" w:space="0" w:color="auto"/>
              <w:left w:val="single" w:sz="4" w:space="0" w:color="auto"/>
              <w:bottom w:val="single" w:sz="4" w:space="0" w:color="auto"/>
              <w:right w:val="single" w:sz="4" w:space="0" w:color="auto"/>
            </w:tcBorders>
            <w:vAlign w:val="center"/>
          </w:tcPr>
          <w:p w14:paraId="6854031F" w14:textId="77777777" w:rsidR="003F7B26" w:rsidRPr="005601A6" w:rsidRDefault="003F7B26" w:rsidP="0078686B">
            <w:pPr>
              <w:widowControl w:val="0"/>
              <w:jc w:val="center"/>
              <w:rPr>
                <w:b/>
                <w:bCs/>
              </w:rPr>
            </w:pPr>
            <w:r w:rsidRPr="005601A6">
              <w:rPr>
                <w:b/>
                <w:bCs/>
              </w:rPr>
              <w:t>108</w:t>
            </w:r>
          </w:p>
        </w:tc>
      </w:tr>
      <w:tr w:rsidR="003F7B26" w:rsidRPr="005601A6" w14:paraId="5FD4DB9A"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39B1EFBE" w14:textId="77777777" w:rsidR="003F7B26" w:rsidRPr="005601A6" w:rsidRDefault="003F7B26" w:rsidP="003F7B26">
            <w:pPr>
              <w:widowControl w:val="0"/>
              <w:jc w:val="both"/>
              <w:rPr>
                <w:b/>
                <w:bCs/>
              </w:rPr>
            </w:pPr>
            <w:r w:rsidRPr="005601A6">
              <w:rPr>
                <w:b/>
                <w:bCs/>
              </w:rPr>
              <w:t>Контактная работа - аудиторные занятия</w:t>
            </w:r>
          </w:p>
        </w:tc>
        <w:tc>
          <w:tcPr>
            <w:tcW w:w="913" w:type="pct"/>
            <w:tcBorders>
              <w:top w:val="single" w:sz="4" w:space="0" w:color="auto"/>
              <w:left w:val="single" w:sz="4" w:space="0" w:color="auto"/>
              <w:bottom w:val="single" w:sz="4" w:space="0" w:color="auto"/>
              <w:right w:val="single" w:sz="4" w:space="0" w:color="auto"/>
            </w:tcBorders>
            <w:vAlign w:val="center"/>
          </w:tcPr>
          <w:p w14:paraId="7A4723C3" w14:textId="6BC7B9AA" w:rsidR="003F7B26" w:rsidRPr="005601A6" w:rsidRDefault="003F7B26" w:rsidP="003F7B26">
            <w:pPr>
              <w:widowControl w:val="0"/>
              <w:jc w:val="center"/>
            </w:pPr>
            <w:r>
              <w:t>40/16</w:t>
            </w:r>
          </w:p>
        </w:tc>
        <w:tc>
          <w:tcPr>
            <w:tcW w:w="988" w:type="pct"/>
            <w:tcBorders>
              <w:top w:val="single" w:sz="4" w:space="0" w:color="auto"/>
              <w:left w:val="single" w:sz="4" w:space="0" w:color="auto"/>
              <w:bottom w:val="single" w:sz="4" w:space="0" w:color="auto"/>
              <w:right w:val="single" w:sz="4" w:space="0" w:color="auto"/>
            </w:tcBorders>
            <w:vAlign w:val="center"/>
          </w:tcPr>
          <w:p w14:paraId="1633E495" w14:textId="7EF1F1BD" w:rsidR="003F7B26" w:rsidRPr="005601A6" w:rsidRDefault="003F7B26" w:rsidP="003F7B26">
            <w:pPr>
              <w:widowControl w:val="0"/>
              <w:jc w:val="center"/>
            </w:pPr>
            <w:r>
              <w:t>40/16</w:t>
            </w:r>
          </w:p>
        </w:tc>
      </w:tr>
      <w:tr w:rsidR="003F7B26" w:rsidRPr="005601A6" w14:paraId="4A56F53E"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03F99AFC" w14:textId="77777777" w:rsidR="003F7B26" w:rsidRPr="005601A6" w:rsidRDefault="003F7B26" w:rsidP="003F7B26">
            <w:pPr>
              <w:widowControl w:val="0"/>
              <w:jc w:val="both"/>
              <w:rPr>
                <w:i/>
              </w:rPr>
            </w:pPr>
            <w:r w:rsidRPr="005601A6">
              <w:rPr>
                <w:i/>
              </w:rPr>
              <w:t xml:space="preserve">Лекции </w:t>
            </w:r>
          </w:p>
        </w:tc>
        <w:tc>
          <w:tcPr>
            <w:tcW w:w="913" w:type="pct"/>
            <w:tcBorders>
              <w:top w:val="single" w:sz="4" w:space="0" w:color="auto"/>
              <w:left w:val="single" w:sz="4" w:space="0" w:color="auto"/>
              <w:bottom w:val="single" w:sz="4" w:space="0" w:color="auto"/>
              <w:right w:val="single" w:sz="4" w:space="0" w:color="auto"/>
            </w:tcBorders>
            <w:vAlign w:val="center"/>
          </w:tcPr>
          <w:p w14:paraId="19BB6893" w14:textId="0168731C" w:rsidR="003F7B26" w:rsidRPr="005601A6" w:rsidRDefault="003F7B26" w:rsidP="003F7B26">
            <w:pPr>
              <w:widowControl w:val="0"/>
              <w:jc w:val="center"/>
            </w:pPr>
            <w:r>
              <w:t>10/4</w:t>
            </w:r>
          </w:p>
        </w:tc>
        <w:tc>
          <w:tcPr>
            <w:tcW w:w="988" w:type="pct"/>
            <w:tcBorders>
              <w:top w:val="single" w:sz="4" w:space="0" w:color="auto"/>
              <w:left w:val="single" w:sz="4" w:space="0" w:color="auto"/>
              <w:bottom w:val="single" w:sz="4" w:space="0" w:color="auto"/>
              <w:right w:val="single" w:sz="4" w:space="0" w:color="auto"/>
            </w:tcBorders>
            <w:vAlign w:val="center"/>
          </w:tcPr>
          <w:p w14:paraId="45A79DA1" w14:textId="22D3D97F" w:rsidR="003F7B26" w:rsidRPr="005601A6" w:rsidRDefault="003F7B26" w:rsidP="003F7B26">
            <w:pPr>
              <w:widowControl w:val="0"/>
              <w:jc w:val="center"/>
            </w:pPr>
            <w:r>
              <w:t>10/4</w:t>
            </w:r>
          </w:p>
        </w:tc>
      </w:tr>
      <w:tr w:rsidR="003F7B26" w:rsidRPr="005601A6" w14:paraId="6A16A8E7"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050B1781" w14:textId="77777777" w:rsidR="003F7B26" w:rsidRPr="005601A6" w:rsidRDefault="003F7B26" w:rsidP="003F7B26">
            <w:pPr>
              <w:widowControl w:val="0"/>
              <w:jc w:val="both"/>
              <w:rPr>
                <w:i/>
              </w:rPr>
            </w:pPr>
            <w:r w:rsidRPr="005601A6">
              <w:rPr>
                <w:i/>
              </w:rPr>
              <w:t xml:space="preserve">Семинары, практические занятия </w:t>
            </w:r>
          </w:p>
        </w:tc>
        <w:tc>
          <w:tcPr>
            <w:tcW w:w="913" w:type="pct"/>
            <w:tcBorders>
              <w:top w:val="single" w:sz="4" w:space="0" w:color="auto"/>
              <w:left w:val="single" w:sz="4" w:space="0" w:color="auto"/>
              <w:bottom w:val="single" w:sz="4" w:space="0" w:color="auto"/>
              <w:right w:val="single" w:sz="4" w:space="0" w:color="auto"/>
            </w:tcBorders>
            <w:vAlign w:val="center"/>
          </w:tcPr>
          <w:p w14:paraId="15916A63" w14:textId="0FF47584" w:rsidR="003F7B26" w:rsidRPr="005601A6" w:rsidRDefault="003F7B26" w:rsidP="003F7B26">
            <w:pPr>
              <w:widowControl w:val="0"/>
              <w:tabs>
                <w:tab w:val="left" w:pos="156"/>
              </w:tabs>
              <w:jc w:val="center"/>
            </w:pPr>
            <w:r>
              <w:t>30/12</w:t>
            </w:r>
          </w:p>
        </w:tc>
        <w:tc>
          <w:tcPr>
            <w:tcW w:w="988" w:type="pct"/>
            <w:tcBorders>
              <w:top w:val="single" w:sz="4" w:space="0" w:color="auto"/>
              <w:left w:val="single" w:sz="4" w:space="0" w:color="auto"/>
              <w:bottom w:val="single" w:sz="4" w:space="0" w:color="auto"/>
              <w:right w:val="single" w:sz="4" w:space="0" w:color="auto"/>
            </w:tcBorders>
            <w:vAlign w:val="center"/>
          </w:tcPr>
          <w:p w14:paraId="06AB0620" w14:textId="344B9E1A" w:rsidR="003F7B26" w:rsidRPr="005601A6" w:rsidRDefault="003F7B26" w:rsidP="003F7B26">
            <w:pPr>
              <w:widowControl w:val="0"/>
              <w:tabs>
                <w:tab w:val="left" w:pos="156"/>
              </w:tabs>
              <w:jc w:val="center"/>
            </w:pPr>
            <w:r>
              <w:t>30/12</w:t>
            </w:r>
          </w:p>
        </w:tc>
      </w:tr>
      <w:tr w:rsidR="003F7B26" w:rsidRPr="005601A6" w14:paraId="098E1144"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025A975D" w14:textId="77777777" w:rsidR="003F7B26" w:rsidRPr="005601A6" w:rsidRDefault="003F7B26" w:rsidP="003F7B26">
            <w:pPr>
              <w:widowControl w:val="0"/>
              <w:jc w:val="both"/>
              <w:rPr>
                <w:b/>
                <w:bCs/>
                <w:i/>
              </w:rPr>
            </w:pPr>
            <w:r w:rsidRPr="005601A6">
              <w:rPr>
                <w:b/>
                <w:bCs/>
                <w:i/>
              </w:rPr>
              <w:t xml:space="preserve">Самостоятельная работа </w:t>
            </w:r>
          </w:p>
        </w:tc>
        <w:tc>
          <w:tcPr>
            <w:tcW w:w="913" w:type="pct"/>
            <w:tcBorders>
              <w:top w:val="single" w:sz="4" w:space="0" w:color="auto"/>
              <w:left w:val="single" w:sz="4" w:space="0" w:color="auto"/>
              <w:bottom w:val="single" w:sz="4" w:space="0" w:color="auto"/>
              <w:right w:val="single" w:sz="4" w:space="0" w:color="auto"/>
            </w:tcBorders>
            <w:vAlign w:val="center"/>
          </w:tcPr>
          <w:p w14:paraId="686D7E69" w14:textId="795EA93E" w:rsidR="003F7B26" w:rsidRPr="005601A6" w:rsidRDefault="003F7B26" w:rsidP="003F7B26">
            <w:pPr>
              <w:widowControl w:val="0"/>
              <w:jc w:val="center"/>
            </w:pPr>
            <w:r>
              <w:t>68/92</w:t>
            </w:r>
          </w:p>
        </w:tc>
        <w:tc>
          <w:tcPr>
            <w:tcW w:w="988" w:type="pct"/>
            <w:tcBorders>
              <w:top w:val="single" w:sz="4" w:space="0" w:color="auto"/>
              <w:left w:val="single" w:sz="4" w:space="0" w:color="auto"/>
              <w:bottom w:val="single" w:sz="4" w:space="0" w:color="auto"/>
              <w:right w:val="single" w:sz="4" w:space="0" w:color="auto"/>
            </w:tcBorders>
            <w:vAlign w:val="center"/>
          </w:tcPr>
          <w:p w14:paraId="4B9761C1" w14:textId="53FD116D" w:rsidR="003F7B26" w:rsidRPr="005601A6" w:rsidRDefault="003F7B26" w:rsidP="003F7B26">
            <w:pPr>
              <w:widowControl w:val="0"/>
              <w:jc w:val="center"/>
            </w:pPr>
            <w:r>
              <w:t>68/92</w:t>
            </w:r>
          </w:p>
        </w:tc>
      </w:tr>
      <w:tr w:rsidR="003F7B26" w:rsidRPr="005601A6" w14:paraId="3AF59374"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2A39239D" w14:textId="77777777" w:rsidR="003F7B26" w:rsidRPr="005601A6" w:rsidRDefault="003F7B26" w:rsidP="0078686B">
            <w:pPr>
              <w:widowControl w:val="0"/>
              <w:jc w:val="both"/>
              <w:rPr>
                <w:bCs/>
              </w:rPr>
            </w:pPr>
            <w:r w:rsidRPr="005601A6">
              <w:rPr>
                <w:bCs/>
              </w:rPr>
              <w:t>Вид текущего контроля</w:t>
            </w:r>
          </w:p>
        </w:tc>
        <w:tc>
          <w:tcPr>
            <w:tcW w:w="913" w:type="pct"/>
            <w:tcBorders>
              <w:top w:val="single" w:sz="4" w:space="0" w:color="auto"/>
              <w:left w:val="single" w:sz="4" w:space="0" w:color="auto"/>
              <w:bottom w:val="single" w:sz="4" w:space="0" w:color="auto"/>
              <w:right w:val="single" w:sz="4" w:space="0" w:color="auto"/>
            </w:tcBorders>
            <w:vAlign w:val="center"/>
          </w:tcPr>
          <w:p w14:paraId="6D180391" w14:textId="77777777" w:rsidR="003F7B26" w:rsidRPr="005601A6" w:rsidRDefault="003F7B26" w:rsidP="0078686B">
            <w:pPr>
              <w:widowControl w:val="0"/>
              <w:jc w:val="center"/>
              <w:rPr>
                <w:bCs/>
              </w:rPr>
            </w:pPr>
            <w:r w:rsidRPr="005601A6">
              <w:rPr>
                <w:bCs/>
              </w:rPr>
              <w:t>контрольная работа</w:t>
            </w:r>
          </w:p>
        </w:tc>
        <w:tc>
          <w:tcPr>
            <w:tcW w:w="988" w:type="pct"/>
            <w:tcBorders>
              <w:top w:val="single" w:sz="4" w:space="0" w:color="auto"/>
              <w:left w:val="single" w:sz="4" w:space="0" w:color="auto"/>
              <w:bottom w:val="single" w:sz="4" w:space="0" w:color="auto"/>
              <w:right w:val="single" w:sz="4" w:space="0" w:color="auto"/>
            </w:tcBorders>
            <w:vAlign w:val="center"/>
          </w:tcPr>
          <w:p w14:paraId="4D4DC118" w14:textId="77777777" w:rsidR="003F7B26" w:rsidRPr="005601A6" w:rsidRDefault="003F7B26" w:rsidP="0078686B">
            <w:pPr>
              <w:widowControl w:val="0"/>
              <w:jc w:val="center"/>
              <w:rPr>
                <w:bCs/>
              </w:rPr>
            </w:pPr>
            <w:r w:rsidRPr="005601A6">
              <w:rPr>
                <w:bCs/>
              </w:rPr>
              <w:t>контрольная работа</w:t>
            </w:r>
          </w:p>
        </w:tc>
      </w:tr>
      <w:tr w:rsidR="003F7B26" w:rsidRPr="005601A6" w14:paraId="099FAA82" w14:textId="77777777" w:rsidTr="0078686B">
        <w:trPr>
          <w:trHeight w:val="63"/>
        </w:trPr>
        <w:tc>
          <w:tcPr>
            <w:tcW w:w="3099" w:type="pct"/>
            <w:tcBorders>
              <w:top w:val="single" w:sz="4" w:space="0" w:color="auto"/>
              <w:left w:val="single" w:sz="4" w:space="0" w:color="auto"/>
              <w:bottom w:val="single" w:sz="4" w:space="0" w:color="auto"/>
              <w:right w:val="single" w:sz="4" w:space="0" w:color="auto"/>
            </w:tcBorders>
          </w:tcPr>
          <w:p w14:paraId="7A26ABE5" w14:textId="77777777" w:rsidR="003F7B26" w:rsidRPr="005601A6" w:rsidRDefault="003F7B26" w:rsidP="0078686B">
            <w:pPr>
              <w:widowControl w:val="0"/>
              <w:jc w:val="both"/>
              <w:rPr>
                <w:bCs/>
              </w:rPr>
            </w:pPr>
            <w:r w:rsidRPr="005601A6">
              <w:rPr>
                <w:bCs/>
              </w:rPr>
              <w:t>Вид промежуточной аттестации</w:t>
            </w:r>
          </w:p>
        </w:tc>
        <w:tc>
          <w:tcPr>
            <w:tcW w:w="913" w:type="pct"/>
            <w:tcBorders>
              <w:top w:val="single" w:sz="4" w:space="0" w:color="auto"/>
              <w:left w:val="single" w:sz="4" w:space="0" w:color="auto"/>
              <w:bottom w:val="single" w:sz="4" w:space="0" w:color="auto"/>
              <w:right w:val="single" w:sz="4" w:space="0" w:color="auto"/>
            </w:tcBorders>
            <w:vAlign w:val="center"/>
          </w:tcPr>
          <w:p w14:paraId="389D5977" w14:textId="4FD1FE59" w:rsidR="003F7B26" w:rsidRPr="005601A6" w:rsidRDefault="003F7B26" w:rsidP="0078686B">
            <w:pPr>
              <w:widowControl w:val="0"/>
              <w:jc w:val="center"/>
              <w:rPr>
                <w:bCs/>
              </w:rPr>
            </w:pPr>
            <w:r>
              <w:rPr>
                <w:bCs/>
              </w:rPr>
              <w:t>экзамен</w:t>
            </w:r>
          </w:p>
        </w:tc>
        <w:tc>
          <w:tcPr>
            <w:tcW w:w="988" w:type="pct"/>
            <w:tcBorders>
              <w:top w:val="single" w:sz="4" w:space="0" w:color="auto"/>
              <w:left w:val="single" w:sz="4" w:space="0" w:color="auto"/>
              <w:bottom w:val="single" w:sz="4" w:space="0" w:color="auto"/>
              <w:right w:val="single" w:sz="4" w:space="0" w:color="auto"/>
            </w:tcBorders>
            <w:vAlign w:val="center"/>
          </w:tcPr>
          <w:p w14:paraId="077E0C04" w14:textId="08850AA1" w:rsidR="003F7B26" w:rsidRPr="005601A6" w:rsidRDefault="003F7B26" w:rsidP="0078686B">
            <w:pPr>
              <w:widowControl w:val="0"/>
              <w:jc w:val="center"/>
              <w:rPr>
                <w:bCs/>
              </w:rPr>
            </w:pPr>
            <w:r>
              <w:rPr>
                <w:bCs/>
              </w:rPr>
              <w:t>экзамен</w:t>
            </w:r>
          </w:p>
        </w:tc>
      </w:tr>
    </w:tbl>
    <w:p w14:paraId="393449E8" w14:textId="5916CDD7" w:rsidR="00205469" w:rsidRDefault="00205469" w:rsidP="003F7B26">
      <w:pPr>
        <w:rPr>
          <w:b/>
          <w:bCs/>
          <w:kern w:val="32"/>
          <w:sz w:val="28"/>
          <w:szCs w:val="28"/>
          <w:lang w:val="x-none" w:eastAsia="x-none"/>
        </w:rPr>
      </w:pPr>
    </w:p>
    <w:p w14:paraId="3949D1BD" w14:textId="750DDAF4" w:rsidR="003F7B26" w:rsidRDefault="003F7B26" w:rsidP="003F7B26">
      <w:pPr>
        <w:ind w:firstLine="709"/>
        <w:jc w:val="center"/>
        <w:rPr>
          <w:sz w:val="28"/>
          <w:szCs w:val="28"/>
        </w:rPr>
      </w:pPr>
      <w:r w:rsidRPr="005601A6">
        <w:rPr>
          <w:sz w:val="28"/>
          <w:szCs w:val="28"/>
        </w:rPr>
        <w:t>202</w:t>
      </w:r>
      <w:r>
        <w:rPr>
          <w:sz w:val="28"/>
          <w:szCs w:val="28"/>
        </w:rPr>
        <w:t>2</w:t>
      </w:r>
      <w:r w:rsidRPr="005601A6">
        <w:rPr>
          <w:sz w:val="28"/>
          <w:szCs w:val="28"/>
        </w:rPr>
        <w:t xml:space="preserve"> </w:t>
      </w:r>
      <w:r>
        <w:rPr>
          <w:sz w:val="28"/>
          <w:szCs w:val="28"/>
        </w:rPr>
        <w:t xml:space="preserve">год приема </w:t>
      </w:r>
      <w:r w:rsidR="003070A6">
        <w:rPr>
          <w:sz w:val="28"/>
          <w:szCs w:val="28"/>
        </w:rPr>
        <w:t xml:space="preserve">и далее, </w:t>
      </w:r>
      <w:r>
        <w:rPr>
          <w:sz w:val="28"/>
          <w:szCs w:val="28"/>
        </w:rPr>
        <w:t>очная форма обучения</w:t>
      </w:r>
    </w:p>
    <w:p w14:paraId="60000C4F" w14:textId="4F54BA73" w:rsidR="003F7B26" w:rsidRPr="005601A6" w:rsidRDefault="003F7B26" w:rsidP="003F7B26">
      <w:pPr>
        <w:ind w:firstLine="709"/>
        <w:jc w:val="center"/>
        <w:rPr>
          <w:sz w:val="28"/>
          <w:szCs w:val="28"/>
        </w:rPr>
      </w:pPr>
      <w:r>
        <w:rPr>
          <w:sz w:val="28"/>
          <w:szCs w:val="28"/>
        </w:rPr>
        <w:t>Направленность программы «Управление государственной и муниципальной собственностью»</w:t>
      </w:r>
    </w:p>
    <w:tbl>
      <w:tblPr>
        <w:tblpPr w:leftFromText="180" w:rightFromText="180" w:vertAnchor="text" w:tblpX="216" w:tblpY="1"/>
        <w:tblOverlap w:val="neve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1702"/>
        <w:gridCol w:w="1842"/>
      </w:tblGrid>
      <w:tr w:rsidR="003F7B26" w:rsidRPr="005601A6" w14:paraId="335C24A8"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7CE52BEE" w14:textId="77777777" w:rsidR="003F7B26" w:rsidRPr="005601A6" w:rsidRDefault="003F7B26" w:rsidP="0078686B">
            <w:pPr>
              <w:widowControl w:val="0"/>
              <w:jc w:val="both"/>
              <w:rPr>
                <w:b/>
                <w:bCs/>
              </w:rPr>
            </w:pPr>
            <w:r w:rsidRPr="005601A6">
              <w:rPr>
                <w:b/>
              </w:rPr>
              <w:t>Вид учебной работы по дисциплине</w:t>
            </w:r>
          </w:p>
        </w:tc>
        <w:tc>
          <w:tcPr>
            <w:tcW w:w="913" w:type="pct"/>
            <w:tcBorders>
              <w:top w:val="single" w:sz="4" w:space="0" w:color="auto"/>
              <w:left w:val="single" w:sz="4" w:space="0" w:color="auto"/>
              <w:bottom w:val="single" w:sz="4" w:space="0" w:color="auto"/>
              <w:right w:val="single" w:sz="4" w:space="0" w:color="auto"/>
            </w:tcBorders>
            <w:vAlign w:val="center"/>
          </w:tcPr>
          <w:p w14:paraId="7ED3459D" w14:textId="77777777" w:rsidR="003F7B26" w:rsidRPr="005601A6" w:rsidRDefault="003F7B26" w:rsidP="0078686B">
            <w:pPr>
              <w:widowControl w:val="0"/>
              <w:jc w:val="center"/>
              <w:rPr>
                <w:b/>
              </w:rPr>
            </w:pPr>
            <w:r w:rsidRPr="005601A6">
              <w:rPr>
                <w:b/>
              </w:rPr>
              <w:t>Всего</w:t>
            </w:r>
          </w:p>
          <w:p w14:paraId="0A22977E" w14:textId="77777777" w:rsidR="003F7B26" w:rsidRPr="005601A6" w:rsidRDefault="003F7B26" w:rsidP="0078686B">
            <w:pPr>
              <w:widowControl w:val="0"/>
              <w:jc w:val="center"/>
              <w:rPr>
                <w:b/>
                <w:bCs/>
              </w:rPr>
            </w:pPr>
            <w:r w:rsidRPr="005601A6">
              <w:rPr>
                <w:b/>
              </w:rPr>
              <w:t>(в з/е и час.)</w:t>
            </w:r>
          </w:p>
        </w:tc>
        <w:tc>
          <w:tcPr>
            <w:tcW w:w="988" w:type="pct"/>
            <w:tcBorders>
              <w:top w:val="single" w:sz="4" w:space="0" w:color="auto"/>
              <w:left w:val="single" w:sz="4" w:space="0" w:color="auto"/>
              <w:bottom w:val="single" w:sz="4" w:space="0" w:color="auto"/>
              <w:right w:val="single" w:sz="4" w:space="0" w:color="auto"/>
            </w:tcBorders>
            <w:vAlign w:val="center"/>
          </w:tcPr>
          <w:p w14:paraId="6C1A6F33" w14:textId="599814C0" w:rsidR="003F7B26" w:rsidRPr="005601A6" w:rsidRDefault="003F7B26" w:rsidP="0078686B">
            <w:pPr>
              <w:widowControl w:val="0"/>
              <w:jc w:val="center"/>
              <w:rPr>
                <w:b/>
              </w:rPr>
            </w:pPr>
            <w:r>
              <w:rPr>
                <w:b/>
              </w:rPr>
              <w:t>М</w:t>
            </w:r>
            <w:r w:rsidRPr="005601A6">
              <w:rPr>
                <w:b/>
              </w:rPr>
              <w:t>одуль</w:t>
            </w:r>
            <w:r>
              <w:rPr>
                <w:b/>
              </w:rPr>
              <w:t xml:space="preserve"> 6</w:t>
            </w:r>
          </w:p>
          <w:p w14:paraId="4D28DABB" w14:textId="77777777" w:rsidR="003F7B26" w:rsidRPr="005601A6" w:rsidRDefault="003F7B26" w:rsidP="0078686B">
            <w:pPr>
              <w:widowControl w:val="0"/>
              <w:jc w:val="center"/>
              <w:rPr>
                <w:b/>
                <w:bCs/>
              </w:rPr>
            </w:pPr>
            <w:r w:rsidRPr="005601A6">
              <w:rPr>
                <w:b/>
              </w:rPr>
              <w:t>(в час.)</w:t>
            </w:r>
          </w:p>
        </w:tc>
      </w:tr>
      <w:tr w:rsidR="003F7B26" w:rsidRPr="005601A6" w14:paraId="4BBC5C34"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70F70A02" w14:textId="77777777" w:rsidR="003F7B26" w:rsidRPr="005601A6" w:rsidRDefault="003F7B26" w:rsidP="0078686B">
            <w:pPr>
              <w:widowControl w:val="0"/>
              <w:jc w:val="both"/>
              <w:rPr>
                <w:b/>
                <w:bCs/>
              </w:rPr>
            </w:pPr>
            <w:r w:rsidRPr="005601A6">
              <w:rPr>
                <w:b/>
                <w:bCs/>
              </w:rPr>
              <w:t>Общая трудоемкость</w:t>
            </w:r>
            <w:r w:rsidRPr="005601A6">
              <w:rPr>
                <w:b/>
              </w:rPr>
              <w:t xml:space="preserve"> дисциплины</w:t>
            </w:r>
          </w:p>
        </w:tc>
        <w:tc>
          <w:tcPr>
            <w:tcW w:w="913" w:type="pct"/>
            <w:tcBorders>
              <w:top w:val="single" w:sz="4" w:space="0" w:color="auto"/>
              <w:left w:val="single" w:sz="4" w:space="0" w:color="auto"/>
              <w:bottom w:val="single" w:sz="4" w:space="0" w:color="auto"/>
              <w:right w:val="single" w:sz="4" w:space="0" w:color="auto"/>
            </w:tcBorders>
            <w:vAlign w:val="center"/>
          </w:tcPr>
          <w:p w14:paraId="5047EBC8" w14:textId="77777777" w:rsidR="003F7B26" w:rsidRPr="005601A6" w:rsidRDefault="003F7B26" w:rsidP="0078686B">
            <w:pPr>
              <w:widowControl w:val="0"/>
              <w:jc w:val="center"/>
              <w:rPr>
                <w:b/>
                <w:bCs/>
              </w:rPr>
            </w:pPr>
            <w:r w:rsidRPr="005601A6">
              <w:rPr>
                <w:b/>
                <w:bCs/>
              </w:rPr>
              <w:t>3</w:t>
            </w:r>
            <w:r w:rsidRPr="005601A6">
              <w:rPr>
                <w:b/>
                <w:bCs/>
                <w:lang w:val="en-US"/>
              </w:rPr>
              <w:t>/</w:t>
            </w:r>
            <w:r w:rsidRPr="005601A6">
              <w:rPr>
                <w:b/>
                <w:bCs/>
              </w:rPr>
              <w:t>108</w:t>
            </w:r>
          </w:p>
        </w:tc>
        <w:tc>
          <w:tcPr>
            <w:tcW w:w="988" w:type="pct"/>
            <w:tcBorders>
              <w:top w:val="single" w:sz="4" w:space="0" w:color="auto"/>
              <w:left w:val="single" w:sz="4" w:space="0" w:color="auto"/>
              <w:bottom w:val="single" w:sz="4" w:space="0" w:color="auto"/>
              <w:right w:val="single" w:sz="4" w:space="0" w:color="auto"/>
            </w:tcBorders>
            <w:vAlign w:val="center"/>
          </w:tcPr>
          <w:p w14:paraId="722D37A3" w14:textId="77777777" w:rsidR="003F7B26" w:rsidRPr="005601A6" w:rsidRDefault="003F7B26" w:rsidP="0078686B">
            <w:pPr>
              <w:widowControl w:val="0"/>
              <w:jc w:val="center"/>
              <w:rPr>
                <w:b/>
                <w:bCs/>
              </w:rPr>
            </w:pPr>
            <w:r w:rsidRPr="005601A6">
              <w:rPr>
                <w:b/>
                <w:bCs/>
              </w:rPr>
              <w:t>108</w:t>
            </w:r>
          </w:p>
        </w:tc>
      </w:tr>
      <w:tr w:rsidR="003F7B26" w:rsidRPr="005601A6" w14:paraId="559F79E8"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142A17A0" w14:textId="77777777" w:rsidR="003F7B26" w:rsidRPr="005601A6" w:rsidRDefault="003F7B26" w:rsidP="003F7B26">
            <w:pPr>
              <w:widowControl w:val="0"/>
              <w:jc w:val="both"/>
              <w:rPr>
                <w:b/>
                <w:bCs/>
              </w:rPr>
            </w:pPr>
            <w:r w:rsidRPr="005601A6">
              <w:rPr>
                <w:b/>
                <w:bCs/>
              </w:rPr>
              <w:t>Контактная работа - аудиторные занятия</w:t>
            </w:r>
          </w:p>
        </w:tc>
        <w:tc>
          <w:tcPr>
            <w:tcW w:w="913" w:type="pct"/>
            <w:tcBorders>
              <w:top w:val="single" w:sz="4" w:space="0" w:color="auto"/>
              <w:left w:val="single" w:sz="4" w:space="0" w:color="auto"/>
              <w:bottom w:val="single" w:sz="4" w:space="0" w:color="auto"/>
              <w:right w:val="single" w:sz="4" w:space="0" w:color="auto"/>
            </w:tcBorders>
            <w:vAlign w:val="center"/>
          </w:tcPr>
          <w:p w14:paraId="2DD91BB5" w14:textId="1D6B5658" w:rsidR="003F7B26" w:rsidRPr="005601A6" w:rsidRDefault="003F7B26" w:rsidP="003F7B26">
            <w:pPr>
              <w:widowControl w:val="0"/>
              <w:jc w:val="center"/>
            </w:pPr>
            <w:r>
              <w:t>30</w:t>
            </w:r>
          </w:p>
        </w:tc>
        <w:tc>
          <w:tcPr>
            <w:tcW w:w="988" w:type="pct"/>
            <w:tcBorders>
              <w:top w:val="single" w:sz="4" w:space="0" w:color="auto"/>
              <w:left w:val="single" w:sz="4" w:space="0" w:color="auto"/>
              <w:bottom w:val="single" w:sz="4" w:space="0" w:color="auto"/>
              <w:right w:val="single" w:sz="4" w:space="0" w:color="auto"/>
            </w:tcBorders>
            <w:vAlign w:val="center"/>
          </w:tcPr>
          <w:p w14:paraId="7D08CCA3" w14:textId="46B4F392" w:rsidR="003F7B26" w:rsidRPr="005601A6" w:rsidRDefault="003F7B26" w:rsidP="003F7B26">
            <w:pPr>
              <w:widowControl w:val="0"/>
              <w:jc w:val="center"/>
            </w:pPr>
            <w:r>
              <w:t>30</w:t>
            </w:r>
          </w:p>
        </w:tc>
      </w:tr>
      <w:tr w:rsidR="003F7B26" w:rsidRPr="005601A6" w14:paraId="46AF66AC"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62149A50" w14:textId="77777777" w:rsidR="003F7B26" w:rsidRPr="005601A6" w:rsidRDefault="003F7B26" w:rsidP="003F7B26">
            <w:pPr>
              <w:widowControl w:val="0"/>
              <w:jc w:val="both"/>
              <w:rPr>
                <w:i/>
              </w:rPr>
            </w:pPr>
            <w:r w:rsidRPr="005601A6">
              <w:rPr>
                <w:i/>
              </w:rPr>
              <w:t xml:space="preserve">Лекции </w:t>
            </w:r>
          </w:p>
        </w:tc>
        <w:tc>
          <w:tcPr>
            <w:tcW w:w="913" w:type="pct"/>
            <w:tcBorders>
              <w:top w:val="single" w:sz="4" w:space="0" w:color="auto"/>
              <w:left w:val="single" w:sz="4" w:space="0" w:color="auto"/>
              <w:bottom w:val="single" w:sz="4" w:space="0" w:color="auto"/>
              <w:right w:val="single" w:sz="4" w:space="0" w:color="auto"/>
            </w:tcBorders>
            <w:vAlign w:val="center"/>
          </w:tcPr>
          <w:p w14:paraId="4B70D185" w14:textId="0D4FB0FC" w:rsidR="003F7B26" w:rsidRPr="005601A6" w:rsidRDefault="003F7B26" w:rsidP="003F7B26">
            <w:pPr>
              <w:widowControl w:val="0"/>
              <w:jc w:val="center"/>
            </w:pPr>
            <w:r>
              <w:t>10</w:t>
            </w:r>
          </w:p>
        </w:tc>
        <w:tc>
          <w:tcPr>
            <w:tcW w:w="988" w:type="pct"/>
            <w:tcBorders>
              <w:top w:val="single" w:sz="4" w:space="0" w:color="auto"/>
              <w:left w:val="single" w:sz="4" w:space="0" w:color="auto"/>
              <w:bottom w:val="single" w:sz="4" w:space="0" w:color="auto"/>
              <w:right w:val="single" w:sz="4" w:space="0" w:color="auto"/>
            </w:tcBorders>
            <w:vAlign w:val="center"/>
          </w:tcPr>
          <w:p w14:paraId="4222A8B8" w14:textId="26F0FE6F" w:rsidR="003F7B26" w:rsidRPr="005601A6" w:rsidRDefault="003F7B26" w:rsidP="003F7B26">
            <w:pPr>
              <w:widowControl w:val="0"/>
              <w:jc w:val="center"/>
            </w:pPr>
            <w:r>
              <w:t>10</w:t>
            </w:r>
          </w:p>
        </w:tc>
      </w:tr>
      <w:tr w:rsidR="003F7B26" w:rsidRPr="005601A6" w14:paraId="6B67A890"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5202A76E" w14:textId="77777777" w:rsidR="003F7B26" w:rsidRPr="005601A6" w:rsidRDefault="003F7B26" w:rsidP="003F7B26">
            <w:pPr>
              <w:widowControl w:val="0"/>
              <w:jc w:val="both"/>
              <w:rPr>
                <w:i/>
              </w:rPr>
            </w:pPr>
            <w:r w:rsidRPr="005601A6">
              <w:rPr>
                <w:i/>
              </w:rPr>
              <w:t xml:space="preserve">Семинары, практические занятия </w:t>
            </w:r>
          </w:p>
        </w:tc>
        <w:tc>
          <w:tcPr>
            <w:tcW w:w="913" w:type="pct"/>
            <w:tcBorders>
              <w:top w:val="single" w:sz="4" w:space="0" w:color="auto"/>
              <w:left w:val="single" w:sz="4" w:space="0" w:color="auto"/>
              <w:bottom w:val="single" w:sz="4" w:space="0" w:color="auto"/>
              <w:right w:val="single" w:sz="4" w:space="0" w:color="auto"/>
            </w:tcBorders>
            <w:vAlign w:val="center"/>
          </w:tcPr>
          <w:p w14:paraId="4ADE03B9" w14:textId="567FCB08" w:rsidR="003F7B26" w:rsidRPr="005601A6" w:rsidRDefault="003F7B26" w:rsidP="003F7B26">
            <w:pPr>
              <w:widowControl w:val="0"/>
              <w:tabs>
                <w:tab w:val="left" w:pos="156"/>
              </w:tabs>
              <w:jc w:val="center"/>
            </w:pPr>
            <w:r>
              <w:t>20</w:t>
            </w:r>
          </w:p>
        </w:tc>
        <w:tc>
          <w:tcPr>
            <w:tcW w:w="988" w:type="pct"/>
            <w:tcBorders>
              <w:top w:val="single" w:sz="4" w:space="0" w:color="auto"/>
              <w:left w:val="single" w:sz="4" w:space="0" w:color="auto"/>
              <w:bottom w:val="single" w:sz="4" w:space="0" w:color="auto"/>
              <w:right w:val="single" w:sz="4" w:space="0" w:color="auto"/>
            </w:tcBorders>
            <w:vAlign w:val="center"/>
          </w:tcPr>
          <w:p w14:paraId="4241A51A" w14:textId="065DAC5D" w:rsidR="003F7B26" w:rsidRPr="005601A6" w:rsidRDefault="003F7B26" w:rsidP="003F7B26">
            <w:pPr>
              <w:widowControl w:val="0"/>
              <w:tabs>
                <w:tab w:val="left" w:pos="156"/>
              </w:tabs>
              <w:jc w:val="center"/>
            </w:pPr>
            <w:r>
              <w:t>20</w:t>
            </w:r>
          </w:p>
        </w:tc>
      </w:tr>
      <w:tr w:rsidR="003F7B26" w:rsidRPr="005601A6" w14:paraId="5118732F"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02BA9F84" w14:textId="77777777" w:rsidR="003F7B26" w:rsidRPr="005601A6" w:rsidRDefault="003F7B26" w:rsidP="003F7B26">
            <w:pPr>
              <w:widowControl w:val="0"/>
              <w:jc w:val="both"/>
              <w:rPr>
                <w:b/>
                <w:bCs/>
                <w:i/>
              </w:rPr>
            </w:pPr>
            <w:r w:rsidRPr="005601A6">
              <w:rPr>
                <w:b/>
                <w:bCs/>
                <w:i/>
              </w:rPr>
              <w:t xml:space="preserve">Самостоятельная работа </w:t>
            </w:r>
          </w:p>
        </w:tc>
        <w:tc>
          <w:tcPr>
            <w:tcW w:w="913" w:type="pct"/>
            <w:tcBorders>
              <w:top w:val="single" w:sz="4" w:space="0" w:color="auto"/>
              <w:left w:val="single" w:sz="4" w:space="0" w:color="auto"/>
              <w:bottom w:val="single" w:sz="4" w:space="0" w:color="auto"/>
              <w:right w:val="single" w:sz="4" w:space="0" w:color="auto"/>
            </w:tcBorders>
            <w:vAlign w:val="center"/>
          </w:tcPr>
          <w:p w14:paraId="4C864087" w14:textId="51AB582C" w:rsidR="003F7B26" w:rsidRPr="005601A6" w:rsidRDefault="003F7B26" w:rsidP="003F7B26">
            <w:pPr>
              <w:widowControl w:val="0"/>
              <w:jc w:val="center"/>
            </w:pPr>
            <w:r>
              <w:t>78</w:t>
            </w:r>
          </w:p>
        </w:tc>
        <w:tc>
          <w:tcPr>
            <w:tcW w:w="988" w:type="pct"/>
            <w:tcBorders>
              <w:top w:val="single" w:sz="4" w:space="0" w:color="auto"/>
              <w:left w:val="single" w:sz="4" w:space="0" w:color="auto"/>
              <w:bottom w:val="single" w:sz="4" w:space="0" w:color="auto"/>
              <w:right w:val="single" w:sz="4" w:space="0" w:color="auto"/>
            </w:tcBorders>
            <w:vAlign w:val="center"/>
          </w:tcPr>
          <w:p w14:paraId="55665003" w14:textId="52AA1C90" w:rsidR="003F7B26" w:rsidRPr="005601A6" w:rsidRDefault="003F7B26" w:rsidP="003F7B26">
            <w:pPr>
              <w:widowControl w:val="0"/>
              <w:jc w:val="center"/>
            </w:pPr>
            <w:r>
              <w:t>78</w:t>
            </w:r>
          </w:p>
        </w:tc>
      </w:tr>
      <w:tr w:rsidR="003F7B26" w:rsidRPr="005601A6" w14:paraId="37F5CB98" w14:textId="77777777" w:rsidTr="0078686B">
        <w:trPr>
          <w:trHeight w:val="146"/>
        </w:trPr>
        <w:tc>
          <w:tcPr>
            <w:tcW w:w="3099" w:type="pct"/>
            <w:tcBorders>
              <w:top w:val="single" w:sz="4" w:space="0" w:color="auto"/>
              <w:left w:val="single" w:sz="4" w:space="0" w:color="auto"/>
              <w:bottom w:val="single" w:sz="4" w:space="0" w:color="auto"/>
              <w:right w:val="single" w:sz="4" w:space="0" w:color="auto"/>
            </w:tcBorders>
          </w:tcPr>
          <w:p w14:paraId="3207A1B9" w14:textId="77777777" w:rsidR="003F7B26" w:rsidRPr="005601A6" w:rsidRDefault="003F7B26" w:rsidP="0078686B">
            <w:pPr>
              <w:widowControl w:val="0"/>
              <w:jc w:val="both"/>
              <w:rPr>
                <w:bCs/>
              </w:rPr>
            </w:pPr>
            <w:r w:rsidRPr="005601A6">
              <w:rPr>
                <w:bCs/>
              </w:rPr>
              <w:t>Вид текущего контроля</w:t>
            </w:r>
          </w:p>
        </w:tc>
        <w:tc>
          <w:tcPr>
            <w:tcW w:w="913" w:type="pct"/>
            <w:tcBorders>
              <w:top w:val="single" w:sz="4" w:space="0" w:color="auto"/>
              <w:left w:val="single" w:sz="4" w:space="0" w:color="auto"/>
              <w:bottom w:val="single" w:sz="4" w:space="0" w:color="auto"/>
              <w:right w:val="single" w:sz="4" w:space="0" w:color="auto"/>
            </w:tcBorders>
            <w:vAlign w:val="center"/>
          </w:tcPr>
          <w:p w14:paraId="69D41344" w14:textId="77777777" w:rsidR="003F7B26" w:rsidRPr="005601A6" w:rsidRDefault="003F7B26" w:rsidP="0078686B">
            <w:pPr>
              <w:widowControl w:val="0"/>
              <w:jc w:val="center"/>
              <w:rPr>
                <w:bCs/>
              </w:rPr>
            </w:pPr>
            <w:r w:rsidRPr="005601A6">
              <w:rPr>
                <w:bCs/>
              </w:rPr>
              <w:t>контрольная работа</w:t>
            </w:r>
          </w:p>
        </w:tc>
        <w:tc>
          <w:tcPr>
            <w:tcW w:w="988" w:type="pct"/>
            <w:tcBorders>
              <w:top w:val="single" w:sz="4" w:space="0" w:color="auto"/>
              <w:left w:val="single" w:sz="4" w:space="0" w:color="auto"/>
              <w:bottom w:val="single" w:sz="4" w:space="0" w:color="auto"/>
              <w:right w:val="single" w:sz="4" w:space="0" w:color="auto"/>
            </w:tcBorders>
            <w:vAlign w:val="center"/>
          </w:tcPr>
          <w:p w14:paraId="07F40879" w14:textId="77777777" w:rsidR="003F7B26" w:rsidRPr="005601A6" w:rsidRDefault="003F7B26" w:rsidP="0078686B">
            <w:pPr>
              <w:widowControl w:val="0"/>
              <w:jc w:val="center"/>
              <w:rPr>
                <w:bCs/>
              </w:rPr>
            </w:pPr>
            <w:r w:rsidRPr="005601A6">
              <w:rPr>
                <w:bCs/>
              </w:rPr>
              <w:t>контрольная работа</w:t>
            </w:r>
          </w:p>
        </w:tc>
      </w:tr>
      <w:tr w:rsidR="003F7B26" w:rsidRPr="005601A6" w14:paraId="61505FCC" w14:textId="77777777" w:rsidTr="0078686B">
        <w:trPr>
          <w:trHeight w:val="63"/>
        </w:trPr>
        <w:tc>
          <w:tcPr>
            <w:tcW w:w="3099" w:type="pct"/>
            <w:tcBorders>
              <w:top w:val="single" w:sz="4" w:space="0" w:color="auto"/>
              <w:left w:val="single" w:sz="4" w:space="0" w:color="auto"/>
              <w:bottom w:val="single" w:sz="4" w:space="0" w:color="auto"/>
              <w:right w:val="single" w:sz="4" w:space="0" w:color="auto"/>
            </w:tcBorders>
          </w:tcPr>
          <w:p w14:paraId="6B90648D" w14:textId="77777777" w:rsidR="003F7B26" w:rsidRPr="005601A6" w:rsidRDefault="003F7B26" w:rsidP="0078686B">
            <w:pPr>
              <w:widowControl w:val="0"/>
              <w:jc w:val="both"/>
              <w:rPr>
                <w:bCs/>
              </w:rPr>
            </w:pPr>
            <w:r w:rsidRPr="005601A6">
              <w:rPr>
                <w:bCs/>
              </w:rPr>
              <w:t>Вид промежуточной аттестации</w:t>
            </w:r>
          </w:p>
        </w:tc>
        <w:tc>
          <w:tcPr>
            <w:tcW w:w="913" w:type="pct"/>
            <w:tcBorders>
              <w:top w:val="single" w:sz="4" w:space="0" w:color="auto"/>
              <w:left w:val="single" w:sz="4" w:space="0" w:color="auto"/>
              <w:bottom w:val="single" w:sz="4" w:space="0" w:color="auto"/>
              <w:right w:val="single" w:sz="4" w:space="0" w:color="auto"/>
            </w:tcBorders>
            <w:vAlign w:val="center"/>
          </w:tcPr>
          <w:p w14:paraId="1D6E695D" w14:textId="77777777" w:rsidR="003F7B26" w:rsidRPr="005601A6" w:rsidRDefault="003F7B26" w:rsidP="0078686B">
            <w:pPr>
              <w:widowControl w:val="0"/>
              <w:jc w:val="center"/>
              <w:rPr>
                <w:bCs/>
              </w:rPr>
            </w:pPr>
            <w:r w:rsidRPr="005601A6">
              <w:rPr>
                <w:bCs/>
              </w:rPr>
              <w:t>зачет</w:t>
            </w:r>
          </w:p>
        </w:tc>
        <w:tc>
          <w:tcPr>
            <w:tcW w:w="988" w:type="pct"/>
            <w:tcBorders>
              <w:top w:val="single" w:sz="4" w:space="0" w:color="auto"/>
              <w:left w:val="single" w:sz="4" w:space="0" w:color="auto"/>
              <w:bottom w:val="single" w:sz="4" w:space="0" w:color="auto"/>
              <w:right w:val="single" w:sz="4" w:space="0" w:color="auto"/>
            </w:tcBorders>
            <w:vAlign w:val="center"/>
          </w:tcPr>
          <w:p w14:paraId="2FCCDD3E" w14:textId="77777777" w:rsidR="003F7B26" w:rsidRPr="005601A6" w:rsidRDefault="003F7B26" w:rsidP="0078686B">
            <w:pPr>
              <w:widowControl w:val="0"/>
              <w:jc w:val="center"/>
              <w:rPr>
                <w:bCs/>
              </w:rPr>
            </w:pPr>
            <w:r w:rsidRPr="005601A6">
              <w:rPr>
                <w:bCs/>
              </w:rPr>
              <w:t>зачет</w:t>
            </w:r>
          </w:p>
        </w:tc>
      </w:tr>
    </w:tbl>
    <w:p w14:paraId="5AE390A3" w14:textId="6730ADC1" w:rsidR="003F7B26" w:rsidRDefault="003F7B26" w:rsidP="003F7B26">
      <w:pPr>
        <w:rPr>
          <w:b/>
          <w:bCs/>
          <w:kern w:val="32"/>
          <w:sz w:val="28"/>
          <w:szCs w:val="28"/>
          <w:lang w:val="x-none" w:eastAsia="x-none"/>
        </w:rPr>
      </w:pPr>
    </w:p>
    <w:p w14:paraId="5186BE92" w14:textId="77777777" w:rsidR="003F7B26" w:rsidRDefault="003F7B26" w:rsidP="003F7B26">
      <w:pPr>
        <w:rPr>
          <w:b/>
          <w:bCs/>
          <w:kern w:val="32"/>
          <w:sz w:val="28"/>
          <w:szCs w:val="28"/>
          <w:lang w:val="x-none" w:eastAsia="x-none"/>
        </w:rPr>
      </w:pPr>
    </w:p>
    <w:p w14:paraId="26040C32" w14:textId="77777777" w:rsidR="00176B94" w:rsidRPr="00176B94" w:rsidRDefault="00176B94" w:rsidP="003F7B26">
      <w:pPr>
        <w:keepNext/>
        <w:ind w:firstLine="709"/>
        <w:jc w:val="both"/>
        <w:outlineLvl w:val="0"/>
        <w:rPr>
          <w:b/>
          <w:bCs/>
          <w:kern w:val="32"/>
          <w:sz w:val="28"/>
          <w:szCs w:val="28"/>
          <w:lang w:val="x-none" w:eastAsia="x-none"/>
        </w:rPr>
      </w:pPr>
      <w:bookmarkStart w:id="16" w:name="_Toc120529886"/>
      <w:r w:rsidRPr="00176B94">
        <w:rPr>
          <w:b/>
          <w:bCs/>
          <w:kern w:val="32"/>
          <w:sz w:val="28"/>
          <w:szCs w:val="28"/>
          <w:lang w:val="x-none" w:eastAsia="x-none"/>
        </w:rPr>
        <w:t xml:space="preserve">5. </w:t>
      </w:r>
      <w:bookmarkEnd w:id="9"/>
      <w:bookmarkEnd w:id="10"/>
      <w:bookmarkEnd w:id="11"/>
      <w:bookmarkEnd w:id="12"/>
      <w:r w:rsidRPr="00176B94">
        <w:rPr>
          <w:b/>
          <w:bCs/>
          <w:kern w:val="32"/>
          <w:sz w:val="28"/>
          <w:szCs w:val="28"/>
          <w:lang w:val="x-none" w:eastAsia="x-none"/>
        </w:rPr>
        <w:t>Содержание дисциплины</w:t>
      </w:r>
      <w:bookmarkEnd w:id="13"/>
      <w:bookmarkEnd w:id="14"/>
      <w:bookmarkEnd w:id="15"/>
      <w:r w:rsidRPr="00176B94">
        <w:rPr>
          <w:b/>
          <w:bCs/>
          <w:kern w:val="32"/>
          <w:sz w:val="28"/>
          <w:szCs w:val="28"/>
          <w:lang w:val="x-none" w:eastAsia="x-none"/>
        </w:rPr>
        <w:t xml:space="preserve">, структурированное по темам дисциплины с указанием их объемов </w:t>
      </w:r>
      <w:r w:rsidR="00A23205">
        <w:rPr>
          <w:b/>
          <w:bCs/>
          <w:kern w:val="32"/>
          <w:sz w:val="28"/>
          <w:szCs w:val="28"/>
          <w:lang w:eastAsia="x-none"/>
        </w:rPr>
        <w:t xml:space="preserve">(в академических часах) </w:t>
      </w:r>
      <w:r w:rsidRPr="00176B94">
        <w:rPr>
          <w:b/>
          <w:bCs/>
          <w:kern w:val="32"/>
          <w:sz w:val="28"/>
          <w:szCs w:val="28"/>
          <w:lang w:val="x-none" w:eastAsia="x-none"/>
        </w:rPr>
        <w:t>и видов учебных занятий</w:t>
      </w:r>
      <w:bookmarkEnd w:id="16"/>
      <w:r w:rsidRPr="00176B94">
        <w:rPr>
          <w:b/>
          <w:bCs/>
          <w:kern w:val="32"/>
          <w:sz w:val="28"/>
          <w:szCs w:val="28"/>
          <w:lang w:val="x-none" w:eastAsia="x-none"/>
        </w:rPr>
        <w:t xml:space="preserve"> </w:t>
      </w:r>
    </w:p>
    <w:p w14:paraId="04549583" w14:textId="77777777" w:rsidR="00176B94" w:rsidRPr="00D13F9A" w:rsidRDefault="00176B94" w:rsidP="00D13F9A">
      <w:pPr>
        <w:pStyle w:val="2"/>
        <w:ind w:firstLine="709"/>
        <w:rPr>
          <w:rFonts w:ascii="Times New Roman" w:hAnsi="Times New Roman" w:cs="Times New Roman"/>
          <w:b/>
          <w:bCs/>
          <w:color w:val="auto"/>
          <w:kern w:val="32"/>
          <w:sz w:val="28"/>
          <w:szCs w:val="28"/>
          <w:lang w:eastAsia="x-none"/>
        </w:rPr>
      </w:pPr>
      <w:bookmarkStart w:id="17" w:name="_Toc120529887"/>
      <w:bookmarkStart w:id="18" w:name="_Toc327880010"/>
      <w:bookmarkStart w:id="19" w:name="_Toc335907247"/>
      <w:r w:rsidRPr="00D13F9A">
        <w:rPr>
          <w:rFonts w:ascii="Times New Roman" w:hAnsi="Times New Roman" w:cs="Times New Roman"/>
          <w:b/>
          <w:bCs/>
          <w:color w:val="auto"/>
          <w:kern w:val="32"/>
          <w:sz w:val="28"/>
          <w:szCs w:val="28"/>
          <w:lang w:val="x-none" w:eastAsia="x-none"/>
        </w:rPr>
        <w:t>5.1. Содержание дисциплины</w:t>
      </w:r>
      <w:bookmarkEnd w:id="17"/>
    </w:p>
    <w:bookmarkEnd w:id="18"/>
    <w:bookmarkEnd w:id="19"/>
    <w:p w14:paraId="3BF870AC" w14:textId="77777777" w:rsidR="00176B94" w:rsidRPr="00B13877" w:rsidRDefault="00176B94" w:rsidP="003F7B26">
      <w:pPr>
        <w:ind w:firstLine="709"/>
        <w:jc w:val="both"/>
        <w:rPr>
          <w:b/>
          <w:bCs/>
          <w:kern w:val="32"/>
          <w:sz w:val="28"/>
          <w:szCs w:val="28"/>
          <w:lang w:eastAsia="x-none"/>
        </w:rPr>
      </w:pPr>
      <w:r w:rsidRPr="00176B94">
        <w:rPr>
          <w:b/>
          <w:bCs/>
          <w:kern w:val="32"/>
          <w:sz w:val="28"/>
          <w:szCs w:val="28"/>
          <w:lang w:val="x-none" w:eastAsia="x-none"/>
        </w:rPr>
        <w:t xml:space="preserve">Тема 1. </w:t>
      </w:r>
      <w:r w:rsidR="00247BA7">
        <w:rPr>
          <w:b/>
          <w:bCs/>
          <w:kern w:val="32"/>
          <w:sz w:val="28"/>
          <w:szCs w:val="28"/>
          <w:lang w:val="x-none" w:eastAsia="x-none"/>
        </w:rPr>
        <w:t>Компе</w:t>
      </w:r>
      <w:r w:rsidR="00247BA7" w:rsidRPr="00247BA7">
        <w:rPr>
          <w:b/>
          <w:bCs/>
          <w:kern w:val="32"/>
          <w:sz w:val="28"/>
          <w:szCs w:val="28"/>
          <w:lang w:val="x-none" w:eastAsia="x-none"/>
        </w:rPr>
        <w:t xml:space="preserve">тентностный подход к управлению </w:t>
      </w:r>
      <w:r w:rsidR="00247BA7">
        <w:rPr>
          <w:b/>
          <w:bCs/>
          <w:kern w:val="32"/>
          <w:sz w:val="28"/>
          <w:szCs w:val="28"/>
          <w:lang w:val="x-none" w:eastAsia="x-none"/>
        </w:rPr>
        <w:t>персоналом государственного ор</w:t>
      </w:r>
      <w:r w:rsidR="00247BA7" w:rsidRPr="00247BA7">
        <w:rPr>
          <w:b/>
          <w:bCs/>
          <w:kern w:val="32"/>
          <w:sz w:val="28"/>
          <w:szCs w:val="28"/>
          <w:lang w:val="x-none" w:eastAsia="x-none"/>
        </w:rPr>
        <w:t>гана</w:t>
      </w:r>
    </w:p>
    <w:p w14:paraId="45074529" w14:textId="77777777" w:rsidR="00247BA7" w:rsidRPr="00247BA7" w:rsidRDefault="00247BA7" w:rsidP="00247BA7">
      <w:pPr>
        <w:spacing w:line="360" w:lineRule="auto"/>
        <w:ind w:firstLine="709"/>
        <w:jc w:val="both"/>
        <w:rPr>
          <w:bCs/>
          <w:kern w:val="32"/>
          <w:sz w:val="28"/>
          <w:szCs w:val="28"/>
          <w:lang w:eastAsia="x-none"/>
        </w:rPr>
      </w:pPr>
      <w:r w:rsidRPr="00247BA7">
        <w:rPr>
          <w:bCs/>
          <w:kern w:val="32"/>
          <w:sz w:val="28"/>
          <w:szCs w:val="28"/>
          <w:lang w:eastAsia="x-none"/>
        </w:rPr>
        <w:t>Потребность современного общества в компетентностях высокого уровня. Понятия управления, участия и ответственности. Природа компетентности. Новые системы ценностей, способов восприятия и видов компетентности. Поощрение р</w:t>
      </w:r>
      <w:r>
        <w:rPr>
          <w:bCs/>
          <w:kern w:val="32"/>
          <w:sz w:val="28"/>
          <w:szCs w:val="28"/>
          <w:lang w:eastAsia="x-none"/>
        </w:rPr>
        <w:t>оста компетентности. Организаци</w:t>
      </w:r>
      <w:r w:rsidRPr="00247BA7">
        <w:rPr>
          <w:bCs/>
          <w:kern w:val="32"/>
          <w:sz w:val="28"/>
          <w:szCs w:val="28"/>
          <w:lang w:eastAsia="x-none"/>
        </w:rPr>
        <w:t>онный климат, его роль и способы изменения. Управление мотивацией.</w:t>
      </w:r>
    </w:p>
    <w:p w14:paraId="42F50518" w14:textId="77777777" w:rsidR="00247BA7" w:rsidRPr="00247BA7" w:rsidRDefault="00247BA7" w:rsidP="00247BA7">
      <w:pPr>
        <w:spacing w:line="360" w:lineRule="auto"/>
        <w:ind w:firstLine="709"/>
        <w:jc w:val="both"/>
        <w:rPr>
          <w:bCs/>
          <w:kern w:val="32"/>
          <w:sz w:val="28"/>
          <w:szCs w:val="28"/>
          <w:lang w:eastAsia="x-none"/>
        </w:rPr>
      </w:pPr>
      <w:r w:rsidRPr="00247BA7">
        <w:rPr>
          <w:bCs/>
          <w:kern w:val="32"/>
          <w:sz w:val="28"/>
          <w:szCs w:val="28"/>
          <w:lang w:eastAsia="x-none"/>
        </w:rPr>
        <w:t xml:space="preserve">Эволюция компетентностного подхода. Понятие компетенции, компетентности, модели компетенций.  Классификация компетенций. </w:t>
      </w:r>
      <w:r w:rsidRPr="00247BA7">
        <w:rPr>
          <w:bCs/>
          <w:kern w:val="32"/>
          <w:sz w:val="28"/>
          <w:szCs w:val="28"/>
          <w:lang w:eastAsia="x-none"/>
        </w:rPr>
        <w:lastRenderedPageBreak/>
        <w:t xml:space="preserve">Структура компетенции. Требования к компетенции. Шкала оценки компетенций. Компетенция на уровне организации и на уровне отдельного государственного служащего. Связь компетенции с намерениями сотрудника и с результатами его работы. </w:t>
      </w:r>
    </w:p>
    <w:p w14:paraId="4CD14355" w14:textId="77777777" w:rsidR="00AF2B7B" w:rsidRDefault="00247BA7" w:rsidP="00247BA7">
      <w:pPr>
        <w:spacing w:line="360" w:lineRule="auto"/>
        <w:ind w:firstLine="709"/>
        <w:jc w:val="both"/>
        <w:rPr>
          <w:bCs/>
          <w:kern w:val="32"/>
          <w:sz w:val="28"/>
          <w:szCs w:val="28"/>
          <w:lang w:eastAsia="x-none"/>
        </w:rPr>
      </w:pPr>
      <w:r w:rsidRPr="00247BA7">
        <w:rPr>
          <w:bCs/>
          <w:kern w:val="32"/>
          <w:sz w:val="28"/>
          <w:szCs w:val="28"/>
          <w:lang w:eastAsia="x-none"/>
        </w:rPr>
        <w:t>Преимущества и ограничения подходов к управлению персоналом, основанных на компетенциях.</w:t>
      </w:r>
    </w:p>
    <w:p w14:paraId="0CE0ED7C" w14:textId="77777777" w:rsidR="00176B94" w:rsidRPr="00AF2B7B" w:rsidRDefault="00AF2B7B" w:rsidP="003F7B26">
      <w:pPr>
        <w:spacing w:line="360" w:lineRule="auto"/>
        <w:ind w:firstLine="709"/>
        <w:jc w:val="both"/>
        <w:rPr>
          <w:bCs/>
          <w:kern w:val="32"/>
          <w:sz w:val="28"/>
          <w:szCs w:val="28"/>
          <w:lang w:eastAsia="x-none"/>
        </w:rPr>
      </w:pPr>
      <w:r w:rsidRPr="00176B94">
        <w:rPr>
          <w:b/>
          <w:bCs/>
          <w:kern w:val="32"/>
          <w:sz w:val="28"/>
          <w:szCs w:val="28"/>
          <w:lang w:val="x-none" w:eastAsia="x-none"/>
        </w:rPr>
        <w:t xml:space="preserve">Тема </w:t>
      </w:r>
      <w:r>
        <w:rPr>
          <w:b/>
          <w:bCs/>
          <w:kern w:val="32"/>
          <w:sz w:val="28"/>
          <w:szCs w:val="28"/>
          <w:lang w:eastAsia="x-none"/>
        </w:rPr>
        <w:t>2</w:t>
      </w:r>
      <w:r w:rsidRPr="00176B94">
        <w:rPr>
          <w:b/>
          <w:bCs/>
          <w:kern w:val="32"/>
          <w:sz w:val="28"/>
          <w:szCs w:val="28"/>
          <w:lang w:val="x-none" w:eastAsia="x-none"/>
        </w:rPr>
        <w:t>.</w:t>
      </w:r>
      <w:r>
        <w:rPr>
          <w:b/>
          <w:bCs/>
          <w:kern w:val="32"/>
          <w:sz w:val="28"/>
          <w:szCs w:val="28"/>
          <w:lang w:eastAsia="x-none"/>
        </w:rPr>
        <w:t xml:space="preserve"> </w:t>
      </w:r>
      <w:r w:rsidR="00247BA7" w:rsidRPr="00247BA7">
        <w:rPr>
          <w:b/>
          <w:bCs/>
          <w:kern w:val="32"/>
          <w:sz w:val="28"/>
          <w:szCs w:val="28"/>
          <w:lang w:eastAsia="x-none"/>
        </w:rPr>
        <w:t>Модель профессиональной компетенции госу</w:t>
      </w:r>
      <w:r w:rsidR="00247BA7">
        <w:rPr>
          <w:b/>
          <w:bCs/>
          <w:kern w:val="32"/>
          <w:sz w:val="28"/>
          <w:szCs w:val="28"/>
          <w:lang w:eastAsia="x-none"/>
        </w:rPr>
        <w:t xml:space="preserve">дарственных </w:t>
      </w:r>
      <w:r w:rsidR="00205469">
        <w:rPr>
          <w:b/>
          <w:bCs/>
          <w:kern w:val="32"/>
          <w:sz w:val="28"/>
          <w:szCs w:val="28"/>
          <w:lang w:eastAsia="x-none"/>
        </w:rPr>
        <w:t xml:space="preserve">и муниципальных </w:t>
      </w:r>
      <w:r w:rsidR="00247BA7">
        <w:rPr>
          <w:b/>
          <w:bCs/>
          <w:kern w:val="32"/>
          <w:sz w:val="28"/>
          <w:szCs w:val="28"/>
          <w:lang w:eastAsia="x-none"/>
        </w:rPr>
        <w:t>слу</w:t>
      </w:r>
      <w:r w:rsidR="00247BA7" w:rsidRPr="00247BA7">
        <w:rPr>
          <w:b/>
          <w:bCs/>
          <w:kern w:val="32"/>
          <w:sz w:val="28"/>
          <w:szCs w:val="28"/>
          <w:lang w:eastAsia="x-none"/>
        </w:rPr>
        <w:t>жащих</w:t>
      </w:r>
      <w:r w:rsidR="00205469">
        <w:rPr>
          <w:b/>
          <w:bCs/>
          <w:kern w:val="32"/>
          <w:sz w:val="28"/>
          <w:szCs w:val="28"/>
          <w:lang w:eastAsia="x-none"/>
        </w:rPr>
        <w:t>,</w:t>
      </w:r>
      <w:r w:rsidR="00247BA7" w:rsidRPr="00247BA7">
        <w:rPr>
          <w:b/>
          <w:bCs/>
          <w:kern w:val="32"/>
          <w:sz w:val="28"/>
          <w:szCs w:val="28"/>
          <w:lang w:eastAsia="x-none"/>
        </w:rPr>
        <w:t xml:space="preserve"> методика ее формирования.</w:t>
      </w:r>
    </w:p>
    <w:p w14:paraId="2C0354C9" w14:textId="77777777" w:rsidR="00247BA7" w:rsidRPr="00247BA7" w:rsidRDefault="00247BA7" w:rsidP="00247BA7">
      <w:pPr>
        <w:spacing w:line="360" w:lineRule="auto"/>
        <w:ind w:firstLine="709"/>
        <w:jc w:val="both"/>
        <w:rPr>
          <w:sz w:val="28"/>
          <w:szCs w:val="28"/>
        </w:rPr>
      </w:pPr>
      <w:r w:rsidRPr="00247BA7">
        <w:rPr>
          <w:sz w:val="28"/>
          <w:szCs w:val="28"/>
        </w:rPr>
        <w:t>Персонал государственной службы и его особенности.  Классификация управленческого персонала. Первичные (исходные) качества госслужащего. П</w:t>
      </w:r>
      <w:r>
        <w:rPr>
          <w:sz w:val="28"/>
          <w:szCs w:val="28"/>
        </w:rPr>
        <w:t>рофессионализм как мера и каче</w:t>
      </w:r>
      <w:r w:rsidRPr="00247BA7">
        <w:rPr>
          <w:sz w:val="28"/>
          <w:szCs w:val="28"/>
        </w:rPr>
        <w:t>ство деятельно</w:t>
      </w:r>
      <w:r>
        <w:rPr>
          <w:sz w:val="28"/>
          <w:szCs w:val="28"/>
        </w:rPr>
        <w:t>сти человека (постоянство, неиз</w:t>
      </w:r>
      <w:r w:rsidRPr="00247BA7">
        <w:rPr>
          <w:sz w:val="28"/>
          <w:szCs w:val="28"/>
        </w:rPr>
        <w:t>менность, ста</w:t>
      </w:r>
      <w:r>
        <w:rPr>
          <w:sz w:val="28"/>
          <w:szCs w:val="28"/>
        </w:rPr>
        <w:t>бильность результатов). Предмет</w:t>
      </w:r>
      <w:r w:rsidRPr="00247BA7">
        <w:rPr>
          <w:sz w:val="28"/>
          <w:szCs w:val="28"/>
        </w:rPr>
        <w:t>но-целевая направленность профессиональной деятельности. Глубина перспективы служебного поведения. Контекст служебного поведения. Приобретенные качества. Управленческая культура. Социальная эффективность государственного управл</w:t>
      </w:r>
      <w:r>
        <w:rPr>
          <w:sz w:val="28"/>
          <w:szCs w:val="28"/>
        </w:rPr>
        <w:t>ения. Критерии оценки. Эффектив</w:t>
      </w:r>
      <w:r w:rsidRPr="00247BA7">
        <w:rPr>
          <w:sz w:val="28"/>
          <w:szCs w:val="28"/>
        </w:rPr>
        <w:t>ность функционирования государ</w:t>
      </w:r>
      <w:r>
        <w:rPr>
          <w:sz w:val="28"/>
          <w:szCs w:val="28"/>
        </w:rPr>
        <w:t>ственного ап</w:t>
      </w:r>
      <w:r w:rsidRPr="00247BA7">
        <w:rPr>
          <w:sz w:val="28"/>
          <w:szCs w:val="28"/>
        </w:rPr>
        <w:t>парата. Эффективность деятельности должностных лиц. Ресур</w:t>
      </w:r>
      <w:r>
        <w:rPr>
          <w:sz w:val="28"/>
          <w:szCs w:val="28"/>
        </w:rPr>
        <w:t>сы в системе государствен</w:t>
      </w:r>
      <w:r w:rsidRPr="00247BA7">
        <w:rPr>
          <w:sz w:val="28"/>
          <w:szCs w:val="28"/>
        </w:rPr>
        <w:t>ного управления.</w:t>
      </w:r>
    </w:p>
    <w:p w14:paraId="16D87957" w14:textId="77777777" w:rsidR="00247BA7" w:rsidRPr="00247BA7" w:rsidRDefault="00247BA7" w:rsidP="00247BA7">
      <w:pPr>
        <w:spacing w:line="360" w:lineRule="auto"/>
        <w:ind w:firstLine="709"/>
        <w:jc w:val="both"/>
        <w:rPr>
          <w:sz w:val="28"/>
          <w:szCs w:val="28"/>
        </w:rPr>
      </w:pPr>
      <w:r w:rsidRPr="00247BA7">
        <w:rPr>
          <w:sz w:val="28"/>
          <w:szCs w:val="28"/>
        </w:rPr>
        <w:t>Формирование модели компетенций. Методы и средства достижения результатов. Основные</w:t>
      </w:r>
      <w:r w:rsidR="00FB7EAF">
        <w:rPr>
          <w:sz w:val="28"/>
          <w:szCs w:val="28"/>
        </w:rPr>
        <w:t xml:space="preserve"> принципы создания модели компе</w:t>
      </w:r>
      <w:r w:rsidRPr="00247BA7">
        <w:rPr>
          <w:sz w:val="28"/>
          <w:szCs w:val="28"/>
        </w:rPr>
        <w:t>тенций. Станд</w:t>
      </w:r>
      <w:r w:rsidR="00FB7EAF">
        <w:rPr>
          <w:sz w:val="28"/>
          <w:szCs w:val="28"/>
        </w:rPr>
        <w:t>арты качества для разработки мо</w:t>
      </w:r>
      <w:r w:rsidRPr="00247BA7">
        <w:rPr>
          <w:sz w:val="28"/>
          <w:szCs w:val="28"/>
        </w:rPr>
        <w:t>дели компет</w:t>
      </w:r>
      <w:r w:rsidR="00FB7EAF">
        <w:rPr>
          <w:sz w:val="28"/>
          <w:szCs w:val="28"/>
        </w:rPr>
        <w:t>енции. Технология разработки мо</w:t>
      </w:r>
      <w:r w:rsidRPr="00247BA7">
        <w:rPr>
          <w:sz w:val="28"/>
          <w:szCs w:val="28"/>
        </w:rPr>
        <w:t>дели компетенций: планирование проект</w:t>
      </w:r>
      <w:r w:rsidR="00FB7EAF">
        <w:rPr>
          <w:sz w:val="28"/>
          <w:szCs w:val="28"/>
        </w:rPr>
        <w:t>а; реа</w:t>
      </w:r>
      <w:r w:rsidRPr="00247BA7">
        <w:rPr>
          <w:sz w:val="28"/>
          <w:szCs w:val="28"/>
        </w:rPr>
        <w:t>лизация проекта; проверка валидности проекта компетенций; проверка и завершение модели компетенци</w:t>
      </w:r>
      <w:r w:rsidR="00FB7EAF">
        <w:rPr>
          <w:sz w:val="28"/>
          <w:szCs w:val="28"/>
        </w:rPr>
        <w:t>й; запуск модели в работу. Пове</w:t>
      </w:r>
      <w:r w:rsidRPr="00247BA7">
        <w:rPr>
          <w:sz w:val="28"/>
          <w:szCs w:val="28"/>
        </w:rPr>
        <w:t xml:space="preserve">денческие </w:t>
      </w:r>
      <w:r w:rsidR="00FB7EAF">
        <w:rPr>
          <w:sz w:val="28"/>
          <w:szCs w:val="28"/>
        </w:rPr>
        <w:t>индикаторы и шкалы оценки компе</w:t>
      </w:r>
      <w:r w:rsidRPr="00247BA7">
        <w:rPr>
          <w:sz w:val="28"/>
          <w:szCs w:val="28"/>
        </w:rPr>
        <w:t>тенций. Виды описания компетенций и типы моделей компетенций. Многоуровнева</w:t>
      </w:r>
      <w:r w:rsidR="00FB7EAF">
        <w:rPr>
          <w:sz w:val="28"/>
          <w:szCs w:val="28"/>
        </w:rPr>
        <w:t>я</w:t>
      </w:r>
      <w:r w:rsidRPr="00247BA7">
        <w:rPr>
          <w:sz w:val="28"/>
          <w:szCs w:val="28"/>
        </w:rPr>
        <w:t xml:space="preserve">, классическая и дискретная модели компетенций.  </w:t>
      </w:r>
    </w:p>
    <w:p w14:paraId="09B3BBAD" w14:textId="77777777" w:rsidR="00B4428C" w:rsidRDefault="00247BA7" w:rsidP="00247BA7">
      <w:pPr>
        <w:spacing w:line="360" w:lineRule="auto"/>
        <w:ind w:firstLine="709"/>
        <w:jc w:val="both"/>
        <w:rPr>
          <w:sz w:val="28"/>
          <w:szCs w:val="28"/>
        </w:rPr>
      </w:pPr>
      <w:r w:rsidRPr="00247BA7">
        <w:rPr>
          <w:sz w:val="28"/>
          <w:szCs w:val="28"/>
        </w:rPr>
        <w:t>Адекватность профессиональной компетентности и решаемой проблемы. Коллективная профессиональная компетенция по управлению готовностью общества к негативным рискам.</w:t>
      </w:r>
    </w:p>
    <w:p w14:paraId="534737F7" w14:textId="05B255D5" w:rsidR="004A55B3" w:rsidRDefault="004A55B3" w:rsidP="003F7B26">
      <w:pPr>
        <w:spacing w:line="360" w:lineRule="auto"/>
        <w:ind w:firstLine="709"/>
        <w:jc w:val="both"/>
        <w:rPr>
          <w:b/>
          <w:sz w:val="28"/>
          <w:szCs w:val="28"/>
        </w:rPr>
      </w:pPr>
      <w:r w:rsidRPr="00AF2B7B">
        <w:rPr>
          <w:b/>
          <w:sz w:val="28"/>
          <w:szCs w:val="28"/>
        </w:rPr>
        <w:lastRenderedPageBreak/>
        <w:t xml:space="preserve">Тема </w:t>
      </w:r>
      <w:r>
        <w:rPr>
          <w:b/>
          <w:sz w:val="28"/>
          <w:szCs w:val="28"/>
        </w:rPr>
        <w:t>3</w:t>
      </w:r>
      <w:r w:rsidRPr="00AF2B7B">
        <w:rPr>
          <w:b/>
          <w:sz w:val="28"/>
          <w:szCs w:val="28"/>
        </w:rPr>
        <w:t>.</w:t>
      </w:r>
      <w:r w:rsidRPr="00B4428C">
        <w:t xml:space="preserve"> </w:t>
      </w:r>
      <w:r w:rsidRPr="005B5FE7">
        <w:rPr>
          <w:b/>
          <w:sz w:val="28"/>
          <w:szCs w:val="28"/>
        </w:rPr>
        <w:t>Использование моделей компетенций в управлении персо</w:t>
      </w:r>
      <w:r>
        <w:rPr>
          <w:b/>
          <w:sz w:val="28"/>
          <w:szCs w:val="28"/>
        </w:rPr>
        <w:t>налом организации</w:t>
      </w:r>
    </w:p>
    <w:p w14:paraId="6E3AD412" w14:textId="77777777" w:rsidR="004A55B3" w:rsidRDefault="004A55B3" w:rsidP="004A55B3">
      <w:pPr>
        <w:spacing w:line="360" w:lineRule="auto"/>
        <w:ind w:firstLine="709"/>
        <w:jc w:val="both"/>
        <w:rPr>
          <w:sz w:val="28"/>
          <w:szCs w:val="28"/>
        </w:rPr>
      </w:pPr>
      <w:r w:rsidRPr="005B5FE7">
        <w:rPr>
          <w:sz w:val="28"/>
          <w:szCs w:val="28"/>
        </w:rPr>
        <w:t>Использование модели компетенций при отборе и оценке персонала. Типовые ситуации, требующие применения оценки персонала на основе компетентностного подхода: текучесть кадров; низк</w:t>
      </w:r>
      <w:r>
        <w:rPr>
          <w:sz w:val="28"/>
          <w:szCs w:val="28"/>
        </w:rPr>
        <w:t>ая эффективность работы на стра</w:t>
      </w:r>
      <w:r w:rsidRPr="005B5FE7">
        <w:rPr>
          <w:sz w:val="28"/>
          <w:szCs w:val="28"/>
        </w:rPr>
        <w:t>тегических направлениях; планирование карьеры; организационные изменения; длительность периода адаптации. Алгоритм действий при разработке модели компетенций. Необходимость подбор</w:t>
      </w:r>
      <w:r>
        <w:rPr>
          <w:sz w:val="28"/>
          <w:szCs w:val="28"/>
        </w:rPr>
        <w:t>а адекватных методов оценки. Ре</w:t>
      </w:r>
      <w:r w:rsidRPr="005B5FE7">
        <w:rPr>
          <w:sz w:val="28"/>
          <w:szCs w:val="28"/>
        </w:rPr>
        <w:t xml:space="preserve">ализация модели компетенций на основных этапах отбора и оценки персонала.  </w:t>
      </w:r>
    </w:p>
    <w:p w14:paraId="61E6B278" w14:textId="77777777" w:rsidR="004A55B3" w:rsidRDefault="004A55B3" w:rsidP="004A55B3">
      <w:pPr>
        <w:spacing w:line="360" w:lineRule="auto"/>
        <w:ind w:firstLine="709"/>
        <w:jc w:val="both"/>
        <w:rPr>
          <w:sz w:val="28"/>
          <w:szCs w:val="28"/>
        </w:rPr>
      </w:pPr>
      <w:r w:rsidRPr="005B5FE7">
        <w:rPr>
          <w:sz w:val="28"/>
          <w:szCs w:val="28"/>
        </w:rPr>
        <w:t xml:space="preserve">Использование модели компетенций при обучении персонала. Потребность в обучении, основанном на компетентностном подходе. Учебные программы, </w:t>
      </w:r>
      <w:r>
        <w:rPr>
          <w:sz w:val="28"/>
          <w:szCs w:val="28"/>
        </w:rPr>
        <w:t>основанные на компетен</w:t>
      </w:r>
      <w:r w:rsidRPr="005B5FE7">
        <w:rPr>
          <w:sz w:val="28"/>
          <w:szCs w:val="28"/>
        </w:rPr>
        <w:t>циях, этапы их разработки. Варианты развития компетенций: формальный тренинг на основе компетенций; обратная связь, полученная из центра развития; руководства по саморазвитию; самообуче</w:t>
      </w:r>
      <w:r>
        <w:rPr>
          <w:sz w:val="28"/>
          <w:szCs w:val="28"/>
        </w:rPr>
        <w:t>ние с помощью компьютерных и ин</w:t>
      </w:r>
      <w:r w:rsidRPr="005B5FE7">
        <w:rPr>
          <w:sz w:val="28"/>
          <w:szCs w:val="28"/>
        </w:rPr>
        <w:t>терактивных видеоматериалов; ра</w:t>
      </w:r>
      <w:r>
        <w:rPr>
          <w:sz w:val="28"/>
          <w:szCs w:val="28"/>
        </w:rPr>
        <w:t>бочие зада</w:t>
      </w:r>
      <w:r w:rsidRPr="005B5FE7">
        <w:rPr>
          <w:sz w:val="28"/>
          <w:szCs w:val="28"/>
        </w:rPr>
        <w:t>ния; наставничество и др. Оценка результатов обучения.</w:t>
      </w:r>
    </w:p>
    <w:p w14:paraId="6A599037" w14:textId="77777777" w:rsidR="004A55B3" w:rsidRDefault="004A55B3" w:rsidP="004A55B3">
      <w:pPr>
        <w:spacing w:line="360" w:lineRule="auto"/>
        <w:ind w:firstLine="709"/>
        <w:jc w:val="both"/>
        <w:rPr>
          <w:sz w:val="28"/>
          <w:szCs w:val="28"/>
        </w:rPr>
      </w:pPr>
      <w:r w:rsidRPr="005B5FE7">
        <w:rPr>
          <w:sz w:val="28"/>
          <w:szCs w:val="28"/>
        </w:rPr>
        <w:t xml:space="preserve">Использование модели компетенций при разработке систем стимулирования персонала. Проблема </w:t>
      </w:r>
      <w:r>
        <w:rPr>
          <w:sz w:val="28"/>
          <w:szCs w:val="28"/>
        </w:rPr>
        <w:t>измерения уровня развития компе</w:t>
      </w:r>
      <w:r w:rsidRPr="005B5FE7">
        <w:rPr>
          <w:sz w:val="28"/>
          <w:szCs w:val="28"/>
        </w:rPr>
        <w:t xml:space="preserve">тентности </w:t>
      </w:r>
      <w:r>
        <w:rPr>
          <w:sz w:val="28"/>
          <w:szCs w:val="28"/>
        </w:rPr>
        <w:t>работника. Принципиальные разли</w:t>
      </w:r>
      <w:r w:rsidRPr="005B5FE7">
        <w:rPr>
          <w:sz w:val="28"/>
          <w:szCs w:val="28"/>
        </w:rPr>
        <w:t xml:space="preserve">чия между оплатой, ориентированной на компетенции, и оплатой, ориентированной на показатели труда. Достоинства системы стимулирования персонала, основанной на оплате труда и ориентированной на компетенции. Условия  эффективного введения в организации системы стимулирования персонала, основанной на оплате труда и ориентированной на компетенции. </w:t>
      </w:r>
    </w:p>
    <w:p w14:paraId="08FE7A08" w14:textId="77777777" w:rsidR="004A55B3" w:rsidRDefault="004A55B3" w:rsidP="004A55B3">
      <w:pPr>
        <w:keepNext/>
        <w:shd w:val="clear" w:color="auto" w:fill="FFFFFF"/>
        <w:spacing w:line="360" w:lineRule="auto"/>
        <w:ind w:firstLine="709"/>
        <w:jc w:val="both"/>
        <w:rPr>
          <w:sz w:val="28"/>
          <w:szCs w:val="28"/>
        </w:rPr>
      </w:pPr>
      <w:r w:rsidRPr="005B5FE7">
        <w:rPr>
          <w:sz w:val="28"/>
          <w:szCs w:val="28"/>
        </w:rPr>
        <w:t>Мо</w:t>
      </w:r>
      <w:r>
        <w:rPr>
          <w:sz w:val="28"/>
          <w:szCs w:val="28"/>
        </w:rPr>
        <w:t>делирование эмоциональной компе</w:t>
      </w:r>
      <w:r w:rsidRPr="005B5FE7">
        <w:rPr>
          <w:sz w:val="28"/>
          <w:szCs w:val="28"/>
        </w:rPr>
        <w:t>тентности в управлении персоналом. Структура эмоционал</w:t>
      </w:r>
      <w:r>
        <w:rPr>
          <w:sz w:val="28"/>
          <w:szCs w:val="28"/>
        </w:rPr>
        <w:t>ьной компетентности. Модели эмо</w:t>
      </w:r>
      <w:r w:rsidRPr="005B5FE7">
        <w:rPr>
          <w:sz w:val="28"/>
          <w:szCs w:val="28"/>
        </w:rPr>
        <w:t>циональной компетентности. Функциональная необходимост</w:t>
      </w:r>
      <w:r>
        <w:rPr>
          <w:sz w:val="28"/>
          <w:szCs w:val="28"/>
        </w:rPr>
        <w:t xml:space="preserve">ь учета </w:t>
      </w:r>
      <w:r>
        <w:rPr>
          <w:sz w:val="28"/>
          <w:szCs w:val="28"/>
        </w:rPr>
        <w:lastRenderedPageBreak/>
        <w:t>влияния эмоций на эф</w:t>
      </w:r>
      <w:r w:rsidRPr="005B5FE7">
        <w:rPr>
          <w:sz w:val="28"/>
          <w:szCs w:val="28"/>
        </w:rPr>
        <w:t xml:space="preserve">фективность и результативность труда государственных служащих.  </w:t>
      </w:r>
    </w:p>
    <w:p w14:paraId="4FC773F9" w14:textId="4ADE08E0" w:rsidR="00FB7EAF" w:rsidRDefault="00AF2B7B" w:rsidP="003F7B26">
      <w:pPr>
        <w:spacing w:line="360" w:lineRule="auto"/>
        <w:ind w:firstLine="709"/>
        <w:jc w:val="both"/>
        <w:rPr>
          <w:b/>
          <w:sz w:val="28"/>
          <w:szCs w:val="28"/>
        </w:rPr>
      </w:pPr>
      <w:r w:rsidRPr="00AF2B7B">
        <w:rPr>
          <w:b/>
          <w:sz w:val="28"/>
          <w:szCs w:val="28"/>
        </w:rPr>
        <w:t xml:space="preserve">Тема </w:t>
      </w:r>
      <w:r w:rsidR="004A55B3">
        <w:rPr>
          <w:b/>
          <w:sz w:val="28"/>
          <w:szCs w:val="28"/>
        </w:rPr>
        <w:t>4</w:t>
      </w:r>
      <w:r w:rsidRPr="00AF2B7B">
        <w:rPr>
          <w:b/>
          <w:sz w:val="28"/>
          <w:szCs w:val="28"/>
        </w:rPr>
        <w:t>.</w:t>
      </w:r>
      <w:r w:rsidR="00B4428C" w:rsidRPr="00B4428C">
        <w:t xml:space="preserve"> </w:t>
      </w:r>
      <w:r w:rsidR="00FB7EAF" w:rsidRPr="00FB7EAF">
        <w:rPr>
          <w:b/>
          <w:sz w:val="28"/>
          <w:szCs w:val="28"/>
        </w:rPr>
        <w:t>Зарубежный опыт определения и формирования профессиональной компетентности персонала организации</w:t>
      </w:r>
    </w:p>
    <w:p w14:paraId="31B8FDE3" w14:textId="77777777" w:rsidR="0033708F" w:rsidRDefault="00FB7EAF" w:rsidP="0033708F">
      <w:pPr>
        <w:spacing w:line="360" w:lineRule="auto"/>
        <w:ind w:firstLine="709"/>
        <w:jc w:val="both"/>
        <w:rPr>
          <w:sz w:val="28"/>
          <w:szCs w:val="28"/>
        </w:rPr>
      </w:pPr>
      <w:r w:rsidRPr="00FB7EAF">
        <w:rPr>
          <w:sz w:val="28"/>
          <w:szCs w:val="28"/>
        </w:rPr>
        <w:t>Ам</w:t>
      </w:r>
      <w:r>
        <w:rPr>
          <w:sz w:val="28"/>
          <w:szCs w:val="28"/>
        </w:rPr>
        <w:t>ериканская модель профессиональ</w:t>
      </w:r>
      <w:r w:rsidRPr="00FB7EAF">
        <w:rPr>
          <w:sz w:val="28"/>
          <w:szCs w:val="28"/>
        </w:rPr>
        <w:t>ных стандартов управления персоналом. Профессионал в управлении персона</w:t>
      </w:r>
      <w:r>
        <w:rPr>
          <w:sz w:val="28"/>
          <w:szCs w:val="28"/>
        </w:rPr>
        <w:t>лом (Profes</w:t>
      </w:r>
      <w:r w:rsidRPr="00FB7EAF">
        <w:rPr>
          <w:sz w:val="28"/>
          <w:szCs w:val="28"/>
        </w:rPr>
        <w:t xml:space="preserve">sional in Human Resources – PHR). Уровни профессиональных стандартов, правила и технология их разработки. Старший профессионал в управлении персоналом (Senior Professional in Human Resources – SPHR). Профессионал в области международного HR-менеджмента(Global Professional in Human Resources – GPHR). </w:t>
      </w:r>
    </w:p>
    <w:p w14:paraId="20F0AC8F" w14:textId="77777777" w:rsidR="0033708F" w:rsidRDefault="00FB7EAF" w:rsidP="0033708F">
      <w:pPr>
        <w:spacing w:line="360" w:lineRule="auto"/>
        <w:ind w:firstLine="709"/>
        <w:jc w:val="both"/>
        <w:rPr>
          <w:sz w:val="28"/>
          <w:szCs w:val="28"/>
        </w:rPr>
      </w:pPr>
      <w:r w:rsidRPr="00FB7EAF">
        <w:rPr>
          <w:sz w:val="28"/>
          <w:szCs w:val="28"/>
        </w:rPr>
        <w:t>Нац</w:t>
      </w:r>
      <w:r>
        <w:rPr>
          <w:sz w:val="28"/>
          <w:szCs w:val="28"/>
        </w:rPr>
        <w:t>иональная система профессиональ</w:t>
      </w:r>
      <w:r w:rsidRPr="00FB7EAF">
        <w:rPr>
          <w:sz w:val="28"/>
          <w:szCs w:val="28"/>
        </w:rPr>
        <w:t>ных стандартов ФРГ. Основные задачи кадрового менеджмента для всех HR-специалистов организации. Основные функции менеджера по персоналу. Профессиональные стандарты для управленца, профессионала, эксперта.</w:t>
      </w:r>
    </w:p>
    <w:p w14:paraId="4C189B2D" w14:textId="77777777" w:rsidR="00FB7EAF" w:rsidRPr="00FB7EAF" w:rsidRDefault="00FB7EAF" w:rsidP="0033708F">
      <w:pPr>
        <w:spacing w:line="360" w:lineRule="auto"/>
        <w:ind w:firstLine="709"/>
        <w:jc w:val="both"/>
        <w:rPr>
          <w:sz w:val="28"/>
          <w:szCs w:val="28"/>
        </w:rPr>
      </w:pPr>
      <w:r w:rsidRPr="00FB7EAF">
        <w:rPr>
          <w:sz w:val="28"/>
          <w:szCs w:val="28"/>
        </w:rPr>
        <w:t>Особенности британского подхода к стандартизации профессиональной деятельности. Три базовых уровня: подготовительный, уровень практика и продвинутого практика. Концепция</w:t>
      </w:r>
      <w:r>
        <w:rPr>
          <w:sz w:val="28"/>
          <w:szCs w:val="28"/>
        </w:rPr>
        <w:t xml:space="preserve"> «думающего исполнителя». Основ</w:t>
      </w:r>
      <w:r w:rsidRPr="00FB7EAF">
        <w:rPr>
          <w:sz w:val="28"/>
          <w:szCs w:val="28"/>
        </w:rPr>
        <w:t>ные компетен</w:t>
      </w:r>
      <w:r>
        <w:rPr>
          <w:sz w:val="28"/>
          <w:szCs w:val="28"/>
        </w:rPr>
        <w:t>ции специалиста в области кадро</w:t>
      </w:r>
      <w:r w:rsidRPr="00FB7EAF">
        <w:rPr>
          <w:sz w:val="28"/>
          <w:szCs w:val="28"/>
        </w:rPr>
        <w:t xml:space="preserve">вого менеджмента. </w:t>
      </w:r>
    </w:p>
    <w:p w14:paraId="6705F426" w14:textId="77777777" w:rsidR="00FB7EAF" w:rsidRDefault="00FB7EAF" w:rsidP="003F7B26">
      <w:pPr>
        <w:spacing w:line="360" w:lineRule="auto"/>
        <w:ind w:firstLine="709"/>
        <w:jc w:val="both"/>
        <w:rPr>
          <w:sz w:val="28"/>
          <w:szCs w:val="28"/>
        </w:rPr>
      </w:pPr>
      <w:r w:rsidRPr="00FB7EAF">
        <w:rPr>
          <w:sz w:val="28"/>
          <w:szCs w:val="28"/>
        </w:rPr>
        <w:t>Возможности и условия применения зарубежного опыта определения и формирования профессиональной компетентности персонала в российских организациях.</w:t>
      </w:r>
    </w:p>
    <w:p w14:paraId="078B10A6" w14:textId="06D28967" w:rsidR="004A55B3" w:rsidRPr="003551D6" w:rsidRDefault="004A55B3" w:rsidP="003F7B26">
      <w:pPr>
        <w:autoSpaceDE w:val="0"/>
        <w:autoSpaceDN w:val="0"/>
        <w:adjustRightInd w:val="0"/>
        <w:spacing w:line="360" w:lineRule="auto"/>
        <w:ind w:firstLine="709"/>
        <w:jc w:val="both"/>
        <w:rPr>
          <w:b/>
          <w:color w:val="0D0D0D" w:themeColor="text1" w:themeTint="F2"/>
          <w:sz w:val="28"/>
          <w:szCs w:val="28"/>
        </w:rPr>
      </w:pPr>
      <w:r w:rsidRPr="00AF2B7B">
        <w:rPr>
          <w:b/>
          <w:sz w:val="28"/>
          <w:szCs w:val="28"/>
        </w:rPr>
        <w:t>Тема</w:t>
      </w:r>
      <w:r w:rsidR="00621B8E">
        <w:rPr>
          <w:b/>
          <w:sz w:val="28"/>
          <w:szCs w:val="28"/>
        </w:rPr>
        <w:t xml:space="preserve"> </w:t>
      </w:r>
      <w:r>
        <w:rPr>
          <w:b/>
          <w:sz w:val="28"/>
          <w:szCs w:val="28"/>
        </w:rPr>
        <w:t>5</w:t>
      </w:r>
      <w:r w:rsidRPr="00AF2B7B">
        <w:rPr>
          <w:b/>
          <w:sz w:val="28"/>
          <w:szCs w:val="28"/>
        </w:rPr>
        <w:t>.</w:t>
      </w:r>
      <w:r w:rsidRPr="00B4428C">
        <w:t xml:space="preserve"> </w:t>
      </w:r>
      <w:r>
        <w:rPr>
          <w:b/>
          <w:color w:val="0D0D0D" w:themeColor="text1" w:themeTint="F2"/>
          <w:sz w:val="28"/>
          <w:szCs w:val="28"/>
        </w:rPr>
        <w:t>Формирование и</w:t>
      </w:r>
      <w:r w:rsidR="000E60AA">
        <w:rPr>
          <w:b/>
          <w:color w:val="0D0D0D" w:themeColor="text1" w:themeTint="F2"/>
          <w:sz w:val="28"/>
          <w:szCs w:val="28"/>
        </w:rPr>
        <w:t xml:space="preserve"> развитие</w:t>
      </w:r>
      <w:r w:rsidRPr="003551D6">
        <w:rPr>
          <w:b/>
          <w:color w:val="0D0D0D" w:themeColor="text1" w:themeTint="F2"/>
          <w:sz w:val="28"/>
          <w:szCs w:val="28"/>
        </w:rPr>
        <w:t xml:space="preserve"> компетенций</w:t>
      </w:r>
      <w:r>
        <w:rPr>
          <w:b/>
          <w:color w:val="0D0D0D" w:themeColor="text1" w:themeTint="F2"/>
          <w:sz w:val="28"/>
          <w:szCs w:val="28"/>
        </w:rPr>
        <w:t xml:space="preserve"> гражданских и муниципальных служащих - </w:t>
      </w:r>
      <w:r w:rsidRPr="003551D6">
        <w:rPr>
          <w:b/>
          <w:color w:val="0D0D0D" w:themeColor="text1" w:themeTint="F2"/>
          <w:sz w:val="28"/>
          <w:szCs w:val="28"/>
        </w:rPr>
        <w:t>участников проектной деятельности</w:t>
      </w:r>
    </w:p>
    <w:p w14:paraId="14DBE7B9" w14:textId="77777777" w:rsidR="004A55B3" w:rsidRDefault="004A55B3" w:rsidP="004A55B3">
      <w:pPr>
        <w:autoSpaceDE w:val="0"/>
        <w:autoSpaceDN w:val="0"/>
        <w:adjustRightInd w:val="0"/>
        <w:spacing w:line="360" w:lineRule="auto"/>
        <w:ind w:firstLine="709"/>
        <w:jc w:val="both"/>
        <w:rPr>
          <w:color w:val="0D0D0D" w:themeColor="text1" w:themeTint="F2"/>
          <w:sz w:val="28"/>
          <w:szCs w:val="28"/>
        </w:rPr>
      </w:pPr>
      <w:r w:rsidRPr="005912EA">
        <w:rPr>
          <w:color w:val="0D0D0D" w:themeColor="text1" w:themeTint="F2"/>
          <w:sz w:val="28"/>
          <w:szCs w:val="28"/>
        </w:rPr>
        <w:t xml:space="preserve">Организация работ по развитию компетенций участников проектной деятельности. </w:t>
      </w:r>
      <w:r>
        <w:rPr>
          <w:color w:val="0D0D0D" w:themeColor="text1" w:themeTint="F2"/>
          <w:sz w:val="28"/>
          <w:szCs w:val="28"/>
        </w:rPr>
        <w:t xml:space="preserve">Утверждение требований к участникам проектной деятельности. Направления развития </w:t>
      </w:r>
      <w:r w:rsidRPr="003551D6">
        <w:rPr>
          <w:color w:val="0D0D0D" w:themeColor="text1" w:themeTint="F2"/>
          <w:sz w:val="28"/>
          <w:szCs w:val="28"/>
        </w:rPr>
        <w:t>модели компетенций участников проектной деятельности.</w:t>
      </w:r>
      <w:r>
        <w:rPr>
          <w:color w:val="0D0D0D" w:themeColor="text1" w:themeTint="F2"/>
          <w:sz w:val="28"/>
          <w:szCs w:val="28"/>
        </w:rPr>
        <w:t xml:space="preserve"> </w:t>
      </w:r>
      <w:r w:rsidRPr="003551D6">
        <w:rPr>
          <w:color w:val="0D0D0D" w:themeColor="text1" w:themeTint="F2"/>
          <w:sz w:val="28"/>
          <w:szCs w:val="28"/>
        </w:rPr>
        <w:t xml:space="preserve">Нормативная правовая и методическая основа </w:t>
      </w:r>
      <w:r w:rsidRPr="003551D6">
        <w:rPr>
          <w:color w:val="0D0D0D" w:themeColor="text1" w:themeTint="F2"/>
          <w:sz w:val="28"/>
          <w:szCs w:val="28"/>
        </w:rPr>
        <w:lastRenderedPageBreak/>
        <w:t>разработки требований к участникам проектной деятельности</w:t>
      </w:r>
      <w:r>
        <w:rPr>
          <w:color w:val="0D0D0D" w:themeColor="text1" w:themeTint="F2"/>
          <w:sz w:val="28"/>
          <w:szCs w:val="28"/>
        </w:rPr>
        <w:t xml:space="preserve"> в органах государственного управления. </w:t>
      </w:r>
    </w:p>
    <w:p w14:paraId="53557341" w14:textId="77777777" w:rsidR="004A55B3" w:rsidRDefault="004A55B3" w:rsidP="004A55B3">
      <w:pPr>
        <w:autoSpaceDE w:val="0"/>
        <w:autoSpaceDN w:val="0"/>
        <w:adjustRightInd w:val="0"/>
        <w:spacing w:line="360" w:lineRule="auto"/>
        <w:ind w:firstLine="709"/>
        <w:jc w:val="both"/>
        <w:rPr>
          <w:sz w:val="28"/>
          <w:szCs w:val="28"/>
        </w:rPr>
      </w:pPr>
      <w:r>
        <w:rPr>
          <w:color w:val="0D0D0D" w:themeColor="text1" w:themeTint="F2"/>
          <w:sz w:val="28"/>
          <w:szCs w:val="28"/>
        </w:rPr>
        <w:t xml:space="preserve">Обучение и развитие компетенций в соответствии с установленными требованиями. </w:t>
      </w:r>
      <w:r w:rsidRPr="005912EA">
        <w:rPr>
          <w:color w:val="0D0D0D" w:themeColor="text1" w:themeTint="F2"/>
          <w:sz w:val="28"/>
          <w:szCs w:val="28"/>
        </w:rPr>
        <w:t>Категории обучающихся и программы, направленные на развитие компетенций участников проектной деятельности.</w:t>
      </w:r>
      <w:r w:rsidRPr="00517A58">
        <w:rPr>
          <w:sz w:val="28"/>
          <w:szCs w:val="28"/>
        </w:rPr>
        <w:t xml:space="preserve"> </w:t>
      </w:r>
      <w:r>
        <w:rPr>
          <w:sz w:val="28"/>
          <w:szCs w:val="28"/>
        </w:rPr>
        <w:t>Формы</w:t>
      </w:r>
      <w:r w:rsidRPr="005B5FE7">
        <w:rPr>
          <w:sz w:val="28"/>
          <w:szCs w:val="28"/>
        </w:rPr>
        <w:t xml:space="preserve"> развития компетенций: формальный тренинг на основе компетенций; обратная связь, полученная из центра развития; руководства по саморазвитию; самообуче</w:t>
      </w:r>
      <w:r>
        <w:rPr>
          <w:sz w:val="28"/>
          <w:szCs w:val="28"/>
        </w:rPr>
        <w:t>ние с помощью компьютерных и ин</w:t>
      </w:r>
      <w:r w:rsidRPr="005B5FE7">
        <w:rPr>
          <w:sz w:val="28"/>
          <w:szCs w:val="28"/>
        </w:rPr>
        <w:t>терактивных видеоматериалов; ра</w:t>
      </w:r>
      <w:r>
        <w:rPr>
          <w:sz w:val="28"/>
          <w:szCs w:val="28"/>
        </w:rPr>
        <w:t>бочие зада</w:t>
      </w:r>
      <w:r w:rsidRPr="005B5FE7">
        <w:rPr>
          <w:sz w:val="28"/>
          <w:szCs w:val="28"/>
        </w:rPr>
        <w:t xml:space="preserve">ния; наставничество и др. </w:t>
      </w:r>
    </w:p>
    <w:p w14:paraId="103376A8" w14:textId="77777777" w:rsidR="004A55B3" w:rsidRDefault="004A55B3" w:rsidP="004A55B3">
      <w:pPr>
        <w:autoSpaceDE w:val="0"/>
        <w:autoSpaceDN w:val="0"/>
        <w:adjustRightInd w:val="0"/>
        <w:spacing w:line="360" w:lineRule="auto"/>
        <w:ind w:firstLine="709"/>
        <w:jc w:val="both"/>
        <w:rPr>
          <w:color w:val="0D0D0D" w:themeColor="text1" w:themeTint="F2"/>
          <w:sz w:val="28"/>
          <w:szCs w:val="28"/>
        </w:rPr>
      </w:pPr>
      <w:r>
        <w:rPr>
          <w:color w:val="0D0D0D" w:themeColor="text1" w:themeTint="F2"/>
          <w:sz w:val="28"/>
          <w:szCs w:val="28"/>
        </w:rPr>
        <w:t xml:space="preserve">Оценка уровня квалификации в сфере проектной деятельности. Разработка процедуры и проведение оценки соответствия квалификации участников проектной деятельности. </w:t>
      </w:r>
    </w:p>
    <w:p w14:paraId="215BD00B" w14:textId="77777777" w:rsidR="004A55B3" w:rsidRPr="00247BA7" w:rsidRDefault="004A55B3" w:rsidP="004A55B3">
      <w:pPr>
        <w:spacing w:line="360" w:lineRule="auto"/>
        <w:ind w:firstLine="709"/>
        <w:jc w:val="both"/>
        <w:rPr>
          <w:bCs/>
          <w:kern w:val="32"/>
          <w:sz w:val="28"/>
          <w:szCs w:val="28"/>
          <w:lang w:eastAsia="x-none"/>
        </w:rPr>
      </w:pPr>
      <w:r>
        <w:rPr>
          <w:color w:val="0D0D0D" w:themeColor="text1" w:themeTint="F2"/>
          <w:sz w:val="28"/>
          <w:szCs w:val="28"/>
        </w:rPr>
        <w:t xml:space="preserve">Формирование и развитие кадрового резерва. Создание системы отбора и непрерывного профессионального развития кадрового резерва в сфере проектной деятельности.  </w:t>
      </w:r>
      <w:r w:rsidRPr="00EE2775">
        <w:rPr>
          <w:bCs/>
          <w:kern w:val="32"/>
          <w:sz w:val="28"/>
          <w:szCs w:val="28"/>
          <w:lang w:eastAsia="x-none"/>
        </w:rPr>
        <w:t>Поощрение роста компетентности специалистов в области проектной деятельности. Организационный климат, его роль и способы изменения. Управление мотивацией участников проектной деятельности.</w:t>
      </w:r>
      <w:r>
        <w:rPr>
          <w:bCs/>
          <w:kern w:val="32"/>
          <w:sz w:val="28"/>
          <w:szCs w:val="28"/>
          <w:lang w:eastAsia="x-none"/>
        </w:rPr>
        <w:t xml:space="preserve"> </w:t>
      </w:r>
    </w:p>
    <w:p w14:paraId="5A48F4A3" w14:textId="77777777" w:rsidR="004A55B3" w:rsidRDefault="004A55B3" w:rsidP="00D13F9A">
      <w:pPr>
        <w:ind w:firstLine="709"/>
        <w:jc w:val="both"/>
        <w:rPr>
          <w:sz w:val="28"/>
          <w:szCs w:val="28"/>
        </w:rPr>
      </w:pPr>
      <w:r w:rsidRPr="00FB7EAF">
        <w:rPr>
          <w:sz w:val="28"/>
          <w:szCs w:val="28"/>
        </w:rPr>
        <w:t xml:space="preserve">Возможности и условия применения зарубежного опыта </w:t>
      </w:r>
      <w:r>
        <w:rPr>
          <w:sz w:val="28"/>
          <w:szCs w:val="28"/>
        </w:rPr>
        <w:t xml:space="preserve">развития компетенций участников проектной деятельности </w:t>
      </w:r>
      <w:r w:rsidRPr="00FB7EAF">
        <w:rPr>
          <w:sz w:val="28"/>
          <w:szCs w:val="28"/>
        </w:rPr>
        <w:t>в российских организациях.</w:t>
      </w:r>
    </w:p>
    <w:p w14:paraId="7BB7A5FC" w14:textId="77777777" w:rsidR="00621B8E" w:rsidRDefault="00621B8E" w:rsidP="00BD0530">
      <w:pPr>
        <w:rPr>
          <w:sz w:val="28"/>
          <w:szCs w:val="28"/>
        </w:rPr>
      </w:pPr>
    </w:p>
    <w:p w14:paraId="4AB4D396" w14:textId="77777777" w:rsidR="00400EE7" w:rsidRPr="00D13F9A" w:rsidRDefault="00400EE7" w:rsidP="00D13F9A">
      <w:pPr>
        <w:pStyle w:val="2"/>
        <w:ind w:firstLine="709"/>
        <w:rPr>
          <w:rFonts w:ascii="Times New Roman" w:hAnsi="Times New Roman" w:cs="Times New Roman"/>
          <w:b/>
          <w:bCs/>
          <w:color w:val="auto"/>
          <w:kern w:val="32"/>
          <w:sz w:val="28"/>
          <w:szCs w:val="28"/>
          <w:lang w:val="x-none" w:eastAsia="x-none"/>
        </w:rPr>
      </w:pPr>
      <w:bookmarkStart w:id="20" w:name="_Toc120529888"/>
      <w:r w:rsidRPr="00D13F9A">
        <w:rPr>
          <w:rFonts w:ascii="Times New Roman" w:hAnsi="Times New Roman" w:cs="Times New Roman"/>
          <w:b/>
          <w:bCs/>
          <w:color w:val="auto"/>
          <w:kern w:val="32"/>
          <w:sz w:val="28"/>
          <w:szCs w:val="28"/>
          <w:lang w:val="x-none" w:eastAsia="x-none"/>
        </w:rPr>
        <w:t>5.2. Учебно-тематический план</w:t>
      </w:r>
      <w:bookmarkEnd w:id="20"/>
    </w:p>
    <w:p w14:paraId="1610DCEF" w14:textId="6A203FA5" w:rsidR="00621B8E" w:rsidRDefault="00621B8E" w:rsidP="00621B8E">
      <w:pPr>
        <w:spacing w:line="360" w:lineRule="auto"/>
        <w:ind w:firstLine="709"/>
        <w:jc w:val="center"/>
        <w:rPr>
          <w:sz w:val="28"/>
          <w:szCs w:val="28"/>
        </w:rPr>
      </w:pPr>
      <w:r w:rsidRPr="005601A6">
        <w:rPr>
          <w:sz w:val="28"/>
          <w:szCs w:val="28"/>
        </w:rPr>
        <w:t xml:space="preserve">2021 </w:t>
      </w:r>
      <w:r>
        <w:rPr>
          <w:sz w:val="28"/>
          <w:szCs w:val="28"/>
        </w:rPr>
        <w:t>год приема очная/заочная формы обучения</w:t>
      </w:r>
    </w:p>
    <w:p w14:paraId="18928B41" w14:textId="77777777" w:rsidR="00A960A3" w:rsidRDefault="00621B8E" w:rsidP="00A960A3">
      <w:pPr>
        <w:jc w:val="center"/>
        <w:rPr>
          <w:sz w:val="28"/>
          <w:szCs w:val="28"/>
        </w:rPr>
      </w:pPr>
      <w:r>
        <w:rPr>
          <w:sz w:val="28"/>
          <w:szCs w:val="28"/>
        </w:rPr>
        <w:t xml:space="preserve">Направленность программы «Государственный менеджмент», </w:t>
      </w:r>
    </w:p>
    <w:p w14:paraId="1FF8849C" w14:textId="48F5024C" w:rsidR="00621B8E" w:rsidRPr="005601A6" w:rsidRDefault="00621B8E" w:rsidP="00A960A3">
      <w:pPr>
        <w:jc w:val="center"/>
        <w:rPr>
          <w:sz w:val="28"/>
          <w:szCs w:val="28"/>
        </w:rPr>
      </w:pPr>
      <w:r>
        <w:rPr>
          <w:sz w:val="28"/>
          <w:szCs w:val="28"/>
        </w:rPr>
        <w:t>«Управление государственной и муниципальной собственностью»</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6"/>
        <w:gridCol w:w="992"/>
        <w:gridCol w:w="1134"/>
        <w:gridCol w:w="992"/>
        <w:gridCol w:w="1276"/>
        <w:gridCol w:w="1134"/>
        <w:gridCol w:w="1559"/>
      </w:tblGrid>
      <w:tr w:rsidR="00400EE7" w:rsidRPr="00205469" w14:paraId="3B067166" w14:textId="77777777" w:rsidTr="003070A6">
        <w:tc>
          <w:tcPr>
            <w:tcW w:w="709" w:type="dxa"/>
            <w:vMerge w:val="restart"/>
            <w:shd w:val="clear" w:color="auto" w:fill="auto"/>
            <w:vAlign w:val="center"/>
          </w:tcPr>
          <w:p w14:paraId="4B07F377" w14:textId="77777777" w:rsidR="00400EE7" w:rsidRPr="00341381" w:rsidRDefault="00400EE7" w:rsidP="00400EE7">
            <w:pPr>
              <w:widowControl w:val="0"/>
              <w:jc w:val="center"/>
              <w:rPr>
                <w:b/>
                <w:color w:val="000000"/>
              </w:rPr>
            </w:pPr>
            <w:r w:rsidRPr="00341381">
              <w:rPr>
                <w:b/>
                <w:color w:val="000000"/>
              </w:rPr>
              <w:t>№ п/п</w:t>
            </w:r>
          </w:p>
        </w:tc>
        <w:tc>
          <w:tcPr>
            <w:tcW w:w="2836" w:type="dxa"/>
            <w:vMerge w:val="restart"/>
            <w:shd w:val="clear" w:color="auto" w:fill="auto"/>
            <w:vAlign w:val="center"/>
          </w:tcPr>
          <w:p w14:paraId="0B13E716" w14:textId="77777777" w:rsidR="00400EE7" w:rsidRPr="00205469" w:rsidRDefault="00205469" w:rsidP="00400EE7">
            <w:pPr>
              <w:widowControl w:val="0"/>
              <w:jc w:val="center"/>
              <w:rPr>
                <w:b/>
                <w:color w:val="000000"/>
              </w:rPr>
            </w:pPr>
            <w:r w:rsidRPr="00205469">
              <w:rPr>
                <w:b/>
                <w:color w:val="000000"/>
              </w:rPr>
              <w:t>Наименование тем</w:t>
            </w:r>
            <w:r w:rsidR="00400EE7" w:rsidRPr="00205469">
              <w:rPr>
                <w:b/>
                <w:color w:val="000000"/>
              </w:rPr>
              <w:t xml:space="preserve"> дисциплины</w:t>
            </w:r>
          </w:p>
        </w:tc>
        <w:tc>
          <w:tcPr>
            <w:tcW w:w="5528" w:type="dxa"/>
            <w:gridSpan w:val="5"/>
            <w:shd w:val="clear" w:color="auto" w:fill="auto"/>
            <w:vAlign w:val="center"/>
          </w:tcPr>
          <w:p w14:paraId="1594FC14" w14:textId="77777777" w:rsidR="00400EE7" w:rsidRPr="00205469" w:rsidRDefault="00400EE7" w:rsidP="00400EE7">
            <w:pPr>
              <w:widowControl w:val="0"/>
              <w:jc w:val="center"/>
              <w:rPr>
                <w:b/>
                <w:color w:val="000000"/>
              </w:rPr>
            </w:pPr>
            <w:r w:rsidRPr="00205469">
              <w:rPr>
                <w:b/>
                <w:color w:val="000000"/>
              </w:rPr>
              <w:t>Трудоемкость в час</w:t>
            </w:r>
            <w:r w:rsidR="00205469" w:rsidRPr="00205469">
              <w:rPr>
                <w:b/>
                <w:color w:val="000000"/>
              </w:rPr>
              <w:t>ах</w:t>
            </w:r>
          </w:p>
        </w:tc>
        <w:tc>
          <w:tcPr>
            <w:tcW w:w="1559" w:type="dxa"/>
            <w:vMerge w:val="restart"/>
          </w:tcPr>
          <w:p w14:paraId="0F9750E1" w14:textId="77777777" w:rsidR="00400EE7" w:rsidRPr="00205469" w:rsidRDefault="00400EE7" w:rsidP="00400EE7">
            <w:pPr>
              <w:widowControl w:val="0"/>
              <w:jc w:val="center"/>
              <w:rPr>
                <w:b/>
                <w:color w:val="000000"/>
              </w:rPr>
            </w:pPr>
            <w:r w:rsidRPr="00205469">
              <w:rPr>
                <w:b/>
                <w:color w:val="000000"/>
              </w:rPr>
              <w:t>Формы текущего контроля</w:t>
            </w:r>
            <w:r w:rsidR="00205469" w:rsidRPr="00205469">
              <w:rPr>
                <w:b/>
                <w:color w:val="000000"/>
              </w:rPr>
              <w:t xml:space="preserve"> успеваемости</w:t>
            </w:r>
          </w:p>
        </w:tc>
      </w:tr>
      <w:tr w:rsidR="00400EE7" w:rsidRPr="00205469" w14:paraId="245E1136" w14:textId="77777777" w:rsidTr="003070A6">
        <w:tc>
          <w:tcPr>
            <w:tcW w:w="709" w:type="dxa"/>
            <w:vMerge/>
            <w:shd w:val="clear" w:color="auto" w:fill="auto"/>
            <w:vAlign w:val="center"/>
          </w:tcPr>
          <w:p w14:paraId="01392F99" w14:textId="77777777" w:rsidR="00400EE7" w:rsidRPr="00341381" w:rsidRDefault="00400EE7" w:rsidP="00400EE7">
            <w:pPr>
              <w:widowControl w:val="0"/>
              <w:jc w:val="center"/>
              <w:rPr>
                <w:b/>
                <w:color w:val="000000"/>
              </w:rPr>
            </w:pPr>
          </w:p>
        </w:tc>
        <w:tc>
          <w:tcPr>
            <w:tcW w:w="2836" w:type="dxa"/>
            <w:vMerge/>
            <w:shd w:val="clear" w:color="auto" w:fill="auto"/>
            <w:vAlign w:val="center"/>
          </w:tcPr>
          <w:p w14:paraId="09E3B662" w14:textId="77777777" w:rsidR="00400EE7" w:rsidRPr="00205469" w:rsidRDefault="00400EE7" w:rsidP="00400EE7">
            <w:pPr>
              <w:widowControl w:val="0"/>
              <w:jc w:val="center"/>
              <w:rPr>
                <w:b/>
                <w:color w:val="000000"/>
              </w:rPr>
            </w:pPr>
          </w:p>
        </w:tc>
        <w:tc>
          <w:tcPr>
            <w:tcW w:w="992" w:type="dxa"/>
            <w:vMerge w:val="restart"/>
            <w:shd w:val="clear" w:color="auto" w:fill="auto"/>
          </w:tcPr>
          <w:p w14:paraId="7FD8911C" w14:textId="77777777" w:rsidR="00400EE7" w:rsidRPr="00205469" w:rsidRDefault="00400EE7" w:rsidP="00400EE7">
            <w:pPr>
              <w:widowControl w:val="0"/>
              <w:jc w:val="center"/>
              <w:rPr>
                <w:b/>
                <w:color w:val="000000"/>
              </w:rPr>
            </w:pPr>
            <w:r w:rsidRPr="00205469">
              <w:rPr>
                <w:b/>
                <w:color w:val="000000"/>
              </w:rPr>
              <w:t>Всего</w:t>
            </w:r>
          </w:p>
        </w:tc>
        <w:tc>
          <w:tcPr>
            <w:tcW w:w="3402" w:type="dxa"/>
            <w:gridSpan w:val="3"/>
            <w:shd w:val="clear" w:color="auto" w:fill="auto"/>
            <w:vAlign w:val="center"/>
          </w:tcPr>
          <w:p w14:paraId="3243DDC4" w14:textId="77777777" w:rsidR="00400EE7" w:rsidRPr="00205469" w:rsidRDefault="00205469" w:rsidP="00400EE7">
            <w:pPr>
              <w:widowControl w:val="0"/>
              <w:jc w:val="center"/>
              <w:rPr>
                <w:b/>
                <w:color w:val="000000"/>
              </w:rPr>
            </w:pPr>
            <w:r w:rsidRPr="00205469">
              <w:rPr>
                <w:b/>
                <w:color w:val="000000"/>
              </w:rPr>
              <w:t xml:space="preserve">Контактная работа - </w:t>
            </w:r>
            <w:r w:rsidR="00400EE7" w:rsidRPr="00205469">
              <w:rPr>
                <w:b/>
                <w:color w:val="000000"/>
              </w:rPr>
              <w:t>Аудиторная работа</w:t>
            </w:r>
          </w:p>
        </w:tc>
        <w:tc>
          <w:tcPr>
            <w:tcW w:w="1134" w:type="dxa"/>
            <w:vMerge w:val="restart"/>
            <w:shd w:val="clear" w:color="auto" w:fill="auto"/>
          </w:tcPr>
          <w:p w14:paraId="709F6A5D" w14:textId="77777777" w:rsidR="00400EE7" w:rsidRPr="00205469" w:rsidRDefault="00400EE7" w:rsidP="00400EE7">
            <w:pPr>
              <w:widowControl w:val="0"/>
              <w:jc w:val="center"/>
              <w:rPr>
                <w:b/>
                <w:color w:val="000000"/>
              </w:rPr>
            </w:pPr>
            <w:r w:rsidRPr="00205469">
              <w:rPr>
                <w:b/>
                <w:color w:val="000000"/>
              </w:rPr>
              <w:t>Само-стоят. работа</w:t>
            </w:r>
          </w:p>
        </w:tc>
        <w:tc>
          <w:tcPr>
            <w:tcW w:w="1559" w:type="dxa"/>
            <w:vMerge/>
          </w:tcPr>
          <w:p w14:paraId="2EC05A89" w14:textId="77777777" w:rsidR="00400EE7" w:rsidRPr="00205469" w:rsidRDefault="00400EE7" w:rsidP="00400EE7">
            <w:pPr>
              <w:widowControl w:val="0"/>
              <w:jc w:val="center"/>
              <w:rPr>
                <w:b/>
                <w:color w:val="000000"/>
              </w:rPr>
            </w:pPr>
          </w:p>
        </w:tc>
      </w:tr>
      <w:tr w:rsidR="00205469" w:rsidRPr="00205469" w14:paraId="1C5F70EF" w14:textId="77777777" w:rsidTr="003070A6">
        <w:tc>
          <w:tcPr>
            <w:tcW w:w="709" w:type="dxa"/>
            <w:vMerge/>
            <w:tcBorders>
              <w:bottom w:val="single" w:sz="4" w:space="0" w:color="auto"/>
            </w:tcBorders>
            <w:shd w:val="clear" w:color="auto" w:fill="auto"/>
            <w:vAlign w:val="center"/>
          </w:tcPr>
          <w:p w14:paraId="47C71D7B" w14:textId="77777777" w:rsidR="00205469" w:rsidRPr="00341381" w:rsidRDefault="00205469" w:rsidP="00400EE7">
            <w:pPr>
              <w:widowControl w:val="0"/>
              <w:jc w:val="center"/>
              <w:rPr>
                <w:b/>
                <w:color w:val="000000"/>
              </w:rPr>
            </w:pPr>
          </w:p>
        </w:tc>
        <w:tc>
          <w:tcPr>
            <w:tcW w:w="2836" w:type="dxa"/>
            <w:vMerge/>
            <w:tcBorders>
              <w:bottom w:val="single" w:sz="4" w:space="0" w:color="auto"/>
            </w:tcBorders>
            <w:shd w:val="clear" w:color="auto" w:fill="auto"/>
            <w:vAlign w:val="center"/>
          </w:tcPr>
          <w:p w14:paraId="3CC2E1DC" w14:textId="77777777" w:rsidR="00205469" w:rsidRPr="00205469" w:rsidRDefault="00205469" w:rsidP="00400EE7">
            <w:pPr>
              <w:widowControl w:val="0"/>
              <w:jc w:val="center"/>
              <w:rPr>
                <w:b/>
                <w:color w:val="000000"/>
              </w:rPr>
            </w:pPr>
          </w:p>
        </w:tc>
        <w:tc>
          <w:tcPr>
            <w:tcW w:w="992" w:type="dxa"/>
            <w:vMerge/>
            <w:tcBorders>
              <w:bottom w:val="single" w:sz="4" w:space="0" w:color="auto"/>
            </w:tcBorders>
            <w:shd w:val="clear" w:color="auto" w:fill="auto"/>
            <w:vAlign w:val="center"/>
          </w:tcPr>
          <w:p w14:paraId="1B5F7729" w14:textId="77777777" w:rsidR="00205469" w:rsidRPr="00205469" w:rsidRDefault="00205469" w:rsidP="00400EE7">
            <w:pPr>
              <w:widowControl w:val="0"/>
              <w:jc w:val="center"/>
              <w:rPr>
                <w:b/>
                <w:color w:val="000000"/>
              </w:rPr>
            </w:pPr>
          </w:p>
        </w:tc>
        <w:tc>
          <w:tcPr>
            <w:tcW w:w="1134" w:type="dxa"/>
            <w:tcBorders>
              <w:bottom w:val="single" w:sz="4" w:space="0" w:color="auto"/>
            </w:tcBorders>
            <w:shd w:val="clear" w:color="auto" w:fill="auto"/>
            <w:vAlign w:val="center"/>
          </w:tcPr>
          <w:p w14:paraId="386B2940" w14:textId="7D263A63" w:rsidR="00205469" w:rsidRPr="00205469" w:rsidRDefault="003070A6" w:rsidP="00400EE7">
            <w:pPr>
              <w:widowControl w:val="0"/>
              <w:jc w:val="center"/>
              <w:rPr>
                <w:color w:val="000000"/>
              </w:rPr>
            </w:pPr>
            <w:r w:rsidRPr="00205469">
              <w:rPr>
                <w:color w:val="000000"/>
              </w:rPr>
              <w:t>О</w:t>
            </w:r>
            <w:r w:rsidR="00205469" w:rsidRPr="00205469">
              <w:rPr>
                <w:color w:val="000000"/>
              </w:rPr>
              <w:t>бщая</w:t>
            </w:r>
            <w:r>
              <w:rPr>
                <w:color w:val="000000"/>
              </w:rPr>
              <w:t>, в т.ч.</w:t>
            </w:r>
          </w:p>
        </w:tc>
        <w:tc>
          <w:tcPr>
            <w:tcW w:w="992" w:type="dxa"/>
            <w:tcBorders>
              <w:bottom w:val="single" w:sz="4" w:space="0" w:color="auto"/>
            </w:tcBorders>
            <w:shd w:val="clear" w:color="auto" w:fill="auto"/>
            <w:vAlign w:val="center"/>
          </w:tcPr>
          <w:p w14:paraId="021A4F6D" w14:textId="77777777" w:rsidR="00205469" w:rsidRPr="00205469" w:rsidRDefault="00205469" w:rsidP="00400EE7">
            <w:pPr>
              <w:widowControl w:val="0"/>
              <w:jc w:val="center"/>
              <w:rPr>
                <w:color w:val="000000"/>
              </w:rPr>
            </w:pPr>
            <w:r w:rsidRPr="00205469">
              <w:rPr>
                <w:color w:val="000000"/>
              </w:rPr>
              <w:t>Лекции</w:t>
            </w:r>
          </w:p>
        </w:tc>
        <w:tc>
          <w:tcPr>
            <w:tcW w:w="1276" w:type="dxa"/>
            <w:tcBorders>
              <w:bottom w:val="single" w:sz="4" w:space="0" w:color="auto"/>
            </w:tcBorders>
            <w:shd w:val="clear" w:color="auto" w:fill="auto"/>
            <w:vAlign w:val="center"/>
          </w:tcPr>
          <w:p w14:paraId="4665AD8A" w14:textId="55303A54" w:rsidR="00205469" w:rsidRPr="00205469" w:rsidRDefault="00205469" w:rsidP="00400EE7">
            <w:pPr>
              <w:widowControl w:val="0"/>
              <w:jc w:val="center"/>
              <w:rPr>
                <w:color w:val="000000"/>
              </w:rPr>
            </w:pPr>
            <w:r w:rsidRPr="00205469">
              <w:t xml:space="preserve">Семинары, </w:t>
            </w:r>
            <w:r w:rsidR="003F7B26">
              <w:t>практические занятия</w:t>
            </w:r>
          </w:p>
        </w:tc>
        <w:tc>
          <w:tcPr>
            <w:tcW w:w="1134" w:type="dxa"/>
            <w:vMerge/>
            <w:tcBorders>
              <w:bottom w:val="single" w:sz="4" w:space="0" w:color="auto"/>
            </w:tcBorders>
            <w:shd w:val="clear" w:color="auto" w:fill="auto"/>
            <w:vAlign w:val="center"/>
          </w:tcPr>
          <w:p w14:paraId="45BF4FAA" w14:textId="77777777" w:rsidR="00205469" w:rsidRPr="00205469" w:rsidRDefault="00205469" w:rsidP="00400EE7">
            <w:pPr>
              <w:widowControl w:val="0"/>
              <w:jc w:val="center"/>
              <w:rPr>
                <w:b/>
                <w:color w:val="000000"/>
              </w:rPr>
            </w:pPr>
          </w:p>
        </w:tc>
        <w:tc>
          <w:tcPr>
            <w:tcW w:w="1559" w:type="dxa"/>
            <w:vMerge/>
            <w:tcBorders>
              <w:bottom w:val="single" w:sz="4" w:space="0" w:color="auto"/>
            </w:tcBorders>
          </w:tcPr>
          <w:p w14:paraId="57601701" w14:textId="77777777" w:rsidR="00205469" w:rsidRPr="00205469" w:rsidRDefault="00205469" w:rsidP="00400EE7">
            <w:pPr>
              <w:widowControl w:val="0"/>
              <w:jc w:val="center"/>
              <w:rPr>
                <w:b/>
                <w:color w:val="000000"/>
              </w:rPr>
            </w:pPr>
          </w:p>
        </w:tc>
      </w:tr>
      <w:tr w:rsidR="00205469" w:rsidRPr="00400EE7" w14:paraId="24D07EAB" w14:textId="77777777" w:rsidTr="003070A6">
        <w:tc>
          <w:tcPr>
            <w:tcW w:w="709" w:type="dxa"/>
            <w:shd w:val="clear" w:color="auto" w:fill="auto"/>
            <w:vAlign w:val="center"/>
          </w:tcPr>
          <w:p w14:paraId="34866341" w14:textId="77777777" w:rsidR="00205469" w:rsidRPr="00341381" w:rsidRDefault="00205469" w:rsidP="00400EE7">
            <w:pPr>
              <w:widowControl w:val="0"/>
              <w:spacing w:line="360" w:lineRule="auto"/>
              <w:jc w:val="center"/>
              <w:rPr>
                <w:b/>
                <w:color w:val="000000"/>
              </w:rPr>
            </w:pPr>
            <w:r w:rsidRPr="00341381">
              <w:rPr>
                <w:b/>
                <w:color w:val="000000"/>
              </w:rPr>
              <w:t>1</w:t>
            </w:r>
          </w:p>
        </w:tc>
        <w:tc>
          <w:tcPr>
            <w:tcW w:w="2836" w:type="dxa"/>
            <w:shd w:val="clear" w:color="auto" w:fill="auto"/>
          </w:tcPr>
          <w:p w14:paraId="229A95B9" w14:textId="77777777" w:rsidR="00205469" w:rsidRPr="00400EE7" w:rsidRDefault="00205469" w:rsidP="0098591E">
            <w:pPr>
              <w:snapToGrid w:val="0"/>
              <w:jc w:val="both"/>
            </w:pPr>
            <w:r>
              <w:t>Компетентностный под</w:t>
            </w:r>
            <w:r w:rsidRPr="0098591E">
              <w:t>х</w:t>
            </w:r>
            <w:r>
              <w:t xml:space="preserve">од к управлению </w:t>
            </w:r>
            <w:r>
              <w:lastRenderedPageBreak/>
              <w:t>персоналом госу</w:t>
            </w:r>
            <w:r w:rsidRPr="0098591E">
              <w:t>дарственного органа</w:t>
            </w:r>
          </w:p>
        </w:tc>
        <w:tc>
          <w:tcPr>
            <w:tcW w:w="992" w:type="dxa"/>
            <w:shd w:val="clear" w:color="auto" w:fill="auto"/>
            <w:vAlign w:val="center"/>
          </w:tcPr>
          <w:p w14:paraId="1F6E9D45" w14:textId="2ED58CD3" w:rsidR="00205469" w:rsidRPr="00400EE7" w:rsidRDefault="000B06DE" w:rsidP="00400EE7">
            <w:pPr>
              <w:widowControl w:val="0"/>
              <w:spacing w:line="360" w:lineRule="auto"/>
              <w:jc w:val="center"/>
              <w:rPr>
                <w:b/>
              </w:rPr>
            </w:pPr>
            <w:r>
              <w:rPr>
                <w:b/>
              </w:rPr>
              <w:lastRenderedPageBreak/>
              <w:t>30</w:t>
            </w:r>
            <w:r w:rsidR="00555F9A">
              <w:rPr>
                <w:b/>
              </w:rPr>
              <w:t>/31</w:t>
            </w:r>
          </w:p>
        </w:tc>
        <w:tc>
          <w:tcPr>
            <w:tcW w:w="1134" w:type="dxa"/>
            <w:shd w:val="clear" w:color="auto" w:fill="auto"/>
            <w:vAlign w:val="center"/>
          </w:tcPr>
          <w:p w14:paraId="71942958" w14:textId="23F07494" w:rsidR="00205469" w:rsidRPr="00400EE7" w:rsidRDefault="00205469" w:rsidP="00400EE7">
            <w:pPr>
              <w:widowControl w:val="0"/>
              <w:spacing w:line="360" w:lineRule="auto"/>
              <w:jc w:val="center"/>
              <w:rPr>
                <w:b/>
              </w:rPr>
            </w:pPr>
            <w:r>
              <w:rPr>
                <w:b/>
              </w:rPr>
              <w:t>6</w:t>
            </w:r>
            <w:r w:rsidR="00F24322">
              <w:rPr>
                <w:b/>
              </w:rPr>
              <w:t>/3</w:t>
            </w:r>
          </w:p>
        </w:tc>
        <w:tc>
          <w:tcPr>
            <w:tcW w:w="992" w:type="dxa"/>
            <w:shd w:val="clear" w:color="auto" w:fill="auto"/>
            <w:vAlign w:val="center"/>
          </w:tcPr>
          <w:p w14:paraId="5C030788" w14:textId="25C37BCE" w:rsidR="00205469" w:rsidRPr="00400EE7" w:rsidRDefault="00205469" w:rsidP="00400EE7">
            <w:pPr>
              <w:widowControl w:val="0"/>
              <w:spacing w:line="360" w:lineRule="auto"/>
              <w:jc w:val="center"/>
              <w:rPr>
                <w:b/>
              </w:rPr>
            </w:pPr>
            <w:r>
              <w:rPr>
                <w:b/>
              </w:rPr>
              <w:t>2</w:t>
            </w:r>
            <w:r w:rsidR="00F24322">
              <w:rPr>
                <w:b/>
              </w:rPr>
              <w:t>/1</w:t>
            </w:r>
          </w:p>
        </w:tc>
        <w:tc>
          <w:tcPr>
            <w:tcW w:w="1276" w:type="dxa"/>
            <w:shd w:val="clear" w:color="auto" w:fill="auto"/>
            <w:vAlign w:val="center"/>
          </w:tcPr>
          <w:p w14:paraId="7B44E244" w14:textId="5B6BC1B9" w:rsidR="00205469" w:rsidRPr="00400EE7" w:rsidRDefault="00205469" w:rsidP="00724F9B">
            <w:pPr>
              <w:widowControl w:val="0"/>
              <w:spacing w:line="360" w:lineRule="auto"/>
              <w:jc w:val="center"/>
            </w:pPr>
            <w:r>
              <w:rPr>
                <w:b/>
              </w:rPr>
              <w:t>4</w:t>
            </w:r>
            <w:r w:rsidR="00F24322">
              <w:rPr>
                <w:b/>
              </w:rPr>
              <w:t>/2</w:t>
            </w:r>
          </w:p>
        </w:tc>
        <w:tc>
          <w:tcPr>
            <w:tcW w:w="1134" w:type="dxa"/>
            <w:shd w:val="clear" w:color="auto" w:fill="auto"/>
            <w:vAlign w:val="center"/>
          </w:tcPr>
          <w:p w14:paraId="1CA94031" w14:textId="0F304111" w:rsidR="00205469" w:rsidRPr="00400EE7" w:rsidRDefault="00D566CE" w:rsidP="00400EE7">
            <w:pPr>
              <w:widowControl w:val="0"/>
              <w:spacing w:line="360" w:lineRule="auto"/>
              <w:jc w:val="center"/>
              <w:rPr>
                <w:b/>
              </w:rPr>
            </w:pPr>
            <w:r>
              <w:rPr>
                <w:b/>
              </w:rPr>
              <w:t>24</w:t>
            </w:r>
            <w:r w:rsidR="00F24322">
              <w:rPr>
                <w:b/>
              </w:rPr>
              <w:t>/28</w:t>
            </w:r>
          </w:p>
        </w:tc>
        <w:tc>
          <w:tcPr>
            <w:tcW w:w="1559" w:type="dxa"/>
          </w:tcPr>
          <w:p w14:paraId="24106A73" w14:textId="77777777" w:rsidR="00205469" w:rsidRPr="00400EE7" w:rsidRDefault="00205469" w:rsidP="008D7FC6">
            <w:pPr>
              <w:widowControl w:val="0"/>
              <w:jc w:val="center"/>
              <w:rPr>
                <w:color w:val="000000"/>
                <w:sz w:val="20"/>
                <w:szCs w:val="20"/>
              </w:rPr>
            </w:pPr>
            <w:r w:rsidRPr="008D7FC6">
              <w:rPr>
                <w:color w:val="000000"/>
                <w:sz w:val="20"/>
                <w:szCs w:val="20"/>
              </w:rPr>
              <w:t>Опрос</w:t>
            </w:r>
            <w:r>
              <w:rPr>
                <w:color w:val="000000"/>
                <w:sz w:val="20"/>
                <w:szCs w:val="20"/>
              </w:rPr>
              <w:t>,</w:t>
            </w:r>
            <w:r w:rsidRPr="008D7FC6">
              <w:rPr>
                <w:color w:val="000000"/>
                <w:sz w:val="20"/>
                <w:szCs w:val="20"/>
              </w:rPr>
              <w:t xml:space="preserve"> </w:t>
            </w:r>
            <w:r>
              <w:rPr>
                <w:color w:val="000000"/>
                <w:sz w:val="20"/>
                <w:szCs w:val="20"/>
              </w:rPr>
              <w:t>г</w:t>
            </w:r>
            <w:r w:rsidR="00341381">
              <w:rPr>
                <w:color w:val="000000"/>
                <w:sz w:val="20"/>
                <w:szCs w:val="20"/>
              </w:rPr>
              <w:t>рупповая дис</w:t>
            </w:r>
            <w:r w:rsidRPr="008D7FC6">
              <w:rPr>
                <w:color w:val="000000"/>
                <w:sz w:val="20"/>
                <w:szCs w:val="20"/>
              </w:rPr>
              <w:t>куссия</w:t>
            </w:r>
          </w:p>
        </w:tc>
      </w:tr>
      <w:tr w:rsidR="00205469" w:rsidRPr="00400EE7" w14:paraId="109600C2" w14:textId="77777777" w:rsidTr="003070A6">
        <w:tc>
          <w:tcPr>
            <w:tcW w:w="709" w:type="dxa"/>
            <w:shd w:val="clear" w:color="auto" w:fill="auto"/>
            <w:vAlign w:val="center"/>
          </w:tcPr>
          <w:p w14:paraId="6D982522" w14:textId="77777777" w:rsidR="00205469" w:rsidRPr="00341381" w:rsidRDefault="00205469" w:rsidP="00400EE7">
            <w:pPr>
              <w:widowControl w:val="0"/>
              <w:spacing w:line="360" w:lineRule="auto"/>
              <w:jc w:val="center"/>
              <w:rPr>
                <w:b/>
                <w:color w:val="000000"/>
              </w:rPr>
            </w:pPr>
            <w:r w:rsidRPr="00341381">
              <w:rPr>
                <w:b/>
                <w:color w:val="000000"/>
              </w:rPr>
              <w:t>2</w:t>
            </w:r>
          </w:p>
        </w:tc>
        <w:tc>
          <w:tcPr>
            <w:tcW w:w="2836" w:type="dxa"/>
            <w:shd w:val="clear" w:color="auto" w:fill="auto"/>
          </w:tcPr>
          <w:p w14:paraId="00D58058" w14:textId="77777777" w:rsidR="00205469" w:rsidRPr="00400EE7" w:rsidRDefault="00205469" w:rsidP="00B13877">
            <w:pPr>
              <w:jc w:val="both"/>
            </w:pPr>
            <w:r w:rsidRPr="0098591E">
              <w:t>Модель профессио</w:t>
            </w:r>
            <w:r>
              <w:t>нальной компетенции госу</w:t>
            </w:r>
            <w:r w:rsidRPr="0098591E">
              <w:t>дарственных служащих и методика ее формирования</w:t>
            </w:r>
          </w:p>
        </w:tc>
        <w:tc>
          <w:tcPr>
            <w:tcW w:w="992" w:type="dxa"/>
            <w:shd w:val="clear" w:color="auto" w:fill="auto"/>
            <w:vAlign w:val="center"/>
          </w:tcPr>
          <w:p w14:paraId="19A94E2B" w14:textId="51883AB7" w:rsidR="00205469" w:rsidRPr="00400EE7" w:rsidRDefault="00205469" w:rsidP="00400EE7">
            <w:pPr>
              <w:widowControl w:val="0"/>
              <w:spacing w:line="360" w:lineRule="auto"/>
              <w:jc w:val="center"/>
              <w:rPr>
                <w:b/>
              </w:rPr>
            </w:pPr>
            <w:r>
              <w:rPr>
                <w:b/>
              </w:rPr>
              <w:t>32</w:t>
            </w:r>
            <w:r w:rsidR="00555F9A">
              <w:rPr>
                <w:b/>
              </w:rPr>
              <w:t>/31</w:t>
            </w:r>
          </w:p>
        </w:tc>
        <w:tc>
          <w:tcPr>
            <w:tcW w:w="1134" w:type="dxa"/>
            <w:shd w:val="clear" w:color="auto" w:fill="auto"/>
            <w:vAlign w:val="center"/>
          </w:tcPr>
          <w:p w14:paraId="0F2882D2" w14:textId="5AB507F0" w:rsidR="00205469" w:rsidRPr="00400EE7" w:rsidRDefault="000B06DE" w:rsidP="00400EE7">
            <w:pPr>
              <w:widowControl w:val="0"/>
              <w:spacing w:line="360" w:lineRule="auto"/>
              <w:jc w:val="center"/>
              <w:rPr>
                <w:b/>
              </w:rPr>
            </w:pPr>
            <w:r>
              <w:rPr>
                <w:b/>
              </w:rPr>
              <w:t>6</w:t>
            </w:r>
            <w:r w:rsidR="00F24322">
              <w:rPr>
                <w:b/>
              </w:rPr>
              <w:t>/3</w:t>
            </w:r>
          </w:p>
        </w:tc>
        <w:tc>
          <w:tcPr>
            <w:tcW w:w="992" w:type="dxa"/>
            <w:shd w:val="clear" w:color="auto" w:fill="auto"/>
            <w:vAlign w:val="center"/>
          </w:tcPr>
          <w:p w14:paraId="202F5DF0" w14:textId="5771510C" w:rsidR="00205469" w:rsidRPr="00400EE7" w:rsidRDefault="00205469" w:rsidP="00400EE7">
            <w:pPr>
              <w:widowControl w:val="0"/>
              <w:spacing w:line="360" w:lineRule="auto"/>
              <w:jc w:val="center"/>
              <w:rPr>
                <w:b/>
              </w:rPr>
            </w:pPr>
            <w:r>
              <w:rPr>
                <w:b/>
              </w:rPr>
              <w:t>2</w:t>
            </w:r>
            <w:r w:rsidR="00F24322">
              <w:rPr>
                <w:b/>
              </w:rPr>
              <w:t>/1</w:t>
            </w:r>
          </w:p>
        </w:tc>
        <w:tc>
          <w:tcPr>
            <w:tcW w:w="1276" w:type="dxa"/>
            <w:shd w:val="clear" w:color="auto" w:fill="auto"/>
            <w:vAlign w:val="center"/>
          </w:tcPr>
          <w:p w14:paraId="54337F63" w14:textId="4FF3CCBE" w:rsidR="00205469" w:rsidRPr="00400EE7" w:rsidRDefault="00341381" w:rsidP="00400EE7">
            <w:pPr>
              <w:widowControl w:val="0"/>
              <w:spacing w:line="360" w:lineRule="auto"/>
              <w:jc w:val="center"/>
            </w:pPr>
            <w:r>
              <w:rPr>
                <w:b/>
              </w:rPr>
              <w:t>4</w:t>
            </w:r>
            <w:r w:rsidR="00F24322">
              <w:rPr>
                <w:b/>
              </w:rPr>
              <w:t>/2</w:t>
            </w:r>
          </w:p>
        </w:tc>
        <w:tc>
          <w:tcPr>
            <w:tcW w:w="1134" w:type="dxa"/>
            <w:shd w:val="clear" w:color="auto" w:fill="auto"/>
            <w:vAlign w:val="center"/>
          </w:tcPr>
          <w:p w14:paraId="56AAEE30" w14:textId="4053F40C" w:rsidR="00205469" w:rsidRPr="00400EE7" w:rsidRDefault="00205469" w:rsidP="00400EE7">
            <w:pPr>
              <w:widowControl w:val="0"/>
              <w:spacing w:line="360" w:lineRule="auto"/>
              <w:jc w:val="center"/>
              <w:rPr>
                <w:b/>
              </w:rPr>
            </w:pPr>
            <w:r>
              <w:rPr>
                <w:b/>
              </w:rPr>
              <w:t>2</w:t>
            </w:r>
            <w:r w:rsidR="00D566CE">
              <w:rPr>
                <w:b/>
              </w:rPr>
              <w:t>6</w:t>
            </w:r>
            <w:r w:rsidR="00F24322">
              <w:rPr>
                <w:b/>
              </w:rPr>
              <w:t>/28</w:t>
            </w:r>
          </w:p>
        </w:tc>
        <w:tc>
          <w:tcPr>
            <w:tcW w:w="1559" w:type="dxa"/>
          </w:tcPr>
          <w:p w14:paraId="76809B46" w14:textId="77777777" w:rsidR="00205469" w:rsidRPr="008D7FC6" w:rsidRDefault="00205469" w:rsidP="008D7FC6">
            <w:pPr>
              <w:widowControl w:val="0"/>
              <w:jc w:val="center"/>
              <w:rPr>
                <w:color w:val="000000"/>
                <w:sz w:val="20"/>
                <w:szCs w:val="20"/>
              </w:rPr>
            </w:pPr>
            <w:r w:rsidRPr="00400EE7">
              <w:rPr>
                <w:color w:val="000000"/>
                <w:sz w:val="20"/>
                <w:szCs w:val="20"/>
              </w:rPr>
              <w:t>Тестирование</w:t>
            </w:r>
            <w:r>
              <w:rPr>
                <w:color w:val="000000"/>
                <w:sz w:val="20"/>
                <w:szCs w:val="20"/>
              </w:rPr>
              <w:t>,</w:t>
            </w:r>
            <w:r w:rsidRPr="00400EE7">
              <w:rPr>
                <w:color w:val="000000"/>
                <w:sz w:val="20"/>
                <w:szCs w:val="20"/>
              </w:rPr>
              <w:t xml:space="preserve"> </w:t>
            </w:r>
            <w:r w:rsidR="00D566CE">
              <w:rPr>
                <w:color w:val="000000"/>
                <w:sz w:val="20"/>
                <w:szCs w:val="20"/>
              </w:rPr>
              <w:t>анализ кон</w:t>
            </w:r>
            <w:r w:rsidRPr="008D7FC6">
              <w:rPr>
                <w:color w:val="000000"/>
                <w:sz w:val="20"/>
                <w:szCs w:val="20"/>
              </w:rPr>
              <w:t>кретных ситуаций.</w:t>
            </w:r>
          </w:p>
          <w:p w14:paraId="3ED1C597" w14:textId="77777777" w:rsidR="00205469" w:rsidRPr="00400EE7" w:rsidRDefault="00205469" w:rsidP="00EC0647">
            <w:pPr>
              <w:widowControl w:val="0"/>
              <w:spacing w:line="360" w:lineRule="auto"/>
              <w:jc w:val="center"/>
              <w:rPr>
                <w:color w:val="000000"/>
                <w:sz w:val="20"/>
                <w:szCs w:val="20"/>
              </w:rPr>
            </w:pPr>
          </w:p>
        </w:tc>
      </w:tr>
      <w:tr w:rsidR="00205469" w:rsidRPr="00400EE7" w14:paraId="6A8C7A5C" w14:textId="77777777" w:rsidTr="003070A6">
        <w:tc>
          <w:tcPr>
            <w:tcW w:w="709" w:type="dxa"/>
            <w:shd w:val="clear" w:color="auto" w:fill="auto"/>
            <w:vAlign w:val="center"/>
          </w:tcPr>
          <w:p w14:paraId="65A7D037" w14:textId="77777777" w:rsidR="00205469" w:rsidRPr="00341381" w:rsidRDefault="00205469" w:rsidP="00400EE7">
            <w:pPr>
              <w:widowControl w:val="0"/>
              <w:spacing w:line="360" w:lineRule="auto"/>
              <w:jc w:val="center"/>
              <w:rPr>
                <w:b/>
                <w:color w:val="000000"/>
              </w:rPr>
            </w:pPr>
            <w:r w:rsidRPr="00341381">
              <w:rPr>
                <w:b/>
                <w:color w:val="000000"/>
              </w:rPr>
              <w:t>3</w:t>
            </w:r>
          </w:p>
        </w:tc>
        <w:tc>
          <w:tcPr>
            <w:tcW w:w="2836" w:type="dxa"/>
            <w:shd w:val="clear" w:color="auto" w:fill="auto"/>
          </w:tcPr>
          <w:p w14:paraId="71EBC198" w14:textId="77777777" w:rsidR="00205469" w:rsidRPr="00400EE7" w:rsidRDefault="004A55B3" w:rsidP="00400EE7">
            <w:pPr>
              <w:jc w:val="both"/>
            </w:pPr>
            <w:r w:rsidRPr="0098591E">
              <w:t>Использование моделей компетенций в управлении персоналом организации</w:t>
            </w:r>
            <w:r w:rsidRPr="00341381">
              <w:rPr>
                <w:color w:val="0D0D0D" w:themeColor="text1" w:themeTint="F2"/>
              </w:rPr>
              <w:t xml:space="preserve"> </w:t>
            </w:r>
          </w:p>
        </w:tc>
        <w:tc>
          <w:tcPr>
            <w:tcW w:w="992" w:type="dxa"/>
            <w:shd w:val="clear" w:color="auto" w:fill="auto"/>
            <w:vAlign w:val="center"/>
          </w:tcPr>
          <w:p w14:paraId="7C6EC878" w14:textId="41417480" w:rsidR="00205469" w:rsidRPr="00400EE7" w:rsidRDefault="000B06DE" w:rsidP="00400EE7">
            <w:pPr>
              <w:widowControl w:val="0"/>
              <w:spacing w:line="360" w:lineRule="auto"/>
              <w:jc w:val="center"/>
              <w:rPr>
                <w:b/>
              </w:rPr>
            </w:pPr>
            <w:r>
              <w:rPr>
                <w:b/>
              </w:rPr>
              <w:t>46</w:t>
            </w:r>
          </w:p>
        </w:tc>
        <w:tc>
          <w:tcPr>
            <w:tcW w:w="1134" w:type="dxa"/>
            <w:shd w:val="clear" w:color="auto" w:fill="auto"/>
            <w:vAlign w:val="center"/>
          </w:tcPr>
          <w:p w14:paraId="410DA54B" w14:textId="6DFE6889" w:rsidR="00205469" w:rsidRPr="00400EE7" w:rsidRDefault="000B06DE" w:rsidP="00400EE7">
            <w:pPr>
              <w:widowControl w:val="0"/>
              <w:spacing w:line="360" w:lineRule="auto"/>
              <w:jc w:val="center"/>
              <w:rPr>
                <w:b/>
              </w:rPr>
            </w:pPr>
            <w:r>
              <w:rPr>
                <w:b/>
              </w:rPr>
              <w:t>12</w:t>
            </w:r>
            <w:r w:rsidR="00F24322">
              <w:rPr>
                <w:b/>
              </w:rPr>
              <w:t>/6</w:t>
            </w:r>
          </w:p>
        </w:tc>
        <w:tc>
          <w:tcPr>
            <w:tcW w:w="992" w:type="dxa"/>
            <w:shd w:val="clear" w:color="auto" w:fill="auto"/>
            <w:vAlign w:val="center"/>
          </w:tcPr>
          <w:p w14:paraId="438B1845" w14:textId="6164FBE5" w:rsidR="00205469" w:rsidRPr="00400EE7" w:rsidRDefault="00205469" w:rsidP="00400EE7">
            <w:pPr>
              <w:widowControl w:val="0"/>
              <w:spacing w:line="360" w:lineRule="auto"/>
              <w:jc w:val="center"/>
              <w:rPr>
                <w:b/>
              </w:rPr>
            </w:pPr>
            <w:r>
              <w:rPr>
                <w:b/>
              </w:rPr>
              <w:t>2</w:t>
            </w:r>
            <w:r w:rsidR="00F27562">
              <w:rPr>
                <w:b/>
              </w:rPr>
              <w:t>/2</w:t>
            </w:r>
          </w:p>
        </w:tc>
        <w:tc>
          <w:tcPr>
            <w:tcW w:w="1276" w:type="dxa"/>
            <w:shd w:val="clear" w:color="auto" w:fill="auto"/>
            <w:vAlign w:val="center"/>
          </w:tcPr>
          <w:p w14:paraId="4A2EE9BB" w14:textId="57027C80" w:rsidR="00205469" w:rsidRPr="00400EE7" w:rsidRDefault="00341381" w:rsidP="00400EE7">
            <w:pPr>
              <w:widowControl w:val="0"/>
              <w:spacing w:line="360" w:lineRule="auto"/>
              <w:jc w:val="center"/>
            </w:pPr>
            <w:r>
              <w:rPr>
                <w:b/>
              </w:rPr>
              <w:t>10</w:t>
            </w:r>
            <w:r w:rsidR="00F24322">
              <w:rPr>
                <w:b/>
              </w:rPr>
              <w:t>/4</w:t>
            </w:r>
          </w:p>
        </w:tc>
        <w:tc>
          <w:tcPr>
            <w:tcW w:w="1134" w:type="dxa"/>
            <w:shd w:val="clear" w:color="auto" w:fill="auto"/>
            <w:vAlign w:val="center"/>
          </w:tcPr>
          <w:p w14:paraId="04C97C89" w14:textId="5C64D948" w:rsidR="00205469" w:rsidRPr="00400EE7" w:rsidRDefault="00D566CE" w:rsidP="00400EE7">
            <w:pPr>
              <w:widowControl w:val="0"/>
              <w:spacing w:line="360" w:lineRule="auto"/>
              <w:jc w:val="center"/>
              <w:rPr>
                <w:b/>
              </w:rPr>
            </w:pPr>
            <w:r>
              <w:rPr>
                <w:b/>
              </w:rPr>
              <w:t>34</w:t>
            </w:r>
            <w:r w:rsidR="00F24322">
              <w:rPr>
                <w:b/>
              </w:rPr>
              <w:t>/40</w:t>
            </w:r>
          </w:p>
        </w:tc>
        <w:tc>
          <w:tcPr>
            <w:tcW w:w="1559" w:type="dxa"/>
          </w:tcPr>
          <w:p w14:paraId="40BB3FD4" w14:textId="77777777" w:rsidR="00205469" w:rsidRPr="00400EE7" w:rsidRDefault="00205469" w:rsidP="00031448">
            <w:pPr>
              <w:widowControl w:val="0"/>
              <w:jc w:val="center"/>
              <w:rPr>
                <w:color w:val="000000"/>
                <w:sz w:val="20"/>
                <w:szCs w:val="20"/>
              </w:rPr>
            </w:pPr>
            <w:r w:rsidRPr="00400EE7">
              <w:rPr>
                <w:color w:val="000000"/>
                <w:sz w:val="20"/>
                <w:szCs w:val="20"/>
              </w:rPr>
              <w:t>Опрос</w:t>
            </w:r>
            <w:r>
              <w:rPr>
                <w:color w:val="000000"/>
                <w:sz w:val="20"/>
                <w:szCs w:val="20"/>
              </w:rPr>
              <w:t>,</w:t>
            </w:r>
            <w:r>
              <w:t xml:space="preserve"> </w:t>
            </w:r>
            <w:r>
              <w:rPr>
                <w:color w:val="000000"/>
                <w:sz w:val="20"/>
                <w:szCs w:val="20"/>
              </w:rPr>
              <w:t>тести</w:t>
            </w:r>
            <w:r w:rsidRPr="00031448">
              <w:rPr>
                <w:color w:val="000000"/>
                <w:sz w:val="20"/>
                <w:szCs w:val="20"/>
              </w:rPr>
              <w:t xml:space="preserve">рование, </w:t>
            </w:r>
            <w:r>
              <w:rPr>
                <w:color w:val="000000"/>
                <w:sz w:val="20"/>
                <w:szCs w:val="20"/>
              </w:rPr>
              <w:t xml:space="preserve"> </w:t>
            </w:r>
          </w:p>
        </w:tc>
      </w:tr>
      <w:tr w:rsidR="00205469" w:rsidRPr="00F27562" w14:paraId="48D64D99" w14:textId="77777777" w:rsidTr="003070A6">
        <w:tc>
          <w:tcPr>
            <w:tcW w:w="709" w:type="dxa"/>
            <w:shd w:val="clear" w:color="auto" w:fill="auto"/>
            <w:vAlign w:val="center"/>
          </w:tcPr>
          <w:p w14:paraId="2CD35276" w14:textId="77777777" w:rsidR="00205469" w:rsidRPr="00F27562" w:rsidRDefault="00205469" w:rsidP="00400EE7">
            <w:pPr>
              <w:widowControl w:val="0"/>
              <w:spacing w:line="276" w:lineRule="auto"/>
              <w:jc w:val="center"/>
              <w:rPr>
                <w:bCs/>
                <w:color w:val="000000"/>
              </w:rPr>
            </w:pPr>
          </w:p>
        </w:tc>
        <w:tc>
          <w:tcPr>
            <w:tcW w:w="2836" w:type="dxa"/>
            <w:shd w:val="clear" w:color="auto" w:fill="auto"/>
            <w:vAlign w:val="center"/>
          </w:tcPr>
          <w:p w14:paraId="420F36FC" w14:textId="215BE1AB" w:rsidR="00205469" w:rsidRPr="00F27562" w:rsidRDefault="00F27562" w:rsidP="00400EE7">
            <w:pPr>
              <w:spacing w:line="276" w:lineRule="auto"/>
              <w:rPr>
                <w:bCs/>
              </w:rPr>
            </w:pPr>
            <w:r w:rsidRPr="00F27562">
              <w:rPr>
                <w:bCs/>
              </w:rPr>
              <w:t>В целом по дисциплине</w:t>
            </w:r>
          </w:p>
        </w:tc>
        <w:tc>
          <w:tcPr>
            <w:tcW w:w="992" w:type="dxa"/>
            <w:shd w:val="clear" w:color="auto" w:fill="auto"/>
            <w:vAlign w:val="center"/>
          </w:tcPr>
          <w:p w14:paraId="5CBD2B46" w14:textId="77777777" w:rsidR="00205469" w:rsidRPr="00F27562" w:rsidRDefault="00205469" w:rsidP="00400EE7">
            <w:pPr>
              <w:widowControl w:val="0"/>
              <w:spacing w:line="276" w:lineRule="auto"/>
              <w:jc w:val="center"/>
              <w:rPr>
                <w:bCs/>
                <w:color w:val="000000"/>
              </w:rPr>
            </w:pPr>
            <w:r w:rsidRPr="00F27562">
              <w:rPr>
                <w:bCs/>
                <w:color w:val="000000"/>
              </w:rPr>
              <w:t>108</w:t>
            </w:r>
          </w:p>
        </w:tc>
        <w:tc>
          <w:tcPr>
            <w:tcW w:w="1134" w:type="dxa"/>
            <w:shd w:val="clear" w:color="auto" w:fill="auto"/>
            <w:vAlign w:val="center"/>
          </w:tcPr>
          <w:p w14:paraId="60321271" w14:textId="53FD549E" w:rsidR="00205469" w:rsidRPr="00F27562" w:rsidRDefault="00205469" w:rsidP="00400EE7">
            <w:pPr>
              <w:widowControl w:val="0"/>
              <w:spacing w:line="276" w:lineRule="auto"/>
              <w:jc w:val="center"/>
              <w:rPr>
                <w:bCs/>
                <w:color w:val="000000"/>
              </w:rPr>
            </w:pPr>
            <w:r w:rsidRPr="00F27562">
              <w:rPr>
                <w:bCs/>
                <w:color w:val="000000"/>
              </w:rPr>
              <w:t>2</w:t>
            </w:r>
            <w:r w:rsidR="000B06DE" w:rsidRPr="00F27562">
              <w:rPr>
                <w:bCs/>
                <w:color w:val="000000"/>
              </w:rPr>
              <w:t>4</w:t>
            </w:r>
            <w:r w:rsidR="00F24322" w:rsidRPr="00F27562">
              <w:rPr>
                <w:bCs/>
                <w:color w:val="000000"/>
              </w:rPr>
              <w:t>/12</w:t>
            </w:r>
          </w:p>
        </w:tc>
        <w:tc>
          <w:tcPr>
            <w:tcW w:w="992" w:type="dxa"/>
            <w:shd w:val="clear" w:color="auto" w:fill="auto"/>
            <w:vAlign w:val="center"/>
          </w:tcPr>
          <w:p w14:paraId="7BFA561C" w14:textId="313F1094" w:rsidR="00205469" w:rsidRPr="00F27562" w:rsidRDefault="00621B8E" w:rsidP="00400EE7">
            <w:pPr>
              <w:widowControl w:val="0"/>
              <w:spacing w:line="276" w:lineRule="auto"/>
              <w:jc w:val="center"/>
              <w:rPr>
                <w:bCs/>
                <w:color w:val="000000"/>
              </w:rPr>
            </w:pPr>
            <w:r w:rsidRPr="00F27562">
              <w:rPr>
                <w:bCs/>
                <w:color w:val="000000"/>
              </w:rPr>
              <w:t>6</w:t>
            </w:r>
            <w:r w:rsidR="00F24322" w:rsidRPr="00F27562">
              <w:rPr>
                <w:bCs/>
                <w:color w:val="000000"/>
              </w:rPr>
              <w:t>/4</w:t>
            </w:r>
          </w:p>
        </w:tc>
        <w:tc>
          <w:tcPr>
            <w:tcW w:w="1276" w:type="dxa"/>
            <w:shd w:val="clear" w:color="auto" w:fill="auto"/>
            <w:vAlign w:val="center"/>
          </w:tcPr>
          <w:p w14:paraId="4DC660F0" w14:textId="156F0E6C" w:rsidR="00205469" w:rsidRPr="00F27562" w:rsidRDefault="00D566CE" w:rsidP="00400EE7">
            <w:pPr>
              <w:widowControl w:val="0"/>
              <w:spacing w:line="276" w:lineRule="auto"/>
              <w:jc w:val="center"/>
              <w:rPr>
                <w:bCs/>
                <w:color w:val="000000"/>
              </w:rPr>
            </w:pPr>
            <w:r w:rsidRPr="00F27562">
              <w:rPr>
                <w:bCs/>
                <w:color w:val="000000"/>
              </w:rPr>
              <w:t>18</w:t>
            </w:r>
            <w:r w:rsidR="00F24322" w:rsidRPr="00F27562">
              <w:rPr>
                <w:bCs/>
                <w:color w:val="000000"/>
              </w:rPr>
              <w:t>/8</w:t>
            </w:r>
          </w:p>
        </w:tc>
        <w:tc>
          <w:tcPr>
            <w:tcW w:w="1134" w:type="dxa"/>
            <w:shd w:val="clear" w:color="auto" w:fill="auto"/>
            <w:vAlign w:val="center"/>
          </w:tcPr>
          <w:p w14:paraId="4E81BF43" w14:textId="6D92ABCB" w:rsidR="00205469" w:rsidRPr="00F27562" w:rsidRDefault="00D566CE" w:rsidP="00D566CE">
            <w:pPr>
              <w:widowControl w:val="0"/>
              <w:spacing w:line="276" w:lineRule="auto"/>
              <w:jc w:val="center"/>
              <w:rPr>
                <w:bCs/>
                <w:color w:val="000000"/>
              </w:rPr>
            </w:pPr>
            <w:r w:rsidRPr="00F27562">
              <w:rPr>
                <w:bCs/>
                <w:color w:val="000000"/>
              </w:rPr>
              <w:t>84</w:t>
            </w:r>
            <w:r w:rsidR="00555F9A" w:rsidRPr="00F27562">
              <w:rPr>
                <w:bCs/>
                <w:color w:val="000000"/>
              </w:rPr>
              <w:t>/96</w:t>
            </w:r>
          </w:p>
        </w:tc>
        <w:tc>
          <w:tcPr>
            <w:tcW w:w="1559" w:type="dxa"/>
          </w:tcPr>
          <w:p w14:paraId="629352A4" w14:textId="3E9AE2D9" w:rsidR="00205469" w:rsidRPr="00F27562" w:rsidRDefault="003070A6" w:rsidP="00400EE7">
            <w:pPr>
              <w:widowControl w:val="0"/>
              <w:spacing w:line="276" w:lineRule="auto"/>
              <w:jc w:val="center"/>
              <w:rPr>
                <w:bCs/>
                <w:color w:val="000000"/>
              </w:rPr>
            </w:pPr>
            <w:r>
              <w:rPr>
                <w:bCs/>
                <w:color w:val="000000"/>
              </w:rPr>
              <w:t xml:space="preserve">Согласно учебному плану: </w:t>
            </w:r>
            <w:r w:rsidR="00F27562" w:rsidRPr="00F27562">
              <w:rPr>
                <w:bCs/>
                <w:color w:val="000000"/>
              </w:rPr>
              <w:t>Контрольная работа</w:t>
            </w:r>
          </w:p>
        </w:tc>
      </w:tr>
      <w:tr w:rsidR="00F27562" w:rsidRPr="00400EE7" w14:paraId="07AE3A54" w14:textId="77777777" w:rsidTr="003070A6">
        <w:tc>
          <w:tcPr>
            <w:tcW w:w="709" w:type="dxa"/>
            <w:shd w:val="clear" w:color="auto" w:fill="auto"/>
            <w:vAlign w:val="center"/>
          </w:tcPr>
          <w:p w14:paraId="06546DAB" w14:textId="77777777" w:rsidR="00F27562" w:rsidRPr="00F27562" w:rsidRDefault="00F27562" w:rsidP="00400EE7">
            <w:pPr>
              <w:widowControl w:val="0"/>
              <w:spacing w:line="276" w:lineRule="auto"/>
              <w:jc w:val="center"/>
              <w:rPr>
                <w:bCs/>
                <w:color w:val="000000"/>
              </w:rPr>
            </w:pPr>
          </w:p>
        </w:tc>
        <w:tc>
          <w:tcPr>
            <w:tcW w:w="2836" w:type="dxa"/>
            <w:shd w:val="clear" w:color="auto" w:fill="auto"/>
            <w:vAlign w:val="center"/>
          </w:tcPr>
          <w:p w14:paraId="6FFFEB2C" w14:textId="2E4CB0CE" w:rsidR="00F27562" w:rsidRPr="00F27562" w:rsidRDefault="00F27562" w:rsidP="00400EE7">
            <w:pPr>
              <w:spacing w:line="276" w:lineRule="auto"/>
              <w:rPr>
                <w:bCs/>
                <w:sz w:val="28"/>
                <w:szCs w:val="28"/>
              </w:rPr>
            </w:pPr>
            <w:r w:rsidRPr="00F27562">
              <w:rPr>
                <w:bCs/>
              </w:rPr>
              <w:t>Итого в %</w:t>
            </w:r>
          </w:p>
        </w:tc>
        <w:tc>
          <w:tcPr>
            <w:tcW w:w="992" w:type="dxa"/>
            <w:shd w:val="clear" w:color="auto" w:fill="auto"/>
            <w:vAlign w:val="center"/>
          </w:tcPr>
          <w:p w14:paraId="47EDDDB6" w14:textId="63FF5520" w:rsidR="00F27562" w:rsidRPr="00F27562" w:rsidRDefault="00F27562" w:rsidP="00400EE7">
            <w:pPr>
              <w:widowControl w:val="0"/>
              <w:spacing w:line="276" w:lineRule="auto"/>
              <w:jc w:val="center"/>
              <w:rPr>
                <w:bCs/>
                <w:color w:val="000000"/>
              </w:rPr>
            </w:pPr>
            <w:r>
              <w:rPr>
                <w:bCs/>
                <w:color w:val="000000"/>
              </w:rPr>
              <w:t>100</w:t>
            </w:r>
          </w:p>
        </w:tc>
        <w:tc>
          <w:tcPr>
            <w:tcW w:w="1134" w:type="dxa"/>
            <w:shd w:val="clear" w:color="auto" w:fill="auto"/>
            <w:vAlign w:val="center"/>
          </w:tcPr>
          <w:p w14:paraId="0B5F6A29" w14:textId="06BAC797" w:rsidR="00F27562" w:rsidRPr="00F27562" w:rsidRDefault="00F27562" w:rsidP="00400EE7">
            <w:pPr>
              <w:widowControl w:val="0"/>
              <w:spacing w:line="276" w:lineRule="auto"/>
              <w:jc w:val="center"/>
              <w:rPr>
                <w:bCs/>
                <w:color w:val="000000"/>
              </w:rPr>
            </w:pPr>
            <w:r>
              <w:rPr>
                <w:bCs/>
                <w:color w:val="000000"/>
              </w:rPr>
              <w:t>22/11</w:t>
            </w:r>
          </w:p>
        </w:tc>
        <w:tc>
          <w:tcPr>
            <w:tcW w:w="992" w:type="dxa"/>
            <w:shd w:val="clear" w:color="auto" w:fill="auto"/>
            <w:vAlign w:val="center"/>
          </w:tcPr>
          <w:p w14:paraId="66784E9B" w14:textId="5C796B9A" w:rsidR="00F27562" w:rsidRPr="00F27562" w:rsidRDefault="003070A6" w:rsidP="003070A6">
            <w:pPr>
              <w:widowControl w:val="0"/>
              <w:spacing w:line="276" w:lineRule="auto"/>
              <w:jc w:val="center"/>
              <w:rPr>
                <w:bCs/>
                <w:color w:val="000000"/>
              </w:rPr>
            </w:pPr>
            <w:r>
              <w:rPr>
                <w:bCs/>
                <w:color w:val="000000"/>
              </w:rPr>
              <w:t>25</w:t>
            </w:r>
            <w:r w:rsidR="00F27562">
              <w:rPr>
                <w:bCs/>
                <w:color w:val="000000"/>
              </w:rPr>
              <w:t>/</w:t>
            </w:r>
            <w:r>
              <w:rPr>
                <w:bCs/>
                <w:color w:val="000000"/>
              </w:rPr>
              <w:t>33</w:t>
            </w:r>
          </w:p>
        </w:tc>
        <w:tc>
          <w:tcPr>
            <w:tcW w:w="1276" w:type="dxa"/>
            <w:shd w:val="clear" w:color="auto" w:fill="auto"/>
            <w:vAlign w:val="center"/>
          </w:tcPr>
          <w:p w14:paraId="306C747D" w14:textId="74BE83EA" w:rsidR="00F27562" w:rsidRPr="00F27562" w:rsidRDefault="003070A6" w:rsidP="00400EE7">
            <w:pPr>
              <w:widowControl w:val="0"/>
              <w:spacing w:line="276" w:lineRule="auto"/>
              <w:jc w:val="center"/>
              <w:rPr>
                <w:bCs/>
                <w:color w:val="000000"/>
              </w:rPr>
            </w:pPr>
            <w:r>
              <w:rPr>
                <w:bCs/>
                <w:color w:val="000000"/>
              </w:rPr>
              <w:t>75</w:t>
            </w:r>
            <w:r w:rsidR="00F27562">
              <w:rPr>
                <w:bCs/>
                <w:color w:val="000000"/>
              </w:rPr>
              <w:t>/</w:t>
            </w:r>
            <w:r>
              <w:rPr>
                <w:bCs/>
                <w:color w:val="000000"/>
              </w:rPr>
              <w:t>6</w:t>
            </w:r>
            <w:r w:rsidR="00F27562">
              <w:rPr>
                <w:bCs/>
                <w:color w:val="000000"/>
              </w:rPr>
              <w:t>7</w:t>
            </w:r>
          </w:p>
        </w:tc>
        <w:tc>
          <w:tcPr>
            <w:tcW w:w="1134" w:type="dxa"/>
            <w:shd w:val="clear" w:color="auto" w:fill="auto"/>
            <w:vAlign w:val="center"/>
          </w:tcPr>
          <w:p w14:paraId="4BBDB3A1" w14:textId="2A8DD43E" w:rsidR="00F27562" w:rsidRPr="00F27562" w:rsidRDefault="00F27562" w:rsidP="00D566CE">
            <w:pPr>
              <w:widowControl w:val="0"/>
              <w:spacing w:line="276" w:lineRule="auto"/>
              <w:jc w:val="center"/>
              <w:rPr>
                <w:bCs/>
                <w:color w:val="000000"/>
              </w:rPr>
            </w:pPr>
            <w:r>
              <w:rPr>
                <w:bCs/>
                <w:color w:val="000000"/>
              </w:rPr>
              <w:t>78/89</w:t>
            </w:r>
          </w:p>
        </w:tc>
        <w:tc>
          <w:tcPr>
            <w:tcW w:w="1559" w:type="dxa"/>
          </w:tcPr>
          <w:p w14:paraId="47A1079F" w14:textId="77777777" w:rsidR="00F27562" w:rsidRPr="00F27562" w:rsidRDefault="00F27562" w:rsidP="00400EE7">
            <w:pPr>
              <w:widowControl w:val="0"/>
              <w:spacing w:line="276" w:lineRule="auto"/>
              <w:jc w:val="center"/>
              <w:rPr>
                <w:bCs/>
                <w:color w:val="000000"/>
              </w:rPr>
            </w:pPr>
          </w:p>
        </w:tc>
      </w:tr>
    </w:tbl>
    <w:p w14:paraId="68A63BA6" w14:textId="5A4E7A1F" w:rsidR="00621B8E" w:rsidRDefault="00621B8E" w:rsidP="00621B8E">
      <w:pPr>
        <w:jc w:val="right"/>
        <w:rPr>
          <w:sz w:val="28"/>
          <w:szCs w:val="28"/>
          <w:lang w:eastAsia="x-none"/>
        </w:rPr>
      </w:pPr>
    </w:p>
    <w:p w14:paraId="37AB2541" w14:textId="4832977D" w:rsidR="005D02E7" w:rsidRDefault="005D02E7" w:rsidP="00A960A3">
      <w:pPr>
        <w:jc w:val="center"/>
        <w:rPr>
          <w:sz w:val="28"/>
          <w:szCs w:val="28"/>
        </w:rPr>
      </w:pPr>
      <w:r w:rsidRPr="005601A6">
        <w:rPr>
          <w:sz w:val="28"/>
          <w:szCs w:val="28"/>
        </w:rPr>
        <w:t>202</w:t>
      </w:r>
      <w:r>
        <w:rPr>
          <w:sz w:val="28"/>
          <w:szCs w:val="28"/>
        </w:rPr>
        <w:t>2</w:t>
      </w:r>
      <w:r w:rsidRPr="005601A6">
        <w:rPr>
          <w:sz w:val="28"/>
          <w:szCs w:val="28"/>
        </w:rPr>
        <w:t xml:space="preserve"> </w:t>
      </w:r>
      <w:r>
        <w:rPr>
          <w:sz w:val="28"/>
          <w:szCs w:val="28"/>
        </w:rPr>
        <w:t xml:space="preserve">год приема </w:t>
      </w:r>
      <w:r w:rsidR="003070A6">
        <w:rPr>
          <w:sz w:val="28"/>
          <w:szCs w:val="28"/>
        </w:rPr>
        <w:t xml:space="preserve">и далее, </w:t>
      </w:r>
      <w:r>
        <w:rPr>
          <w:sz w:val="28"/>
          <w:szCs w:val="28"/>
        </w:rPr>
        <w:t>очная/заочная формы обучения</w:t>
      </w:r>
    </w:p>
    <w:p w14:paraId="5E214F92" w14:textId="74016341" w:rsidR="003F7B26" w:rsidRPr="005D02E7" w:rsidRDefault="005D02E7" w:rsidP="00A960A3">
      <w:pPr>
        <w:jc w:val="center"/>
        <w:rPr>
          <w:sz w:val="28"/>
          <w:szCs w:val="28"/>
        </w:rPr>
      </w:pPr>
      <w:r>
        <w:rPr>
          <w:sz w:val="28"/>
          <w:szCs w:val="28"/>
        </w:rPr>
        <w:t>Направленность программы «Государственный менеджмент»</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6"/>
        <w:gridCol w:w="992"/>
        <w:gridCol w:w="1134"/>
        <w:gridCol w:w="992"/>
        <w:gridCol w:w="1276"/>
        <w:gridCol w:w="1134"/>
        <w:gridCol w:w="1559"/>
      </w:tblGrid>
      <w:tr w:rsidR="00621B8E" w:rsidRPr="00205469" w14:paraId="20EE1FBB" w14:textId="77777777" w:rsidTr="003070A6">
        <w:tc>
          <w:tcPr>
            <w:tcW w:w="709" w:type="dxa"/>
            <w:vMerge w:val="restart"/>
            <w:shd w:val="clear" w:color="auto" w:fill="auto"/>
            <w:vAlign w:val="center"/>
          </w:tcPr>
          <w:p w14:paraId="7CBF609F" w14:textId="77777777" w:rsidR="00621B8E" w:rsidRPr="00341381" w:rsidRDefault="00621B8E" w:rsidP="005D02E7">
            <w:pPr>
              <w:widowControl w:val="0"/>
              <w:jc w:val="center"/>
              <w:rPr>
                <w:b/>
                <w:color w:val="000000"/>
              </w:rPr>
            </w:pPr>
            <w:bookmarkStart w:id="21" w:name="_Toc319915700"/>
            <w:bookmarkStart w:id="22" w:name="_Toc327880013"/>
            <w:bookmarkStart w:id="23" w:name="_Toc335907250"/>
            <w:r w:rsidRPr="00341381">
              <w:rPr>
                <w:b/>
                <w:color w:val="000000"/>
              </w:rPr>
              <w:t>№ п/п</w:t>
            </w:r>
          </w:p>
        </w:tc>
        <w:tc>
          <w:tcPr>
            <w:tcW w:w="2836" w:type="dxa"/>
            <w:vMerge w:val="restart"/>
            <w:shd w:val="clear" w:color="auto" w:fill="auto"/>
            <w:vAlign w:val="center"/>
          </w:tcPr>
          <w:p w14:paraId="54EABF34" w14:textId="77777777" w:rsidR="00621B8E" w:rsidRPr="00205469" w:rsidRDefault="00621B8E" w:rsidP="005D02E7">
            <w:pPr>
              <w:widowControl w:val="0"/>
              <w:jc w:val="center"/>
              <w:rPr>
                <w:b/>
                <w:color w:val="000000"/>
              </w:rPr>
            </w:pPr>
            <w:r w:rsidRPr="00205469">
              <w:rPr>
                <w:b/>
                <w:color w:val="000000"/>
              </w:rPr>
              <w:t>Наименование тем дисциплины</w:t>
            </w:r>
          </w:p>
        </w:tc>
        <w:tc>
          <w:tcPr>
            <w:tcW w:w="5528" w:type="dxa"/>
            <w:gridSpan w:val="5"/>
            <w:shd w:val="clear" w:color="auto" w:fill="auto"/>
            <w:vAlign w:val="center"/>
          </w:tcPr>
          <w:p w14:paraId="4CB60914" w14:textId="77777777" w:rsidR="00621B8E" w:rsidRPr="00205469" w:rsidRDefault="00621B8E" w:rsidP="005D02E7">
            <w:pPr>
              <w:widowControl w:val="0"/>
              <w:jc w:val="center"/>
              <w:rPr>
                <w:b/>
                <w:color w:val="000000"/>
              </w:rPr>
            </w:pPr>
            <w:r w:rsidRPr="00205469">
              <w:rPr>
                <w:b/>
                <w:color w:val="000000"/>
              </w:rPr>
              <w:t>Трудоемкость в часах</w:t>
            </w:r>
          </w:p>
        </w:tc>
        <w:tc>
          <w:tcPr>
            <w:tcW w:w="1559" w:type="dxa"/>
            <w:vMerge w:val="restart"/>
          </w:tcPr>
          <w:p w14:paraId="7E872046" w14:textId="77777777" w:rsidR="00621B8E" w:rsidRPr="00205469" w:rsidRDefault="00621B8E" w:rsidP="005D02E7">
            <w:pPr>
              <w:widowControl w:val="0"/>
              <w:jc w:val="center"/>
              <w:rPr>
                <w:b/>
                <w:color w:val="000000"/>
              </w:rPr>
            </w:pPr>
            <w:r w:rsidRPr="00205469">
              <w:rPr>
                <w:b/>
                <w:color w:val="000000"/>
              </w:rPr>
              <w:t>Формы текущего контроля успеваемости</w:t>
            </w:r>
          </w:p>
        </w:tc>
      </w:tr>
      <w:tr w:rsidR="00621B8E" w:rsidRPr="00205469" w14:paraId="7C6943D8" w14:textId="77777777" w:rsidTr="003070A6">
        <w:tc>
          <w:tcPr>
            <w:tcW w:w="709" w:type="dxa"/>
            <w:vMerge/>
            <w:shd w:val="clear" w:color="auto" w:fill="auto"/>
            <w:vAlign w:val="center"/>
          </w:tcPr>
          <w:p w14:paraId="6A441DFA" w14:textId="77777777" w:rsidR="00621B8E" w:rsidRPr="00341381" w:rsidRDefault="00621B8E" w:rsidP="005D02E7">
            <w:pPr>
              <w:widowControl w:val="0"/>
              <w:jc w:val="center"/>
              <w:rPr>
                <w:b/>
                <w:color w:val="000000"/>
              </w:rPr>
            </w:pPr>
          </w:p>
        </w:tc>
        <w:tc>
          <w:tcPr>
            <w:tcW w:w="2836" w:type="dxa"/>
            <w:vMerge/>
            <w:shd w:val="clear" w:color="auto" w:fill="auto"/>
            <w:vAlign w:val="center"/>
          </w:tcPr>
          <w:p w14:paraId="523EDFE1" w14:textId="77777777" w:rsidR="00621B8E" w:rsidRPr="00205469" w:rsidRDefault="00621B8E" w:rsidP="005D02E7">
            <w:pPr>
              <w:widowControl w:val="0"/>
              <w:jc w:val="center"/>
              <w:rPr>
                <w:b/>
                <w:color w:val="000000"/>
              </w:rPr>
            </w:pPr>
          </w:p>
        </w:tc>
        <w:tc>
          <w:tcPr>
            <w:tcW w:w="992" w:type="dxa"/>
            <w:vMerge w:val="restart"/>
            <w:shd w:val="clear" w:color="auto" w:fill="auto"/>
          </w:tcPr>
          <w:p w14:paraId="511F8F55" w14:textId="77777777" w:rsidR="00621B8E" w:rsidRPr="00205469" w:rsidRDefault="00621B8E" w:rsidP="005D02E7">
            <w:pPr>
              <w:widowControl w:val="0"/>
              <w:jc w:val="center"/>
              <w:rPr>
                <w:b/>
                <w:color w:val="000000"/>
              </w:rPr>
            </w:pPr>
            <w:r w:rsidRPr="00205469">
              <w:rPr>
                <w:b/>
                <w:color w:val="000000"/>
              </w:rPr>
              <w:t>Всего</w:t>
            </w:r>
          </w:p>
        </w:tc>
        <w:tc>
          <w:tcPr>
            <w:tcW w:w="3402" w:type="dxa"/>
            <w:gridSpan w:val="3"/>
            <w:shd w:val="clear" w:color="auto" w:fill="auto"/>
            <w:vAlign w:val="center"/>
          </w:tcPr>
          <w:p w14:paraId="42CA8C7E" w14:textId="77777777" w:rsidR="00621B8E" w:rsidRPr="00205469" w:rsidRDefault="00621B8E" w:rsidP="005D02E7">
            <w:pPr>
              <w:widowControl w:val="0"/>
              <w:jc w:val="center"/>
              <w:rPr>
                <w:b/>
                <w:color w:val="000000"/>
              </w:rPr>
            </w:pPr>
            <w:r w:rsidRPr="00205469">
              <w:rPr>
                <w:b/>
                <w:color w:val="000000"/>
              </w:rPr>
              <w:t>Контактная работа - Аудиторная работа</w:t>
            </w:r>
          </w:p>
        </w:tc>
        <w:tc>
          <w:tcPr>
            <w:tcW w:w="1134" w:type="dxa"/>
            <w:vMerge w:val="restart"/>
            <w:shd w:val="clear" w:color="auto" w:fill="auto"/>
          </w:tcPr>
          <w:p w14:paraId="6F7C84BA" w14:textId="77777777" w:rsidR="00621B8E" w:rsidRPr="00205469" w:rsidRDefault="00621B8E" w:rsidP="005D02E7">
            <w:pPr>
              <w:widowControl w:val="0"/>
              <w:jc w:val="center"/>
              <w:rPr>
                <w:b/>
                <w:color w:val="000000"/>
              </w:rPr>
            </w:pPr>
            <w:r w:rsidRPr="00205469">
              <w:rPr>
                <w:b/>
                <w:color w:val="000000"/>
              </w:rPr>
              <w:t>Само-стоят. работа</w:t>
            </w:r>
          </w:p>
        </w:tc>
        <w:tc>
          <w:tcPr>
            <w:tcW w:w="1559" w:type="dxa"/>
            <w:vMerge/>
          </w:tcPr>
          <w:p w14:paraId="16FCD44D" w14:textId="77777777" w:rsidR="00621B8E" w:rsidRPr="00205469" w:rsidRDefault="00621B8E" w:rsidP="005D02E7">
            <w:pPr>
              <w:widowControl w:val="0"/>
              <w:jc w:val="center"/>
              <w:rPr>
                <w:b/>
                <w:color w:val="000000"/>
              </w:rPr>
            </w:pPr>
          </w:p>
        </w:tc>
      </w:tr>
      <w:tr w:rsidR="00621B8E" w:rsidRPr="00205469" w14:paraId="7D8A8B3E" w14:textId="77777777" w:rsidTr="003070A6">
        <w:tc>
          <w:tcPr>
            <w:tcW w:w="709" w:type="dxa"/>
            <w:vMerge/>
            <w:tcBorders>
              <w:bottom w:val="single" w:sz="4" w:space="0" w:color="auto"/>
            </w:tcBorders>
            <w:shd w:val="clear" w:color="auto" w:fill="auto"/>
            <w:vAlign w:val="center"/>
          </w:tcPr>
          <w:p w14:paraId="6D5CA64F" w14:textId="77777777" w:rsidR="00621B8E" w:rsidRPr="00341381" w:rsidRDefault="00621B8E" w:rsidP="005D02E7">
            <w:pPr>
              <w:widowControl w:val="0"/>
              <w:jc w:val="center"/>
              <w:rPr>
                <w:b/>
                <w:color w:val="000000"/>
              </w:rPr>
            </w:pPr>
          </w:p>
        </w:tc>
        <w:tc>
          <w:tcPr>
            <w:tcW w:w="2836" w:type="dxa"/>
            <w:vMerge/>
            <w:tcBorders>
              <w:bottom w:val="single" w:sz="4" w:space="0" w:color="auto"/>
            </w:tcBorders>
            <w:shd w:val="clear" w:color="auto" w:fill="auto"/>
            <w:vAlign w:val="center"/>
          </w:tcPr>
          <w:p w14:paraId="166513D2" w14:textId="77777777" w:rsidR="00621B8E" w:rsidRPr="00205469" w:rsidRDefault="00621B8E" w:rsidP="005D02E7">
            <w:pPr>
              <w:widowControl w:val="0"/>
              <w:jc w:val="center"/>
              <w:rPr>
                <w:b/>
                <w:color w:val="000000"/>
              </w:rPr>
            </w:pPr>
          </w:p>
        </w:tc>
        <w:tc>
          <w:tcPr>
            <w:tcW w:w="992" w:type="dxa"/>
            <w:vMerge/>
            <w:tcBorders>
              <w:bottom w:val="single" w:sz="4" w:space="0" w:color="auto"/>
            </w:tcBorders>
            <w:shd w:val="clear" w:color="auto" w:fill="auto"/>
            <w:vAlign w:val="center"/>
          </w:tcPr>
          <w:p w14:paraId="3EB62127" w14:textId="77777777" w:rsidR="00621B8E" w:rsidRPr="00205469" w:rsidRDefault="00621B8E" w:rsidP="005D02E7">
            <w:pPr>
              <w:widowControl w:val="0"/>
              <w:jc w:val="center"/>
              <w:rPr>
                <w:b/>
                <w:color w:val="000000"/>
              </w:rPr>
            </w:pPr>
          </w:p>
        </w:tc>
        <w:tc>
          <w:tcPr>
            <w:tcW w:w="1134" w:type="dxa"/>
            <w:tcBorders>
              <w:bottom w:val="single" w:sz="4" w:space="0" w:color="auto"/>
            </w:tcBorders>
            <w:shd w:val="clear" w:color="auto" w:fill="auto"/>
            <w:vAlign w:val="center"/>
          </w:tcPr>
          <w:p w14:paraId="6C22A20B" w14:textId="7637728E" w:rsidR="00621B8E" w:rsidRPr="00205469" w:rsidRDefault="003070A6" w:rsidP="005D02E7">
            <w:pPr>
              <w:widowControl w:val="0"/>
              <w:jc w:val="center"/>
              <w:rPr>
                <w:color w:val="000000"/>
              </w:rPr>
            </w:pPr>
            <w:r w:rsidRPr="00205469">
              <w:rPr>
                <w:color w:val="000000"/>
              </w:rPr>
              <w:t>О</w:t>
            </w:r>
            <w:r w:rsidR="00621B8E" w:rsidRPr="00205469">
              <w:rPr>
                <w:color w:val="000000"/>
              </w:rPr>
              <w:t>бщая</w:t>
            </w:r>
            <w:r>
              <w:rPr>
                <w:color w:val="000000"/>
              </w:rPr>
              <w:t>, в т.ч.</w:t>
            </w:r>
          </w:p>
        </w:tc>
        <w:tc>
          <w:tcPr>
            <w:tcW w:w="992" w:type="dxa"/>
            <w:tcBorders>
              <w:bottom w:val="single" w:sz="4" w:space="0" w:color="auto"/>
            </w:tcBorders>
            <w:shd w:val="clear" w:color="auto" w:fill="auto"/>
            <w:vAlign w:val="center"/>
          </w:tcPr>
          <w:p w14:paraId="07AF67C7" w14:textId="77777777" w:rsidR="00621B8E" w:rsidRPr="00205469" w:rsidRDefault="00621B8E" w:rsidP="005D02E7">
            <w:pPr>
              <w:widowControl w:val="0"/>
              <w:jc w:val="center"/>
              <w:rPr>
                <w:color w:val="000000"/>
              </w:rPr>
            </w:pPr>
            <w:r w:rsidRPr="00205469">
              <w:rPr>
                <w:color w:val="000000"/>
              </w:rPr>
              <w:t>Лекции</w:t>
            </w:r>
          </w:p>
        </w:tc>
        <w:tc>
          <w:tcPr>
            <w:tcW w:w="1276" w:type="dxa"/>
            <w:tcBorders>
              <w:bottom w:val="single" w:sz="4" w:space="0" w:color="auto"/>
            </w:tcBorders>
            <w:shd w:val="clear" w:color="auto" w:fill="auto"/>
            <w:vAlign w:val="center"/>
          </w:tcPr>
          <w:p w14:paraId="6F2CE06F" w14:textId="77777777" w:rsidR="00621B8E" w:rsidRPr="00205469" w:rsidRDefault="00621B8E" w:rsidP="005D02E7">
            <w:pPr>
              <w:widowControl w:val="0"/>
              <w:jc w:val="center"/>
              <w:rPr>
                <w:color w:val="000000"/>
              </w:rPr>
            </w:pPr>
            <w:r w:rsidRPr="00205469">
              <w:t xml:space="preserve">Семинары, </w:t>
            </w:r>
            <w:r>
              <w:t>практические занятия</w:t>
            </w:r>
          </w:p>
        </w:tc>
        <w:tc>
          <w:tcPr>
            <w:tcW w:w="1134" w:type="dxa"/>
            <w:vMerge/>
            <w:tcBorders>
              <w:bottom w:val="single" w:sz="4" w:space="0" w:color="auto"/>
            </w:tcBorders>
            <w:shd w:val="clear" w:color="auto" w:fill="auto"/>
            <w:vAlign w:val="center"/>
          </w:tcPr>
          <w:p w14:paraId="27AAE36F" w14:textId="77777777" w:rsidR="00621B8E" w:rsidRPr="00205469" w:rsidRDefault="00621B8E" w:rsidP="005D02E7">
            <w:pPr>
              <w:widowControl w:val="0"/>
              <w:jc w:val="center"/>
              <w:rPr>
                <w:b/>
                <w:color w:val="000000"/>
              </w:rPr>
            </w:pPr>
          </w:p>
        </w:tc>
        <w:tc>
          <w:tcPr>
            <w:tcW w:w="1559" w:type="dxa"/>
            <w:vMerge/>
            <w:tcBorders>
              <w:bottom w:val="single" w:sz="4" w:space="0" w:color="auto"/>
            </w:tcBorders>
          </w:tcPr>
          <w:p w14:paraId="61E3DC62" w14:textId="77777777" w:rsidR="00621B8E" w:rsidRPr="00205469" w:rsidRDefault="00621B8E" w:rsidP="005D02E7">
            <w:pPr>
              <w:widowControl w:val="0"/>
              <w:jc w:val="center"/>
              <w:rPr>
                <w:b/>
                <w:color w:val="000000"/>
              </w:rPr>
            </w:pPr>
          </w:p>
        </w:tc>
      </w:tr>
      <w:tr w:rsidR="00621B8E" w:rsidRPr="00400EE7" w14:paraId="567B1AAC" w14:textId="77777777" w:rsidTr="003070A6">
        <w:tc>
          <w:tcPr>
            <w:tcW w:w="709" w:type="dxa"/>
            <w:shd w:val="clear" w:color="auto" w:fill="auto"/>
            <w:vAlign w:val="center"/>
          </w:tcPr>
          <w:p w14:paraId="71BACBC4" w14:textId="77777777" w:rsidR="00621B8E" w:rsidRPr="00341381" w:rsidRDefault="00621B8E" w:rsidP="005D02E7">
            <w:pPr>
              <w:widowControl w:val="0"/>
              <w:spacing w:line="360" w:lineRule="auto"/>
              <w:jc w:val="center"/>
              <w:rPr>
                <w:b/>
                <w:color w:val="000000"/>
              </w:rPr>
            </w:pPr>
            <w:r w:rsidRPr="00341381">
              <w:rPr>
                <w:b/>
                <w:color w:val="000000"/>
              </w:rPr>
              <w:t>1</w:t>
            </w:r>
          </w:p>
        </w:tc>
        <w:tc>
          <w:tcPr>
            <w:tcW w:w="2836" w:type="dxa"/>
            <w:shd w:val="clear" w:color="auto" w:fill="auto"/>
          </w:tcPr>
          <w:p w14:paraId="26281B7C" w14:textId="77777777" w:rsidR="00621B8E" w:rsidRPr="00400EE7" w:rsidRDefault="00621B8E" w:rsidP="005D02E7">
            <w:pPr>
              <w:snapToGrid w:val="0"/>
              <w:jc w:val="both"/>
            </w:pPr>
            <w:r>
              <w:t>Компетентностный под</w:t>
            </w:r>
            <w:r w:rsidRPr="0098591E">
              <w:t>х</w:t>
            </w:r>
            <w:r>
              <w:t>од к управлению персоналом госу</w:t>
            </w:r>
            <w:r w:rsidRPr="0098591E">
              <w:t>дарственного органа</w:t>
            </w:r>
          </w:p>
        </w:tc>
        <w:tc>
          <w:tcPr>
            <w:tcW w:w="992" w:type="dxa"/>
            <w:shd w:val="clear" w:color="auto" w:fill="auto"/>
            <w:vAlign w:val="center"/>
          </w:tcPr>
          <w:p w14:paraId="6BB3327F" w14:textId="07A96CD3" w:rsidR="00621B8E" w:rsidRPr="00400EE7" w:rsidRDefault="00621B8E" w:rsidP="005D02E7">
            <w:pPr>
              <w:widowControl w:val="0"/>
              <w:spacing w:line="360" w:lineRule="auto"/>
              <w:jc w:val="center"/>
              <w:rPr>
                <w:b/>
              </w:rPr>
            </w:pPr>
            <w:r>
              <w:rPr>
                <w:b/>
              </w:rPr>
              <w:t>18</w:t>
            </w:r>
            <w:r w:rsidR="002C11B0">
              <w:rPr>
                <w:b/>
              </w:rPr>
              <w:t>/21</w:t>
            </w:r>
          </w:p>
        </w:tc>
        <w:tc>
          <w:tcPr>
            <w:tcW w:w="1134" w:type="dxa"/>
            <w:shd w:val="clear" w:color="auto" w:fill="auto"/>
            <w:vAlign w:val="center"/>
          </w:tcPr>
          <w:p w14:paraId="54A512CB" w14:textId="4D30EF3E" w:rsidR="00621B8E" w:rsidRPr="00400EE7" w:rsidRDefault="00621B8E" w:rsidP="005D02E7">
            <w:pPr>
              <w:widowControl w:val="0"/>
              <w:spacing w:line="360" w:lineRule="auto"/>
              <w:jc w:val="center"/>
              <w:rPr>
                <w:b/>
              </w:rPr>
            </w:pPr>
            <w:r>
              <w:rPr>
                <w:b/>
              </w:rPr>
              <w:t>6</w:t>
            </w:r>
            <w:r w:rsidR="00555F9A">
              <w:rPr>
                <w:b/>
              </w:rPr>
              <w:t>/3</w:t>
            </w:r>
          </w:p>
        </w:tc>
        <w:tc>
          <w:tcPr>
            <w:tcW w:w="992" w:type="dxa"/>
            <w:shd w:val="clear" w:color="auto" w:fill="auto"/>
            <w:vAlign w:val="center"/>
          </w:tcPr>
          <w:p w14:paraId="5BCEDBDF" w14:textId="236A2439" w:rsidR="00621B8E" w:rsidRPr="00400EE7" w:rsidRDefault="00621B8E" w:rsidP="005D02E7">
            <w:pPr>
              <w:widowControl w:val="0"/>
              <w:spacing w:line="360" w:lineRule="auto"/>
              <w:jc w:val="center"/>
              <w:rPr>
                <w:b/>
              </w:rPr>
            </w:pPr>
            <w:r>
              <w:rPr>
                <w:b/>
              </w:rPr>
              <w:t>2</w:t>
            </w:r>
            <w:r w:rsidR="00555F9A">
              <w:rPr>
                <w:b/>
              </w:rPr>
              <w:t>/1</w:t>
            </w:r>
          </w:p>
        </w:tc>
        <w:tc>
          <w:tcPr>
            <w:tcW w:w="1276" w:type="dxa"/>
            <w:shd w:val="clear" w:color="auto" w:fill="auto"/>
            <w:vAlign w:val="center"/>
          </w:tcPr>
          <w:p w14:paraId="29D5E9F5" w14:textId="7BE7704B" w:rsidR="00621B8E" w:rsidRPr="00400EE7" w:rsidRDefault="00621B8E" w:rsidP="005D02E7">
            <w:pPr>
              <w:widowControl w:val="0"/>
              <w:spacing w:line="360" w:lineRule="auto"/>
              <w:jc w:val="center"/>
            </w:pPr>
            <w:r>
              <w:rPr>
                <w:b/>
              </w:rPr>
              <w:t>4</w:t>
            </w:r>
            <w:r w:rsidR="00555F9A">
              <w:rPr>
                <w:b/>
              </w:rPr>
              <w:t>/2</w:t>
            </w:r>
          </w:p>
        </w:tc>
        <w:tc>
          <w:tcPr>
            <w:tcW w:w="1134" w:type="dxa"/>
            <w:shd w:val="clear" w:color="auto" w:fill="auto"/>
            <w:vAlign w:val="center"/>
          </w:tcPr>
          <w:p w14:paraId="0E7D1DB8" w14:textId="3EA71322" w:rsidR="00621B8E" w:rsidRPr="00400EE7" w:rsidRDefault="00621B8E" w:rsidP="005D02E7">
            <w:pPr>
              <w:widowControl w:val="0"/>
              <w:spacing w:line="360" w:lineRule="auto"/>
              <w:jc w:val="center"/>
              <w:rPr>
                <w:b/>
              </w:rPr>
            </w:pPr>
            <w:r>
              <w:rPr>
                <w:b/>
              </w:rPr>
              <w:t>12</w:t>
            </w:r>
            <w:r w:rsidR="00555F9A">
              <w:rPr>
                <w:b/>
              </w:rPr>
              <w:t>/18</w:t>
            </w:r>
          </w:p>
        </w:tc>
        <w:tc>
          <w:tcPr>
            <w:tcW w:w="1559" w:type="dxa"/>
          </w:tcPr>
          <w:p w14:paraId="70E9DAC8" w14:textId="77777777" w:rsidR="00621B8E" w:rsidRPr="00400EE7" w:rsidRDefault="00621B8E" w:rsidP="005D02E7">
            <w:pPr>
              <w:widowControl w:val="0"/>
              <w:jc w:val="center"/>
              <w:rPr>
                <w:color w:val="000000"/>
                <w:sz w:val="20"/>
                <w:szCs w:val="20"/>
              </w:rPr>
            </w:pPr>
            <w:r w:rsidRPr="008D7FC6">
              <w:rPr>
                <w:color w:val="000000"/>
                <w:sz w:val="20"/>
                <w:szCs w:val="20"/>
              </w:rPr>
              <w:t>Опрос</w:t>
            </w:r>
            <w:r>
              <w:rPr>
                <w:color w:val="000000"/>
                <w:sz w:val="20"/>
                <w:szCs w:val="20"/>
              </w:rPr>
              <w:t>,</w:t>
            </w:r>
            <w:r w:rsidRPr="008D7FC6">
              <w:rPr>
                <w:color w:val="000000"/>
                <w:sz w:val="20"/>
                <w:szCs w:val="20"/>
              </w:rPr>
              <w:t xml:space="preserve"> </w:t>
            </w:r>
            <w:r>
              <w:rPr>
                <w:color w:val="000000"/>
                <w:sz w:val="20"/>
                <w:szCs w:val="20"/>
              </w:rPr>
              <w:t>групповая дис</w:t>
            </w:r>
            <w:r w:rsidRPr="008D7FC6">
              <w:rPr>
                <w:color w:val="000000"/>
                <w:sz w:val="20"/>
                <w:szCs w:val="20"/>
              </w:rPr>
              <w:t>куссия</w:t>
            </w:r>
          </w:p>
        </w:tc>
      </w:tr>
      <w:tr w:rsidR="00621B8E" w:rsidRPr="00400EE7" w14:paraId="05FF6639" w14:textId="77777777" w:rsidTr="003070A6">
        <w:tc>
          <w:tcPr>
            <w:tcW w:w="709" w:type="dxa"/>
            <w:shd w:val="clear" w:color="auto" w:fill="auto"/>
            <w:vAlign w:val="center"/>
          </w:tcPr>
          <w:p w14:paraId="4BBB279A" w14:textId="77777777" w:rsidR="00621B8E" w:rsidRPr="00341381" w:rsidRDefault="00621B8E" w:rsidP="005D02E7">
            <w:pPr>
              <w:widowControl w:val="0"/>
              <w:spacing w:line="360" w:lineRule="auto"/>
              <w:jc w:val="center"/>
              <w:rPr>
                <w:b/>
                <w:color w:val="000000"/>
              </w:rPr>
            </w:pPr>
            <w:r w:rsidRPr="00341381">
              <w:rPr>
                <w:b/>
                <w:color w:val="000000"/>
              </w:rPr>
              <w:t>2</w:t>
            </w:r>
          </w:p>
        </w:tc>
        <w:tc>
          <w:tcPr>
            <w:tcW w:w="2836" w:type="dxa"/>
            <w:shd w:val="clear" w:color="auto" w:fill="auto"/>
          </w:tcPr>
          <w:p w14:paraId="65EB2718" w14:textId="77777777" w:rsidR="00621B8E" w:rsidRPr="00400EE7" w:rsidRDefault="00621B8E" w:rsidP="005D02E7">
            <w:pPr>
              <w:jc w:val="both"/>
            </w:pPr>
            <w:r w:rsidRPr="0098591E">
              <w:t>Модель профессио</w:t>
            </w:r>
            <w:r>
              <w:t>нальной компетенции госу</w:t>
            </w:r>
            <w:r w:rsidRPr="0098591E">
              <w:t>дарственных служащих и методика ее формирования</w:t>
            </w:r>
          </w:p>
        </w:tc>
        <w:tc>
          <w:tcPr>
            <w:tcW w:w="992" w:type="dxa"/>
            <w:shd w:val="clear" w:color="auto" w:fill="auto"/>
            <w:vAlign w:val="center"/>
          </w:tcPr>
          <w:p w14:paraId="0947AFFE" w14:textId="09C09CE5" w:rsidR="00621B8E" w:rsidRPr="00400EE7" w:rsidRDefault="00621B8E" w:rsidP="005D02E7">
            <w:pPr>
              <w:widowControl w:val="0"/>
              <w:spacing w:line="360" w:lineRule="auto"/>
              <w:jc w:val="center"/>
              <w:rPr>
                <w:b/>
              </w:rPr>
            </w:pPr>
            <w:r>
              <w:rPr>
                <w:b/>
              </w:rPr>
              <w:t>18</w:t>
            </w:r>
            <w:r w:rsidR="002C11B0">
              <w:rPr>
                <w:b/>
              </w:rPr>
              <w:t>/19</w:t>
            </w:r>
          </w:p>
        </w:tc>
        <w:tc>
          <w:tcPr>
            <w:tcW w:w="1134" w:type="dxa"/>
            <w:shd w:val="clear" w:color="auto" w:fill="auto"/>
            <w:vAlign w:val="center"/>
          </w:tcPr>
          <w:p w14:paraId="1E3768CF" w14:textId="69570359" w:rsidR="00621B8E" w:rsidRPr="00400EE7" w:rsidRDefault="00621B8E" w:rsidP="005D02E7">
            <w:pPr>
              <w:widowControl w:val="0"/>
              <w:spacing w:line="360" w:lineRule="auto"/>
              <w:jc w:val="center"/>
              <w:rPr>
                <w:b/>
              </w:rPr>
            </w:pPr>
            <w:r>
              <w:rPr>
                <w:b/>
              </w:rPr>
              <w:t>6</w:t>
            </w:r>
            <w:r w:rsidR="00555F9A">
              <w:rPr>
                <w:b/>
              </w:rPr>
              <w:t>/3</w:t>
            </w:r>
          </w:p>
        </w:tc>
        <w:tc>
          <w:tcPr>
            <w:tcW w:w="992" w:type="dxa"/>
            <w:shd w:val="clear" w:color="auto" w:fill="auto"/>
            <w:vAlign w:val="center"/>
          </w:tcPr>
          <w:p w14:paraId="4EBC9641" w14:textId="39FC55DB" w:rsidR="00621B8E" w:rsidRPr="00400EE7" w:rsidRDefault="00621B8E" w:rsidP="005D02E7">
            <w:pPr>
              <w:widowControl w:val="0"/>
              <w:spacing w:line="360" w:lineRule="auto"/>
              <w:jc w:val="center"/>
              <w:rPr>
                <w:b/>
              </w:rPr>
            </w:pPr>
            <w:r>
              <w:rPr>
                <w:b/>
              </w:rPr>
              <w:t>2</w:t>
            </w:r>
            <w:r w:rsidR="00555F9A">
              <w:rPr>
                <w:b/>
              </w:rPr>
              <w:t>/1</w:t>
            </w:r>
          </w:p>
        </w:tc>
        <w:tc>
          <w:tcPr>
            <w:tcW w:w="1276" w:type="dxa"/>
            <w:shd w:val="clear" w:color="auto" w:fill="auto"/>
            <w:vAlign w:val="center"/>
          </w:tcPr>
          <w:p w14:paraId="33DD1946" w14:textId="3ED4CF64" w:rsidR="00621B8E" w:rsidRPr="00400EE7" w:rsidRDefault="00621B8E" w:rsidP="005D02E7">
            <w:pPr>
              <w:widowControl w:val="0"/>
              <w:spacing w:line="360" w:lineRule="auto"/>
              <w:jc w:val="center"/>
            </w:pPr>
            <w:r>
              <w:rPr>
                <w:b/>
              </w:rPr>
              <w:t>4</w:t>
            </w:r>
            <w:r w:rsidR="00555F9A">
              <w:rPr>
                <w:b/>
              </w:rPr>
              <w:t>/2</w:t>
            </w:r>
          </w:p>
        </w:tc>
        <w:tc>
          <w:tcPr>
            <w:tcW w:w="1134" w:type="dxa"/>
            <w:shd w:val="clear" w:color="auto" w:fill="auto"/>
            <w:vAlign w:val="center"/>
          </w:tcPr>
          <w:p w14:paraId="441F6E38" w14:textId="534847A3" w:rsidR="00621B8E" w:rsidRPr="00400EE7" w:rsidRDefault="00621B8E" w:rsidP="005D02E7">
            <w:pPr>
              <w:widowControl w:val="0"/>
              <w:spacing w:line="360" w:lineRule="auto"/>
              <w:jc w:val="center"/>
              <w:rPr>
                <w:b/>
              </w:rPr>
            </w:pPr>
            <w:r>
              <w:rPr>
                <w:b/>
              </w:rPr>
              <w:t>12</w:t>
            </w:r>
            <w:r w:rsidR="00555F9A">
              <w:rPr>
                <w:b/>
              </w:rPr>
              <w:t>/</w:t>
            </w:r>
            <w:r w:rsidR="002C11B0">
              <w:rPr>
                <w:b/>
              </w:rPr>
              <w:t>16</w:t>
            </w:r>
          </w:p>
        </w:tc>
        <w:tc>
          <w:tcPr>
            <w:tcW w:w="1559" w:type="dxa"/>
          </w:tcPr>
          <w:p w14:paraId="04D42161" w14:textId="77777777" w:rsidR="00621B8E" w:rsidRPr="008D7FC6" w:rsidRDefault="00621B8E" w:rsidP="005D02E7">
            <w:pPr>
              <w:widowControl w:val="0"/>
              <w:jc w:val="center"/>
              <w:rPr>
                <w:color w:val="000000"/>
                <w:sz w:val="20"/>
                <w:szCs w:val="20"/>
              </w:rPr>
            </w:pPr>
            <w:r w:rsidRPr="00400EE7">
              <w:rPr>
                <w:color w:val="000000"/>
                <w:sz w:val="20"/>
                <w:szCs w:val="20"/>
              </w:rPr>
              <w:t>Тестирование</w:t>
            </w:r>
            <w:r>
              <w:rPr>
                <w:color w:val="000000"/>
                <w:sz w:val="20"/>
                <w:szCs w:val="20"/>
              </w:rPr>
              <w:t>,</w:t>
            </w:r>
            <w:r w:rsidRPr="00400EE7">
              <w:rPr>
                <w:color w:val="000000"/>
                <w:sz w:val="20"/>
                <w:szCs w:val="20"/>
              </w:rPr>
              <w:t xml:space="preserve"> </w:t>
            </w:r>
            <w:r>
              <w:rPr>
                <w:color w:val="000000"/>
                <w:sz w:val="20"/>
                <w:szCs w:val="20"/>
              </w:rPr>
              <w:t>анализ кон</w:t>
            </w:r>
            <w:r w:rsidRPr="008D7FC6">
              <w:rPr>
                <w:color w:val="000000"/>
                <w:sz w:val="20"/>
                <w:szCs w:val="20"/>
              </w:rPr>
              <w:t>кретных ситуаций.</w:t>
            </w:r>
          </w:p>
          <w:p w14:paraId="59114135" w14:textId="77777777" w:rsidR="00621B8E" w:rsidRPr="00400EE7" w:rsidRDefault="00621B8E" w:rsidP="005D02E7">
            <w:pPr>
              <w:widowControl w:val="0"/>
              <w:spacing w:line="360" w:lineRule="auto"/>
              <w:jc w:val="center"/>
              <w:rPr>
                <w:color w:val="000000"/>
                <w:sz w:val="20"/>
                <w:szCs w:val="20"/>
              </w:rPr>
            </w:pPr>
          </w:p>
        </w:tc>
      </w:tr>
      <w:tr w:rsidR="00621B8E" w:rsidRPr="00400EE7" w14:paraId="733253D2" w14:textId="77777777" w:rsidTr="003070A6">
        <w:tc>
          <w:tcPr>
            <w:tcW w:w="709" w:type="dxa"/>
            <w:shd w:val="clear" w:color="auto" w:fill="auto"/>
            <w:vAlign w:val="center"/>
          </w:tcPr>
          <w:p w14:paraId="320155A0" w14:textId="77777777" w:rsidR="00621B8E" w:rsidRPr="00341381" w:rsidRDefault="00621B8E" w:rsidP="005D02E7">
            <w:pPr>
              <w:widowControl w:val="0"/>
              <w:spacing w:line="360" w:lineRule="auto"/>
              <w:jc w:val="center"/>
              <w:rPr>
                <w:b/>
                <w:color w:val="000000"/>
              </w:rPr>
            </w:pPr>
            <w:r w:rsidRPr="00341381">
              <w:rPr>
                <w:b/>
                <w:color w:val="000000"/>
              </w:rPr>
              <w:t>3</w:t>
            </w:r>
          </w:p>
        </w:tc>
        <w:tc>
          <w:tcPr>
            <w:tcW w:w="2836" w:type="dxa"/>
            <w:shd w:val="clear" w:color="auto" w:fill="auto"/>
          </w:tcPr>
          <w:p w14:paraId="783EA873" w14:textId="77777777" w:rsidR="00621B8E" w:rsidRPr="00400EE7" w:rsidRDefault="00621B8E" w:rsidP="005D02E7">
            <w:pPr>
              <w:jc w:val="both"/>
            </w:pPr>
            <w:r w:rsidRPr="0098591E">
              <w:t>Использование моделей компетенций в управлении персоналом организации</w:t>
            </w:r>
            <w:r w:rsidRPr="00341381">
              <w:rPr>
                <w:color w:val="0D0D0D" w:themeColor="text1" w:themeTint="F2"/>
              </w:rPr>
              <w:t xml:space="preserve"> </w:t>
            </w:r>
          </w:p>
        </w:tc>
        <w:tc>
          <w:tcPr>
            <w:tcW w:w="992" w:type="dxa"/>
            <w:shd w:val="clear" w:color="auto" w:fill="auto"/>
            <w:vAlign w:val="center"/>
          </w:tcPr>
          <w:p w14:paraId="16D12F01" w14:textId="3D4FA02F" w:rsidR="00621B8E" w:rsidRPr="00400EE7" w:rsidRDefault="008F35F3" w:rsidP="005D02E7">
            <w:pPr>
              <w:widowControl w:val="0"/>
              <w:spacing w:line="360" w:lineRule="auto"/>
              <w:jc w:val="center"/>
              <w:rPr>
                <w:b/>
              </w:rPr>
            </w:pPr>
            <w:r>
              <w:rPr>
                <w:b/>
              </w:rPr>
              <w:t>2</w:t>
            </w:r>
            <w:r w:rsidR="00621B8E">
              <w:rPr>
                <w:b/>
              </w:rPr>
              <w:t>6</w:t>
            </w:r>
            <w:r w:rsidR="002C11B0">
              <w:rPr>
                <w:b/>
              </w:rPr>
              <w:t>/33</w:t>
            </w:r>
          </w:p>
        </w:tc>
        <w:tc>
          <w:tcPr>
            <w:tcW w:w="1134" w:type="dxa"/>
            <w:shd w:val="clear" w:color="auto" w:fill="auto"/>
            <w:vAlign w:val="center"/>
          </w:tcPr>
          <w:p w14:paraId="7204EA24" w14:textId="4A2867C4" w:rsidR="00621B8E" w:rsidRPr="00400EE7" w:rsidRDefault="00621B8E" w:rsidP="005D02E7">
            <w:pPr>
              <w:widowControl w:val="0"/>
              <w:spacing w:line="360" w:lineRule="auto"/>
              <w:jc w:val="center"/>
              <w:rPr>
                <w:b/>
              </w:rPr>
            </w:pPr>
            <w:r>
              <w:rPr>
                <w:b/>
              </w:rPr>
              <w:t>12</w:t>
            </w:r>
            <w:r w:rsidR="00555F9A">
              <w:rPr>
                <w:b/>
              </w:rPr>
              <w:t>/5</w:t>
            </w:r>
          </w:p>
        </w:tc>
        <w:tc>
          <w:tcPr>
            <w:tcW w:w="992" w:type="dxa"/>
            <w:shd w:val="clear" w:color="auto" w:fill="auto"/>
            <w:vAlign w:val="center"/>
          </w:tcPr>
          <w:p w14:paraId="41974A6F" w14:textId="20768069" w:rsidR="00621B8E" w:rsidRPr="00400EE7" w:rsidRDefault="00621B8E" w:rsidP="005D02E7">
            <w:pPr>
              <w:widowControl w:val="0"/>
              <w:spacing w:line="360" w:lineRule="auto"/>
              <w:jc w:val="center"/>
              <w:rPr>
                <w:b/>
              </w:rPr>
            </w:pPr>
            <w:r>
              <w:rPr>
                <w:b/>
              </w:rPr>
              <w:t>2</w:t>
            </w:r>
            <w:r w:rsidR="00555F9A">
              <w:rPr>
                <w:b/>
              </w:rPr>
              <w:t>/1</w:t>
            </w:r>
          </w:p>
        </w:tc>
        <w:tc>
          <w:tcPr>
            <w:tcW w:w="1276" w:type="dxa"/>
            <w:shd w:val="clear" w:color="auto" w:fill="auto"/>
            <w:vAlign w:val="center"/>
          </w:tcPr>
          <w:p w14:paraId="640F58C4" w14:textId="798A0088" w:rsidR="00621B8E" w:rsidRPr="00400EE7" w:rsidRDefault="00621B8E" w:rsidP="005D02E7">
            <w:pPr>
              <w:widowControl w:val="0"/>
              <w:spacing w:line="360" w:lineRule="auto"/>
              <w:jc w:val="center"/>
            </w:pPr>
            <w:r>
              <w:rPr>
                <w:b/>
              </w:rPr>
              <w:t>10</w:t>
            </w:r>
            <w:r w:rsidR="00555F9A">
              <w:rPr>
                <w:b/>
              </w:rPr>
              <w:t>/4</w:t>
            </w:r>
          </w:p>
        </w:tc>
        <w:tc>
          <w:tcPr>
            <w:tcW w:w="1134" w:type="dxa"/>
            <w:shd w:val="clear" w:color="auto" w:fill="auto"/>
            <w:vAlign w:val="center"/>
          </w:tcPr>
          <w:p w14:paraId="3BCD4C3E" w14:textId="318773F5" w:rsidR="00621B8E" w:rsidRPr="00400EE7" w:rsidRDefault="008F35F3" w:rsidP="005D02E7">
            <w:pPr>
              <w:widowControl w:val="0"/>
              <w:spacing w:line="360" w:lineRule="auto"/>
              <w:jc w:val="center"/>
              <w:rPr>
                <w:b/>
              </w:rPr>
            </w:pPr>
            <w:r>
              <w:rPr>
                <w:b/>
              </w:rPr>
              <w:t>14</w:t>
            </w:r>
            <w:r w:rsidR="002C11B0">
              <w:rPr>
                <w:b/>
              </w:rPr>
              <w:t>/28</w:t>
            </w:r>
          </w:p>
        </w:tc>
        <w:tc>
          <w:tcPr>
            <w:tcW w:w="1559" w:type="dxa"/>
          </w:tcPr>
          <w:p w14:paraId="4DF2B5B9" w14:textId="77777777" w:rsidR="00621B8E" w:rsidRPr="00400EE7" w:rsidRDefault="00621B8E" w:rsidP="005D02E7">
            <w:pPr>
              <w:widowControl w:val="0"/>
              <w:jc w:val="center"/>
              <w:rPr>
                <w:color w:val="000000"/>
                <w:sz w:val="20"/>
                <w:szCs w:val="20"/>
              </w:rPr>
            </w:pPr>
            <w:r w:rsidRPr="00400EE7">
              <w:rPr>
                <w:color w:val="000000"/>
                <w:sz w:val="20"/>
                <w:szCs w:val="20"/>
              </w:rPr>
              <w:t>Опрос</w:t>
            </w:r>
            <w:r>
              <w:rPr>
                <w:color w:val="000000"/>
                <w:sz w:val="20"/>
                <w:szCs w:val="20"/>
              </w:rPr>
              <w:t>,</w:t>
            </w:r>
            <w:r>
              <w:t xml:space="preserve"> </w:t>
            </w:r>
            <w:r>
              <w:rPr>
                <w:color w:val="000000"/>
                <w:sz w:val="20"/>
                <w:szCs w:val="20"/>
              </w:rPr>
              <w:t>тести</w:t>
            </w:r>
            <w:r w:rsidRPr="00031448">
              <w:rPr>
                <w:color w:val="000000"/>
                <w:sz w:val="20"/>
                <w:szCs w:val="20"/>
              </w:rPr>
              <w:t xml:space="preserve">рование, </w:t>
            </w:r>
            <w:r>
              <w:rPr>
                <w:color w:val="000000"/>
                <w:sz w:val="20"/>
                <w:szCs w:val="20"/>
              </w:rPr>
              <w:t xml:space="preserve"> </w:t>
            </w:r>
          </w:p>
        </w:tc>
      </w:tr>
      <w:tr w:rsidR="00621B8E" w:rsidRPr="00400EE7" w14:paraId="7EF9D663" w14:textId="77777777" w:rsidTr="003070A6">
        <w:trPr>
          <w:trHeight w:val="1977"/>
        </w:trPr>
        <w:tc>
          <w:tcPr>
            <w:tcW w:w="709" w:type="dxa"/>
            <w:shd w:val="clear" w:color="auto" w:fill="auto"/>
            <w:vAlign w:val="center"/>
          </w:tcPr>
          <w:p w14:paraId="6CC6826B" w14:textId="77777777" w:rsidR="00621B8E" w:rsidRPr="00341381" w:rsidRDefault="00621B8E" w:rsidP="005D02E7">
            <w:pPr>
              <w:widowControl w:val="0"/>
              <w:spacing w:line="360" w:lineRule="auto"/>
              <w:jc w:val="center"/>
              <w:rPr>
                <w:b/>
                <w:color w:val="000000"/>
              </w:rPr>
            </w:pPr>
            <w:r w:rsidRPr="00341381">
              <w:rPr>
                <w:b/>
                <w:color w:val="000000"/>
              </w:rPr>
              <w:t>4</w:t>
            </w:r>
          </w:p>
        </w:tc>
        <w:tc>
          <w:tcPr>
            <w:tcW w:w="2836" w:type="dxa"/>
            <w:shd w:val="clear" w:color="auto" w:fill="auto"/>
          </w:tcPr>
          <w:p w14:paraId="168628B4" w14:textId="1C329EE0" w:rsidR="00621B8E" w:rsidRPr="00B13877" w:rsidRDefault="00621B8E" w:rsidP="005D02E7">
            <w:pPr>
              <w:jc w:val="both"/>
            </w:pPr>
            <w:r w:rsidRPr="0098591E">
              <w:t>Зарубежный опыт определения и формирования профессиональной компетентности персонала организации</w:t>
            </w:r>
          </w:p>
        </w:tc>
        <w:tc>
          <w:tcPr>
            <w:tcW w:w="992" w:type="dxa"/>
            <w:shd w:val="clear" w:color="auto" w:fill="auto"/>
            <w:vAlign w:val="center"/>
          </w:tcPr>
          <w:p w14:paraId="33D42F2C" w14:textId="32C0FE3F" w:rsidR="00621B8E" w:rsidRDefault="008F35F3" w:rsidP="005D02E7">
            <w:pPr>
              <w:widowControl w:val="0"/>
              <w:spacing w:line="360" w:lineRule="auto"/>
              <w:jc w:val="center"/>
              <w:rPr>
                <w:b/>
              </w:rPr>
            </w:pPr>
            <w:r>
              <w:rPr>
                <w:b/>
              </w:rPr>
              <w:t>20</w:t>
            </w:r>
            <w:r w:rsidR="002C11B0">
              <w:rPr>
                <w:b/>
              </w:rPr>
              <w:t>/14</w:t>
            </w:r>
          </w:p>
        </w:tc>
        <w:tc>
          <w:tcPr>
            <w:tcW w:w="1134" w:type="dxa"/>
            <w:shd w:val="clear" w:color="auto" w:fill="auto"/>
            <w:vAlign w:val="center"/>
          </w:tcPr>
          <w:p w14:paraId="6E228426" w14:textId="0B219C67" w:rsidR="00621B8E" w:rsidRDefault="00621B8E" w:rsidP="005D02E7">
            <w:pPr>
              <w:widowControl w:val="0"/>
              <w:spacing w:line="360" w:lineRule="auto"/>
              <w:jc w:val="center"/>
              <w:rPr>
                <w:b/>
              </w:rPr>
            </w:pPr>
            <w:r>
              <w:rPr>
                <w:b/>
              </w:rPr>
              <w:t>6</w:t>
            </w:r>
            <w:r w:rsidR="00555F9A">
              <w:rPr>
                <w:b/>
              </w:rPr>
              <w:t>/2</w:t>
            </w:r>
          </w:p>
        </w:tc>
        <w:tc>
          <w:tcPr>
            <w:tcW w:w="992" w:type="dxa"/>
            <w:shd w:val="clear" w:color="auto" w:fill="auto"/>
            <w:vAlign w:val="center"/>
          </w:tcPr>
          <w:p w14:paraId="3D34857D" w14:textId="7D290B6A" w:rsidR="00621B8E" w:rsidRDefault="00621B8E" w:rsidP="005D02E7">
            <w:pPr>
              <w:widowControl w:val="0"/>
              <w:spacing w:line="360" w:lineRule="auto"/>
              <w:jc w:val="center"/>
              <w:rPr>
                <w:b/>
              </w:rPr>
            </w:pPr>
            <w:r>
              <w:rPr>
                <w:b/>
              </w:rPr>
              <w:t>2</w:t>
            </w:r>
            <w:r w:rsidR="00555F9A">
              <w:rPr>
                <w:b/>
              </w:rPr>
              <w:t>/0</w:t>
            </w:r>
          </w:p>
        </w:tc>
        <w:tc>
          <w:tcPr>
            <w:tcW w:w="1276" w:type="dxa"/>
            <w:shd w:val="clear" w:color="auto" w:fill="auto"/>
            <w:vAlign w:val="center"/>
          </w:tcPr>
          <w:p w14:paraId="22F1E49A" w14:textId="3763CDAF" w:rsidR="00621B8E" w:rsidRPr="00400EE7" w:rsidRDefault="00621B8E" w:rsidP="005D02E7">
            <w:pPr>
              <w:widowControl w:val="0"/>
              <w:spacing w:line="360" w:lineRule="auto"/>
              <w:jc w:val="center"/>
            </w:pPr>
            <w:r>
              <w:rPr>
                <w:b/>
              </w:rPr>
              <w:t>4</w:t>
            </w:r>
            <w:r w:rsidR="00555F9A">
              <w:rPr>
                <w:b/>
              </w:rPr>
              <w:t>/2</w:t>
            </w:r>
          </w:p>
        </w:tc>
        <w:tc>
          <w:tcPr>
            <w:tcW w:w="1134" w:type="dxa"/>
            <w:shd w:val="clear" w:color="auto" w:fill="auto"/>
            <w:vAlign w:val="center"/>
          </w:tcPr>
          <w:p w14:paraId="34DBB9C5" w14:textId="16F10C83" w:rsidR="00621B8E" w:rsidRDefault="00621B8E" w:rsidP="005D02E7">
            <w:pPr>
              <w:widowControl w:val="0"/>
              <w:spacing w:line="360" w:lineRule="auto"/>
              <w:jc w:val="center"/>
              <w:rPr>
                <w:b/>
              </w:rPr>
            </w:pPr>
            <w:r>
              <w:rPr>
                <w:b/>
              </w:rPr>
              <w:t>14</w:t>
            </w:r>
            <w:r w:rsidR="002C11B0">
              <w:rPr>
                <w:b/>
              </w:rPr>
              <w:t>/12</w:t>
            </w:r>
          </w:p>
        </w:tc>
        <w:tc>
          <w:tcPr>
            <w:tcW w:w="1559" w:type="dxa"/>
          </w:tcPr>
          <w:p w14:paraId="6C727B87" w14:textId="77777777" w:rsidR="00621B8E" w:rsidRPr="00400EE7" w:rsidRDefault="00621B8E" w:rsidP="005D02E7">
            <w:pPr>
              <w:widowControl w:val="0"/>
              <w:jc w:val="center"/>
              <w:rPr>
                <w:color w:val="000000"/>
                <w:sz w:val="20"/>
                <w:szCs w:val="20"/>
              </w:rPr>
            </w:pPr>
            <w:r>
              <w:rPr>
                <w:color w:val="000000"/>
                <w:sz w:val="20"/>
                <w:szCs w:val="20"/>
              </w:rPr>
              <w:t>Опрос,</w:t>
            </w:r>
            <w:r>
              <w:t xml:space="preserve"> </w:t>
            </w:r>
            <w:r w:rsidRPr="008D7FC6">
              <w:rPr>
                <w:color w:val="000000"/>
                <w:sz w:val="20"/>
                <w:szCs w:val="20"/>
              </w:rPr>
              <w:t>результаты работы студенчески</w:t>
            </w:r>
            <w:r>
              <w:rPr>
                <w:color w:val="000000"/>
                <w:sz w:val="20"/>
                <w:szCs w:val="20"/>
              </w:rPr>
              <w:t>х ис</w:t>
            </w:r>
            <w:r w:rsidRPr="008D7FC6">
              <w:rPr>
                <w:color w:val="000000"/>
                <w:sz w:val="20"/>
                <w:szCs w:val="20"/>
              </w:rPr>
              <w:t>следовательских групп</w:t>
            </w:r>
          </w:p>
        </w:tc>
      </w:tr>
      <w:tr w:rsidR="00621B8E" w14:paraId="3572EBF9" w14:textId="77777777" w:rsidTr="003070A6">
        <w:trPr>
          <w:trHeight w:val="1409"/>
        </w:trPr>
        <w:tc>
          <w:tcPr>
            <w:tcW w:w="709" w:type="dxa"/>
            <w:shd w:val="clear" w:color="auto" w:fill="auto"/>
            <w:vAlign w:val="center"/>
          </w:tcPr>
          <w:p w14:paraId="51A286FB" w14:textId="77777777" w:rsidR="00621B8E" w:rsidRPr="00341381" w:rsidRDefault="00621B8E" w:rsidP="005D02E7">
            <w:pPr>
              <w:widowControl w:val="0"/>
              <w:spacing w:line="360" w:lineRule="auto"/>
              <w:jc w:val="center"/>
              <w:rPr>
                <w:b/>
                <w:color w:val="000000"/>
              </w:rPr>
            </w:pPr>
            <w:r w:rsidRPr="00341381">
              <w:rPr>
                <w:b/>
                <w:color w:val="000000"/>
              </w:rPr>
              <w:lastRenderedPageBreak/>
              <w:t>5</w:t>
            </w:r>
          </w:p>
        </w:tc>
        <w:tc>
          <w:tcPr>
            <w:tcW w:w="2836" w:type="dxa"/>
            <w:shd w:val="clear" w:color="auto" w:fill="auto"/>
          </w:tcPr>
          <w:p w14:paraId="63211E21" w14:textId="4174B0F5" w:rsidR="00621B8E" w:rsidRPr="00341381" w:rsidRDefault="00621B8E" w:rsidP="005D02E7">
            <w:pPr>
              <w:jc w:val="both"/>
            </w:pPr>
            <w:r w:rsidRPr="00341381">
              <w:rPr>
                <w:color w:val="0D0D0D" w:themeColor="text1" w:themeTint="F2"/>
              </w:rPr>
              <w:t>Формирование и развития компетенций гражданских и муниципальных служащих - участников проектной деятельности</w:t>
            </w:r>
          </w:p>
        </w:tc>
        <w:tc>
          <w:tcPr>
            <w:tcW w:w="992" w:type="dxa"/>
            <w:shd w:val="clear" w:color="auto" w:fill="auto"/>
            <w:vAlign w:val="center"/>
          </w:tcPr>
          <w:p w14:paraId="088DB4C1" w14:textId="30E68231" w:rsidR="00621B8E" w:rsidRDefault="00621B8E" w:rsidP="005D02E7">
            <w:pPr>
              <w:widowControl w:val="0"/>
              <w:spacing w:line="360" w:lineRule="auto"/>
              <w:jc w:val="center"/>
              <w:rPr>
                <w:b/>
              </w:rPr>
            </w:pPr>
            <w:r>
              <w:rPr>
                <w:b/>
              </w:rPr>
              <w:t>2</w:t>
            </w:r>
            <w:r w:rsidR="008F35F3">
              <w:rPr>
                <w:b/>
              </w:rPr>
              <w:t>6</w:t>
            </w:r>
            <w:r w:rsidR="002C11B0">
              <w:rPr>
                <w:b/>
              </w:rPr>
              <w:t>/21</w:t>
            </w:r>
          </w:p>
        </w:tc>
        <w:tc>
          <w:tcPr>
            <w:tcW w:w="1134" w:type="dxa"/>
            <w:shd w:val="clear" w:color="auto" w:fill="auto"/>
            <w:vAlign w:val="center"/>
          </w:tcPr>
          <w:p w14:paraId="3F5BFEA5" w14:textId="2379D8DC" w:rsidR="00621B8E" w:rsidRDefault="00621B8E" w:rsidP="005D02E7">
            <w:pPr>
              <w:widowControl w:val="0"/>
              <w:spacing w:line="360" w:lineRule="auto"/>
              <w:jc w:val="center"/>
              <w:rPr>
                <w:b/>
              </w:rPr>
            </w:pPr>
            <w:r>
              <w:rPr>
                <w:b/>
              </w:rPr>
              <w:t>10</w:t>
            </w:r>
            <w:r w:rsidR="00555F9A">
              <w:rPr>
                <w:b/>
              </w:rPr>
              <w:t>/3</w:t>
            </w:r>
          </w:p>
        </w:tc>
        <w:tc>
          <w:tcPr>
            <w:tcW w:w="992" w:type="dxa"/>
            <w:shd w:val="clear" w:color="auto" w:fill="auto"/>
            <w:vAlign w:val="center"/>
          </w:tcPr>
          <w:p w14:paraId="4744D210" w14:textId="2AA7E875" w:rsidR="00621B8E" w:rsidRDefault="00621B8E" w:rsidP="005D02E7">
            <w:pPr>
              <w:widowControl w:val="0"/>
              <w:spacing w:line="360" w:lineRule="auto"/>
              <w:jc w:val="center"/>
              <w:rPr>
                <w:b/>
              </w:rPr>
            </w:pPr>
            <w:r>
              <w:rPr>
                <w:b/>
              </w:rPr>
              <w:t>2</w:t>
            </w:r>
            <w:r w:rsidR="00555F9A">
              <w:rPr>
                <w:b/>
              </w:rPr>
              <w:t>/1</w:t>
            </w:r>
          </w:p>
        </w:tc>
        <w:tc>
          <w:tcPr>
            <w:tcW w:w="1276" w:type="dxa"/>
            <w:shd w:val="clear" w:color="auto" w:fill="auto"/>
            <w:vAlign w:val="center"/>
          </w:tcPr>
          <w:p w14:paraId="363B8CA6" w14:textId="5FD91E17" w:rsidR="00621B8E" w:rsidRDefault="00621B8E" w:rsidP="005D02E7">
            <w:pPr>
              <w:widowControl w:val="0"/>
              <w:spacing w:line="360" w:lineRule="auto"/>
              <w:jc w:val="center"/>
              <w:rPr>
                <w:b/>
              </w:rPr>
            </w:pPr>
            <w:r>
              <w:rPr>
                <w:b/>
              </w:rPr>
              <w:t>8</w:t>
            </w:r>
            <w:r w:rsidR="00555F9A">
              <w:rPr>
                <w:b/>
              </w:rPr>
              <w:t>/2</w:t>
            </w:r>
          </w:p>
        </w:tc>
        <w:tc>
          <w:tcPr>
            <w:tcW w:w="1134" w:type="dxa"/>
            <w:shd w:val="clear" w:color="auto" w:fill="auto"/>
            <w:vAlign w:val="center"/>
          </w:tcPr>
          <w:p w14:paraId="258F982B" w14:textId="3879BE54" w:rsidR="00621B8E" w:rsidRDefault="008F35F3" w:rsidP="005D02E7">
            <w:pPr>
              <w:widowControl w:val="0"/>
              <w:spacing w:line="360" w:lineRule="auto"/>
              <w:jc w:val="center"/>
              <w:rPr>
                <w:b/>
              </w:rPr>
            </w:pPr>
            <w:r>
              <w:rPr>
                <w:b/>
              </w:rPr>
              <w:t>16</w:t>
            </w:r>
            <w:r w:rsidR="002C11B0">
              <w:rPr>
                <w:b/>
              </w:rPr>
              <w:t>/18</w:t>
            </w:r>
          </w:p>
        </w:tc>
        <w:tc>
          <w:tcPr>
            <w:tcW w:w="1559" w:type="dxa"/>
          </w:tcPr>
          <w:p w14:paraId="10CD77A0" w14:textId="77777777" w:rsidR="00621B8E" w:rsidRDefault="00621B8E" w:rsidP="005D02E7">
            <w:pPr>
              <w:widowControl w:val="0"/>
              <w:jc w:val="center"/>
              <w:rPr>
                <w:color w:val="000000"/>
                <w:sz w:val="20"/>
                <w:szCs w:val="20"/>
              </w:rPr>
            </w:pPr>
            <w:r>
              <w:rPr>
                <w:color w:val="000000"/>
                <w:sz w:val="20"/>
                <w:szCs w:val="20"/>
              </w:rPr>
              <w:t>Опрос,</w:t>
            </w:r>
            <w:r>
              <w:t xml:space="preserve"> </w:t>
            </w:r>
            <w:r w:rsidRPr="008D7FC6">
              <w:rPr>
                <w:color w:val="000000"/>
                <w:sz w:val="20"/>
                <w:szCs w:val="20"/>
              </w:rPr>
              <w:t>результаты работы студенчески</w:t>
            </w:r>
            <w:r>
              <w:rPr>
                <w:color w:val="000000"/>
                <w:sz w:val="20"/>
                <w:szCs w:val="20"/>
              </w:rPr>
              <w:t>х ис</w:t>
            </w:r>
            <w:r w:rsidRPr="008D7FC6">
              <w:rPr>
                <w:color w:val="000000"/>
                <w:sz w:val="20"/>
                <w:szCs w:val="20"/>
              </w:rPr>
              <w:t>следовательских групп</w:t>
            </w:r>
          </w:p>
        </w:tc>
      </w:tr>
      <w:tr w:rsidR="00F27562" w:rsidRPr="00400EE7" w14:paraId="0E685936" w14:textId="77777777" w:rsidTr="003070A6">
        <w:tc>
          <w:tcPr>
            <w:tcW w:w="709" w:type="dxa"/>
            <w:shd w:val="clear" w:color="auto" w:fill="auto"/>
            <w:vAlign w:val="center"/>
          </w:tcPr>
          <w:p w14:paraId="14D387CD" w14:textId="77777777" w:rsidR="00F27562" w:rsidRPr="00341381" w:rsidRDefault="00F27562" w:rsidP="00F27562">
            <w:pPr>
              <w:widowControl w:val="0"/>
              <w:spacing w:line="276" w:lineRule="auto"/>
              <w:jc w:val="center"/>
              <w:rPr>
                <w:b/>
                <w:color w:val="000000"/>
              </w:rPr>
            </w:pPr>
          </w:p>
        </w:tc>
        <w:tc>
          <w:tcPr>
            <w:tcW w:w="2836" w:type="dxa"/>
            <w:shd w:val="clear" w:color="auto" w:fill="auto"/>
            <w:vAlign w:val="center"/>
          </w:tcPr>
          <w:p w14:paraId="120D7CDF" w14:textId="5AB244FE" w:rsidR="00F27562" w:rsidRPr="00400EE7" w:rsidRDefault="00F27562" w:rsidP="00F27562">
            <w:pPr>
              <w:spacing w:line="276" w:lineRule="auto"/>
              <w:rPr>
                <w:b/>
                <w:sz w:val="28"/>
                <w:szCs w:val="28"/>
              </w:rPr>
            </w:pPr>
            <w:r w:rsidRPr="00F27562">
              <w:rPr>
                <w:bCs/>
              </w:rPr>
              <w:t>В целом по дисциплине</w:t>
            </w:r>
          </w:p>
        </w:tc>
        <w:tc>
          <w:tcPr>
            <w:tcW w:w="992" w:type="dxa"/>
            <w:shd w:val="clear" w:color="auto" w:fill="auto"/>
            <w:vAlign w:val="center"/>
          </w:tcPr>
          <w:p w14:paraId="2A7C2FBC" w14:textId="77777777" w:rsidR="00F27562" w:rsidRPr="00400EE7" w:rsidRDefault="00F27562" w:rsidP="00F27562">
            <w:pPr>
              <w:widowControl w:val="0"/>
              <w:spacing w:line="276" w:lineRule="auto"/>
              <w:jc w:val="center"/>
              <w:rPr>
                <w:b/>
                <w:color w:val="000000"/>
              </w:rPr>
            </w:pPr>
            <w:r w:rsidRPr="00400EE7">
              <w:rPr>
                <w:b/>
                <w:color w:val="000000"/>
              </w:rPr>
              <w:t>108</w:t>
            </w:r>
          </w:p>
        </w:tc>
        <w:tc>
          <w:tcPr>
            <w:tcW w:w="1134" w:type="dxa"/>
            <w:shd w:val="clear" w:color="auto" w:fill="auto"/>
            <w:vAlign w:val="center"/>
          </w:tcPr>
          <w:p w14:paraId="79400607" w14:textId="148147AA" w:rsidR="00F27562" w:rsidRPr="00400EE7" w:rsidRDefault="00F27562" w:rsidP="00F27562">
            <w:pPr>
              <w:widowControl w:val="0"/>
              <w:spacing w:line="276" w:lineRule="auto"/>
              <w:jc w:val="center"/>
              <w:rPr>
                <w:b/>
                <w:color w:val="000000"/>
              </w:rPr>
            </w:pPr>
            <w:r>
              <w:rPr>
                <w:b/>
                <w:color w:val="000000"/>
              </w:rPr>
              <w:t>40/16</w:t>
            </w:r>
          </w:p>
        </w:tc>
        <w:tc>
          <w:tcPr>
            <w:tcW w:w="992" w:type="dxa"/>
            <w:shd w:val="clear" w:color="auto" w:fill="auto"/>
            <w:vAlign w:val="center"/>
          </w:tcPr>
          <w:p w14:paraId="2834265E" w14:textId="068D893A" w:rsidR="00F27562" w:rsidRPr="00400EE7" w:rsidRDefault="00F27562" w:rsidP="00F27562">
            <w:pPr>
              <w:widowControl w:val="0"/>
              <w:spacing w:line="276" w:lineRule="auto"/>
              <w:jc w:val="center"/>
              <w:rPr>
                <w:b/>
                <w:color w:val="000000"/>
              </w:rPr>
            </w:pPr>
            <w:r>
              <w:rPr>
                <w:b/>
                <w:color w:val="000000"/>
              </w:rPr>
              <w:t>10/4</w:t>
            </w:r>
          </w:p>
        </w:tc>
        <w:tc>
          <w:tcPr>
            <w:tcW w:w="1276" w:type="dxa"/>
            <w:shd w:val="clear" w:color="auto" w:fill="auto"/>
            <w:vAlign w:val="center"/>
          </w:tcPr>
          <w:p w14:paraId="73B0A64F" w14:textId="4A9B91B0" w:rsidR="00F27562" w:rsidRPr="00400EE7" w:rsidRDefault="00F27562" w:rsidP="00F27562">
            <w:pPr>
              <w:widowControl w:val="0"/>
              <w:spacing w:line="276" w:lineRule="auto"/>
              <w:jc w:val="center"/>
              <w:rPr>
                <w:color w:val="000000"/>
              </w:rPr>
            </w:pPr>
            <w:r>
              <w:rPr>
                <w:b/>
                <w:color w:val="000000"/>
              </w:rPr>
              <w:t>30/12</w:t>
            </w:r>
          </w:p>
        </w:tc>
        <w:tc>
          <w:tcPr>
            <w:tcW w:w="1134" w:type="dxa"/>
            <w:shd w:val="clear" w:color="auto" w:fill="auto"/>
            <w:vAlign w:val="center"/>
          </w:tcPr>
          <w:p w14:paraId="5AE90D73" w14:textId="347856DF" w:rsidR="00F27562" w:rsidRPr="00400EE7" w:rsidRDefault="00F27562" w:rsidP="00F27562">
            <w:pPr>
              <w:widowControl w:val="0"/>
              <w:spacing w:line="276" w:lineRule="auto"/>
              <w:jc w:val="center"/>
              <w:rPr>
                <w:b/>
                <w:color w:val="000000"/>
              </w:rPr>
            </w:pPr>
            <w:r>
              <w:rPr>
                <w:b/>
                <w:color w:val="000000"/>
              </w:rPr>
              <w:t>68/92</w:t>
            </w:r>
          </w:p>
        </w:tc>
        <w:tc>
          <w:tcPr>
            <w:tcW w:w="1559" w:type="dxa"/>
          </w:tcPr>
          <w:p w14:paraId="39B5CC38" w14:textId="3B148F54" w:rsidR="00F27562" w:rsidRPr="00400EE7" w:rsidRDefault="003070A6" w:rsidP="00F27562">
            <w:pPr>
              <w:widowControl w:val="0"/>
              <w:spacing w:line="276" w:lineRule="auto"/>
              <w:jc w:val="center"/>
              <w:rPr>
                <w:b/>
                <w:color w:val="000000"/>
                <w:sz w:val="28"/>
                <w:szCs w:val="28"/>
              </w:rPr>
            </w:pPr>
            <w:r>
              <w:rPr>
                <w:bCs/>
                <w:color w:val="000000"/>
              </w:rPr>
              <w:t xml:space="preserve">Согласно учебному плану: </w:t>
            </w:r>
            <w:r w:rsidR="00F27562" w:rsidRPr="00F27562">
              <w:rPr>
                <w:bCs/>
                <w:color w:val="000000"/>
              </w:rPr>
              <w:t>Контрольная работа</w:t>
            </w:r>
          </w:p>
        </w:tc>
      </w:tr>
      <w:tr w:rsidR="00F27562" w:rsidRPr="00400EE7" w14:paraId="33557532" w14:textId="77777777" w:rsidTr="003070A6">
        <w:tc>
          <w:tcPr>
            <w:tcW w:w="709" w:type="dxa"/>
            <w:shd w:val="clear" w:color="auto" w:fill="auto"/>
            <w:vAlign w:val="center"/>
          </w:tcPr>
          <w:p w14:paraId="46513ECD" w14:textId="77777777" w:rsidR="00F27562" w:rsidRPr="00F27562" w:rsidRDefault="00F27562" w:rsidP="005D02E7">
            <w:pPr>
              <w:widowControl w:val="0"/>
              <w:spacing w:line="276" w:lineRule="auto"/>
              <w:jc w:val="center"/>
              <w:rPr>
                <w:bCs/>
                <w:color w:val="000000"/>
              </w:rPr>
            </w:pPr>
          </w:p>
        </w:tc>
        <w:tc>
          <w:tcPr>
            <w:tcW w:w="2836" w:type="dxa"/>
            <w:shd w:val="clear" w:color="auto" w:fill="auto"/>
            <w:vAlign w:val="center"/>
          </w:tcPr>
          <w:p w14:paraId="35E30C66" w14:textId="3DFD1E9D" w:rsidR="00F27562" w:rsidRPr="00F27562" w:rsidRDefault="00F27562" w:rsidP="005D02E7">
            <w:pPr>
              <w:spacing w:line="276" w:lineRule="auto"/>
              <w:rPr>
                <w:bCs/>
                <w:sz w:val="28"/>
                <w:szCs w:val="28"/>
              </w:rPr>
            </w:pPr>
            <w:r w:rsidRPr="00F27562">
              <w:rPr>
                <w:bCs/>
              </w:rPr>
              <w:t>Итого в %</w:t>
            </w:r>
          </w:p>
        </w:tc>
        <w:tc>
          <w:tcPr>
            <w:tcW w:w="992" w:type="dxa"/>
            <w:shd w:val="clear" w:color="auto" w:fill="auto"/>
            <w:vAlign w:val="center"/>
          </w:tcPr>
          <w:p w14:paraId="625F7B4C" w14:textId="3049BB83" w:rsidR="00F27562" w:rsidRPr="00F27562" w:rsidRDefault="00F27562" w:rsidP="005D02E7">
            <w:pPr>
              <w:widowControl w:val="0"/>
              <w:spacing w:line="276" w:lineRule="auto"/>
              <w:jc w:val="center"/>
              <w:rPr>
                <w:bCs/>
                <w:color w:val="000000"/>
              </w:rPr>
            </w:pPr>
            <w:r>
              <w:rPr>
                <w:bCs/>
                <w:color w:val="000000"/>
              </w:rPr>
              <w:t>100</w:t>
            </w:r>
          </w:p>
        </w:tc>
        <w:tc>
          <w:tcPr>
            <w:tcW w:w="1134" w:type="dxa"/>
            <w:shd w:val="clear" w:color="auto" w:fill="auto"/>
            <w:vAlign w:val="center"/>
          </w:tcPr>
          <w:p w14:paraId="0409EF13" w14:textId="060ACC74" w:rsidR="00F27562" w:rsidRPr="00F27562" w:rsidRDefault="00F27562" w:rsidP="005D02E7">
            <w:pPr>
              <w:widowControl w:val="0"/>
              <w:spacing w:line="276" w:lineRule="auto"/>
              <w:jc w:val="center"/>
              <w:rPr>
                <w:bCs/>
                <w:color w:val="000000"/>
              </w:rPr>
            </w:pPr>
            <w:r>
              <w:rPr>
                <w:bCs/>
                <w:color w:val="000000"/>
              </w:rPr>
              <w:t>37/15</w:t>
            </w:r>
          </w:p>
        </w:tc>
        <w:tc>
          <w:tcPr>
            <w:tcW w:w="992" w:type="dxa"/>
            <w:shd w:val="clear" w:color="auto" w:fill="auto"/>
            <w:vAlign w:val="center"/>
          </w:tcPr>
          <w:p w14:paraId="0C2564ED" w14:textId="7DB90ED4" w:rsidR="00F27562" w:rsidRPr="00F27562" w:rsidRDefault="003070A6" w:rsidP="003070A6">
            <w:pPr>
              <w:widowControl w:val="0"/>
              <w:spacing w:line="276" w:lineRule="auto"/>
              <w:jc w:val="center"/>
              <w:rPr>
                <w:bCs/>
                <w:color w:val="000000"/>
              </w:rPr>
            </w:pPr>
            <w:r>
              <w:rPr>
                <w:bCs/>
                <w:color w:val="000000"/>
              </w:rPr>
              <w:t>25</w:t>
            </w:r>
            <w:r w:rsidR="00F27562">
              <w:rPr>
                <w:bCs/>
                <w:color w:val="000000"/>
              </w:rPr>
              <w:t>/</w:t>
            </w:r>
            <w:r>
              <w:rPr>
                <w:bCs/>
                <w:color w:val="000000"/>
              </w:rPr>
              <w:t>25</w:t>
            </w:r>
          </w:p>
        </w:tc>
        <w:tc>
          <w:tcPr>
            <w:tcW w:w="1276" w:type="dxa"/>
            <w:shd w:val="clear" w:color="auto" w:fill="auto"/>
            <w:vAlign w:val="center"/>
          </w:tcPr>
          <w:p w14:paraId="119D9458" w14:textId="006B9A8C" w:rsidR="00F27562" w:rsidRPr="00F27562" w:rsidRDefault="003070A6" w:rsidP="003070A6">
            <w:pPr>
              <w:widowControl w:val="0"/>
              <w:spacing w:line="276" w:lineRule="auto"/>
              <w:jc w:val="center"/>
              <w:rPr>
                <w:bCs/>
                <w:color w:val="000000"/>
              </w:rPr>
            </w:pPr>
            <w:r>
              <w:rPr>
                <w:bCs/>
                <w:color w:val="000000"/>
              </w:rPr>
              <w:t>75/75</w:t>
            </w:r>
          </w:p>
        </w:tc>
        <w:tc>
          <w:tcPr>
            <w:tcW w:w="1134" w:type="dxa"/>
            <w:shd w:val="clear" w:color="auto" w:fill="auto"/>
            <w:vAlign w:val="center"/>
          </w:tcPr>
          <w:p w14:paraId="6550A8F1" w14:textId="4D52E092" w:rsidR="00F27562" w:rsidRPr="00F27562" w:rsidRDefault="00F27562" w:rsidP="005D02E7">
            <w:pPr>
              <w:widowControl w:val="0"/>
              <w:spacing w:line="276" w:lineRule="auto"/>
              <w:jc w:val="center"/>
              <w:rPr>
                <w:bCs/>
                <w:color w:val="000000"/>
              </w:rPr>
            </w:pPr>
            <w:r>
              <w:rPr>
                <w:bCs/>
                <w:color w:val="000000"/>
              </w:rPr>
              <w:t>63/85</w:t>
            </w:r>
          </w:p>
        </w:tc>
        <w:tc>
          <w:tcPr>
            <w:tcW w:w="1559" w:type="dxa"/>
          </w:tcPr>
          <w:p w14:paraId="626E0F7F" w14:textId="77777777" w:rsidR="00F27562" w:rsidRPr="00F27562" w:rsidRDefault="00F27562" w:rsidP="005D02E7">
            <w:pPr>
              <w:widowControl w:val="0"/>
              <w:spacing w:line="276" w:lineRule="auto"/>
              <w:jc w:val="center"/>
              <w:rPr>
                <w:bCs/>
                <w:color w:val="000000"/>
                <w:sz w:val="28"/>
                <w:szCs w:val="28"/>
              </w:rPr>
            </w:pPr>
          </w:p>
        </w:tc>
      </w:tr>
    </w:tbl>
    <w:p w14:paraId="775C965A" w14:textId="77777777" w:rsidR="005D02E7" w:rsidRDefault="005D02E7"/>
    <w:p w14:paraId="3EB6DD61" w14:textId="77777777" w:rsidR="008F35F3" w:rsidRDefault="008F35F3" w:rsidP="00A960A3">
      <w:pPr>
        <w:jc w:val="center"/>
        <w:rPr>
          <w:sz w:val="28"/>
          <w:szCs w:val="28"/>
        </w:rPr>
      </w:pPr>
      <w:r w:rsidRPr="005601A6">
        <w:rPr>
          <w:sz w:val="28"/>
          <w:szCs w:val="28"/>
        </w:rPr>
        <w:t>202</w:t>
      </w:r>
      <w:r>
        <w:rPr>
          <w:sz w:val="28"/>
          <w:szCs w:val="28"/>
        </w:rPr>
        <w:t>2</w:t>
      </w:r>
      <w:r w:rsidRPr="005601A6">
        <w:rPr>
          <w:sz w:val="28"/>
          <w:szCs w:val="28"/>
        </w:rPr>
        <w:t xml:space="preserve"> </w:t>
      </w:r>
      <w:r>
        <w:rPr>
          <w:sz w:val="28"/>
          <w:szCs w:val="28"/>
        </w:rPr>
        <w:t>год приема очная форма обучения</w:t>
      </w:r>
    </w:p>
    <w:p w14:paraId="2A00BBC6" w14:textId="77777777" w:rsidR="00A960A3" w:rsidRDefault="008F35F3" w:rsidP="00A960A3">
      <w:pPr>
        <w:jc w:val="center"/>
        <w:rPr>
          <w:sz w:val="28"/>
          <w:szCs w:val="28"/>
        </w:rPr>
      </w:pPr>
      <w:r>
        <w:rPr>
          <w:sz w:val="28"/>
          <w:szCs w:val="28"/>
        </w:rPr>
        <w:t xml:space="preserve">Направленность программы «Управление государственной и </w:t>
      </w:r>
    </w:p>
    <w:p w14:paraId="0857B7C5" w14:textId="79305DFD" w:rsidR="008F35F3" w:rsidRPr="005601A6" w:rsidRDefault="008F35F3" w:rsidP="00A960A3">
      <w:pPr>
        <w:jc w:val="center"/>
        <w:rPr>
          <w:sz w:val="28"/>
          <w:szCs w:val="28"/>
        </w:rPr>
      </w:pPr>
      <w:r>
        <w:rPr>
          <w:sz w:val="28"/>
          <w:szCs w:val="28"/>
        </w:rPr>
        <w:t>муниципальной собственностью»</w:t>
      </w:r>
    </w:p>
    <w:p w14:paraId="344A29CE" w14:textId="77777777" w:rsidR="005D02E7" w:rsidRDefault="005D02E7"/>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6"/>
        <w:gridCol w:w="992"/>
        <w:gridCol w:w="1134"/>
        <w:gridCol w:w="992"/>
        <w:gridCol w:w="1276"/>
        <w:gridCol w:w="1134"/>
        <w:gridCol w:w="1559"/>
      </w:tblGrid>
      <w:tr w:rsidR="00621B8E" w:rsidRPr="00205469" w14:paraId="63F290BC" w14:textId="77777777" w:rsidTr="003070A6">
        <w:tc>
          <w:tcPr>
            <w:tcW w:w="709" w:type="dxa"/>
            <w:vMerge w:val="restart"/>
            <w:shd w:val="clear" w:color="auto" w:fill="auto"/>
            <w:vAlign w:val="center"/>
          </w:tcPr>
          <w:p w14:paraId="5433306D" w14:textId="77777777" w:rsidR="00621B8E" w:rsidRPr="00341381" w:rsidRDefault="00621B8E" w:rsidP="005D02E7">
            <w:pPr>
              <w:widowControl w:val="0"/>
              <w:jc w:val="center"/>
              <w:rPr>
                <w:b/>
                <w:color w:val="000000"/>
              </w:rPr>
            </w:pPr>
            <w:r w:rsidRPr="00341381">
              <w:rPr>
                <w:b/>
                <w:color w:val="000000"/>
              </w:rPr>
              <w:t>№ п/п</w:t>
            </w:r>
          </w:p>
        </w:tc>
        <w:tc>
          <w:tcPr>
            <w:tcW w:w="2836" w:type="dxa"/>
            <w:vMerge w:val="restart"/>
            <w:shd w:val="clear" w:color="auto" w:fill="auto"/>
            <w:vAlign w:val="center"/>
          </w:tcPr>
          <w:p w14:paraId="4AD5AE32" w14:textId="77777777" w:rsidR="00621B8E" w:rsidRPr="00205469" w:rsidRDefault="00621B8E" w:rsidP="005D02E7">
            <w:pPr>
              <w:widowControl w:val="0"/>
              <w:jc w:val="center"/>
              <w:rPr>
                <w:b/>
                <w:color w:val="000000"/>
              </w:rPr>
            </w:pPr>
            <w:r w:rsidRPr="00205469">
              <w:rPr>
                <w:b/>
                <w:color w:val="000000"/>
              </w:rPr>
              <w:t>Наименование тем дисциплины</w:t>
            </w:r>
          </w:p>
        </w:tc>
        <w:tc>
          <w:tcPr>
            <w:tcW w:w="5528" w:type="dxa"/>
            <w:gridSpan w:val="5"/>
            <w:shd w:val="clear" w:color="auto" w:fill="auto"/>
            <w:vAlign w:val="center"/>
          </w:tcPr>
          <w:p w14:paraId="0288A3E3" w14:textId="77777777" w:rsidR="00621B8E" w:rsidRPr="00205469" w:rsidRDefault="00621B8E" w:rsidP="005D02E7">
            <w:pPr>
              <w:widowControl w:val="0"/>
              <w:jc w:val="center"/>
              <w:rPr>
                <w:b/>
                <w:color w:val="000000"/>
              </w:rPr>
            </w:pPr>
            <w:r w:rsidRPr="00205469">
              <w:rPr>
                <w:b/>
                <w:color w:val="000000"/>
              </w:rPr>
              <w:t>Трудоемкость в часах</w:t>
            </w:r>
          </w:p>
        </w:tc>
        <w:tc>
          <w:tcPr>
            <w:tcW w:w="1559" w:type="dxa"/>
            <w:vMerge w:val="restart"/>
          </w:tcPr>
          <w:p w14:paraId="4F03E845" w14:textId="77777777" w:rsidR="00621B8E" w:rsidRPr="00205469" w:rsidRDefault="00621B8E" w:rsidP="005D02E7">
            <w:pPr>
              <w:widowControl w:val="0"/>
              <w:jc w:val="center"/>
              <w:rPr>
                <w:b/>
                <w:color w:val="000000"/>
              </w:rPr>
            </w:pPr>
            <w:r w:rsidRPr="00205469">
              <w:rPr>
                <w:b/>
                <w:color w:val="000000"/>
              </w:rPr>
              <w:t>Формы текущего контроля успеваемости</w:t>
            </w:r>
          </w:p>
        </w:tc>
      </w:tr>
      <w:tr w:rsidR="00621B8E" w:rsidRPr="00205469" w14:paraId="60C09C23" w14:textId="77777777" w:rsidTr="003070A6">
        <w:tc>
          <w:tcPr>
            <w:tcW w:w="709" w:type="dxa"/>
            <w:vMerge/>
            <w:shd w:val="clear" w:color="auto" w:fill="auto"/>
            <w:vAlign w:val="center"/>
          </w:tcPr>
          <w:p w14:paraId="6BA75BD4" w14:textId="77777777" w:rsidR="00621B8E" w:rsidRPr="00341381" w:rsidRDefault="00621B8E" w:rsidP="005D02E7">
            <w:pPr>
              <w:widowControl w:val="0"/>
              <w:jc w:val="center"/>
              <w:rPr>
                <w:b/>
                <w:color w:val="000000"/>
              </w:rPr>
            </w:pPr>
          </w:p>
        </w:tc>
        <w:tc>
          <w:tcPr>
            <w:tcW w:w="2836" w:type="dxa"/>
            <w:vMerge/>
            <w:shd w:val="clear" w:color="auto" w:fill="auto"/>
            <w:vAlign w:val="center"/>
          </w:tcPr>
          <w:p w14:paraId="0E7AC490" w14:textId="77777777" w:rsidR="00621B8E" w:rsidRPr="00205469" w:rsidRDefault="00621B8E" w:rsidP="005D02E7">
            <w:pPr>
              <w:widowControl w:val="0"/>
              <w:jc w:val="center"/>
              <w:rPr>
                <w:b/>
                <w:color w:val="000000"/>
              </w:rPr>
            </w:pPr>
          </w:p>
        </w:tc>
        <w:tc>
          <w:tcPr>
            <w:tcW w:w="992" w:type="dxa"/>
            <w:vMerge w:val="restart"/>
            <w:shd w:val="clear" w:color="auto" w:fill="auto"/>
          </w:tcPr>
          <w:p w14:paraId="16D37533" w14:textId="77777777" w:rsidR="00621B8E" w:rsidRPr="00205469" w:rsidRDefault="00621B8E" w:rsidP="005D02E7">
            <w:pPr>
              <w:widowControl w:val="0"/>
              <w:jc w:val="center"/>
              <w:rPr>
                <w:b/>
                <w:color w:val="000000"/>
              </w:rPr>
            </w:pPr>
            <w:r w:rsidRPr="00205469">
              <w:rPr>
                <w:b/>
                <w:color w:val="000000"/>
              </w:rPr>
              <w:t>Всего</w:t>
            </w:r>
          </w:p>
        </w:tc>
        <w:tc>
          <w:tcPr>
            <w:tcW w:w="3402" w:type="dxa"/>
            <w:gridSpan w:val="3"/>
            <w:shd w:val="clear" w:color="auto" w:fill="auto"/>
            <w:vAlign w:val="center"/>
          </w:tcPr>
          <w:p w14:paraId="4943D16F" w14:textId="77777777" w:rsidR="00621B8E" w:rsidRPr="00205469" w:rsidRDefault="00621B8E" w:rsidP="005D02E7">
            <w:pPr>
              <w:widowControl w:val="0"/>
              <w:jc w:val="center"/>
              <w:rPr>
                <w:b/>
                <w:color w:val="000000"/>
              </w:rPr>
            </w:pPr>
            <w:r w:rsidRPr="00205469">
              <w:rPr>
                <w:b/>
                <w:color w:val="000000"/>
              </w:rPr>
              <w:t>Контактная работа - Аудиторная работа</w:t>
            </w:r>
          </w:p>
        </w:tc>
        <w:tc>
          <w:tcPr>
            <w:tcW w:w="1134" w:type="dxa"/>
            <w:vMerge w:val="restart"/>
            <w:shd w:val="clear" w:color="auto" w:fill="auto"/>
          </w:tcPr>
          <w:p w14:paraId="49C67A19" w14:textId="77777777" w:rsidR="00621B8E" w:rsidRPr="00205469" w:rsidRDefault="00621B8E" w:rsidP="005D02E7">
            <w:pPr>
              <w:widowControl w:val="0"/>
              <w:jc w:val="center"/>
              <w:rPr>
                <w:b/>
                <w:color w:val="000000"/>
              </w:rPr>
            </w:pPr>
            <w:r w:rsidRPr="00205469">
              <w:rPr>
                <w:b/>
                <w:color w:val="000000"/>
              </w:rPr>
              <w:t>Само-стоят. работа</w:t>
            </w:r>
          </w:p>
        </w:tc>
        <w:tc>
          <w:tcPr>
            <w:tcW w:w="1559" w:type="dxa"/>
            <w:vMerge/>
          </w:tcPr>
          <w:p w14:paraId="5E46E4B3" w14:textId="77777777" w:rsidR="00621B8E" w:rsidRPr="00205469" w:rsidRDefault="00621B8E" w:rsidP="005D02E7">
            <w:pPr>
              <w:widowControl w:val="0"/>
              <w:jc w:val="center"/>
              <w:rPr>
                <w:b/>
                <w:color w:val="000000"/>
              </w:rPr>
            </w:pPr>
          </w:p>
        </w:tc>
      </w:tr>
      <w:tr w:rsidR="00621B8E" w:rsidRPr="00205469" w14:paraId="59D2A57E" w14:textId="77777777" w:rsidTr="003070A6">
        <w:tc>
          <w:tcPr>
            <w:tcW w:w="709" w:type="dxa"/>
            <w:vMerge/>
            <w:tcBorders>
              <w:bottom w:val="single" w:sz="4" w:space="0" w:color="auto"/>
            </w:tcBorders>
            <w:shd w:val="clear" w:color="auto" w:fill="auto"/>
            <w:vAlign w:val="center"/>
          </w:tcPr>
          <w:p w14:paraId="5832E73F" w14:textId="77777777" w:rsidR="00621B8E" w:rsidRPr="00341381" w:rsidRDefault="00621B8E" w:rsidP="005D02E7">
            <w:pPr>
              <w:widowControl w:val="0"/>
              <w:jc w:val="center"/>
              <w:rPr>
                <w:b/>
                <w:color w:val="000000"/>
              </w:rPr>
            </w:pPr>
          </w:p>
        </w:tc>
        <w:tc>
          <w:tcPr>
            <w:tcW w:w="2836" w:type="dxa"/>
            <w:vMerge/>
            <w:tcBorders>
              <w:bottom w:val="single" w:sz="4" w:space="0" w:color="auto"/>
            </w:tcBorders>
            <w:shd w:val="clear" w:color="auto" w:fill="auto"/>
            <w:vAlign w:val="center"/>
          </w:tcPr>
          <w:p w14:paraId="33DE3162" w14:textId="77777777" w:rsidR="00621B8E" w:rsidRPr="00205469" w:rsidRDefault="00621B8E" w:rsidP="005D02E7">
            <w:pPr>
              <w:widowControl w:val="0"/>
              <w:jc w:val="center"/>
              <w:rPr>
                <w:b/>
                <w:color w:val="000000"/>
              </w:rPr>
            </w:pPr>
          </w:p>
        </w:tc>
        <w:tc>
          <w:tcPr>
            <w:tcW w:w="992" w:type="dxa"/>
            <w:vMerge/>
            <w:tcBorders>
              <w:bottom w:val="single" w:sz="4" w:space="0" w:color="auto"/>
            </w:tcBorders>
            <w:shd w:val="clear" w:color="auto" w:fill="auto"/>
            <w:vAlign w:val="center"/>
          </w:tcPr>
          <w:p w14:paraId="6E1939BE" w14:textId="77777777" w:rsidR="00621B8E" w:rsidRPr="00205469" w:rsidRDefault="00621B8E" w:rsidP="005D02E7">
            <w:pPr>
              <w:widowControl w:val="0"/>
              <w:jc w:val="center"/>
              <w:rPr>
                <w:b/>
                <w:color w:val="000000"/>
              </w:rPr>
            </w:pPr>
          </w:p>
        </w:tc>
        <w:tc>
          <w:tcPr>
            <w:tcW w:w="1134" w:type="dxa"/>
            <w:tcBorders>
              <w:bottom w:val="single" w:sz="4" w:space="0" w:color="auto"/>
            </w:tcBorders>
            <w:shd w:val="clear" w:color="auto" w:fill="auto"/>
            <w:vAlign w:val="center"/>
          </w:tcPr>
          <w:p w14:paraId="58C91041" w14:textId="75E41F91" w:rsidR="00621B8E" w:rsidRPr="00205469" w:rsidRDefault="003070A6" w:rsidP="005D02E7">
            <w:pPr>
              <w:widowControl w:val="0"/>
              <w:jc w:val="center"/>
              <w:rPr>
                <w:color w:val="000000"/>
              </w:rPr>
            </w:pPr>
            <w:r w:rsidRPr="00205469">
              <w:rPr>
                <w:color w:val="000000"/>
              </w:rPr>
              <w:t>О</w:t>
            </w:r>
            <w:r w:rsidR="00621B8E" w:rsidRPr="00205469">
              <w:rPr>
                <w:color w:val="000000"/>
              </w:rPr>
              <w:t>бщая</w:t>
            </w:r>
            <w:r>
              <w:rPr>
                <w:color w:val="000000"/>
              </w:rPr>
              <w:t>, в т.ч.</w:t>
            </w:r>
          </w:p>
        </w:tc>
        <w:tc>
          <w:tcPr>
            <w:tcW w:w="992" w:type="dxa"/>
            <w:tcBorders>
              <w:bottom w:val="single" w:sz="4" w:space="0" w:color="auto"/>
            </w:tcBorders>
            <w:shd w:val="clear" w:color="auto" w:fill="auto"/>
            <w:vAlign w:val="center"/>
          </w:tcPr>
          <w:p w14:paraId="34816C8C" w14:textId="77777777" w:rsidR="00621B8E" w:rsidRPr="00205469" w:rsidRDefault="00621B8E" w:rsidP="005D02E7">
            <w:pPr>
              <w:widowControl w:val="0"/>
              <w:jc w:val="center"/>
              <w:rPr>
                <w:color w:val="000000"/>
              </w:rPr>
            </w:pPr>
            <w:r w:rsidRPr="00205469">
              <w:rPr>
                <w:color w:val="000000"/>
              </w:rPr>
              <w:t>Лекции</w:t>
            </w:r>
          </w:p>
        </w:tc>
        <w:tc>
          <w:tcPr>
            <w:tcW w:w="1276" w:type="dxa"/>
            <w:tcBorders>
              <w:bottom w:val="single" w:sz="4" w:space="0" w:color="auto"/>
            </w:tcBorders>
            <w:shd w:val="clear" w:color="auto" w:fill="auto"/>
            <w:vAlign w:val="center"/>
          </w:tcPr>
          <w:p w14:paraId="642E1604" w14:textId="77777777" w:rsidR="00621B8E" w:rsidRPr="00205469" w:rsidRDefault="00621B8E" w:rsidP="005D02E7">
            <w:pPr>
              <w:widowControl w:val="0"/>
              <w:jc w:val="center"/>
              <w:rPr>
                <w:color w:val="000000"/>
              </w:rPr>
            </w:pPr>
            <w:r w:rsidRPr="00205469">
              <w:t xml:space="preserve">Семинары, </w:t>
            </w:r>
            <w:r>
              <w:t>практические занятия</w:t>
            </w:r>
          </w:p>
        </w:tc>
        <w:tc>
          <w:tcPr>
            <w:tcW w:w="1134" w:type="dxa"/>
            <w:vMerge/>
            <w:tcBorders>
              <w:bottom w:val="single" w:sz="4" w:space="0" w:color="auto"/>
            </w:tcBorders>
            <w:shd w:val="clear" w:color="auto" w:fill="auto"/>
            <w:vAlign w:val="center"/>
          </w:tcPr>
          <w:p w14:paraId="570F8B84" w14:textId="77777777" w:rsidR="00621B8E" w:rsidRPr="00205469" w:rsidRDefault="00621B8E" w:rsidP="005D02E7">
            <w:pPr>
              <w:widowControl w:val="0"/>
              <w:jc w:val="center"/>
              <w:rPr>
                <w:b/>
                <w:color w:val="000000"/>
              </w:rPr>
            </w:pPr>
          </w:p>
        </w:tc>
        <w:tc>
          <w:tcPr>
            <w:tcW w:w="1559" w:type="dxa"/>
            <w:vMerge/>
            <w:tcBorders>
              <w:bottom w:val="single" w:sz="4" w:space="0" w:color="auto"/>
            </w:tcBorders>
          </w:tcPr>
          <w:p w14:paraId="0A682EA8" w14:textId="77777777" w:rsidR="00621B8E" w:rsidRPr="00205469" w:rsidRDefault="00621B8E" w:rsidP="005D02E7">
            <w:pPr>
              <w:widowControl w:val="0"/>
              <w:jc w:val="center"/>
              <w:rPr>
                <w:b/>
                <w:color w:val="000000"/>
              </w:rPr>
            </w:pPr>
          </w:p>
        </w:tc>
      </w:tr>
      <w:tr w:rsidR="00621B8E" w:rsidRPr="00400EE7" w14:paraId="658CBFA3" w14:textId="77777777" w:rsidTr="003070A6">
        <w:tc>
          <w:tcPr>
            <w:tcW w:w="709" w:type="dxa"/>
            <w:shd w:val="clear" w:color="auto" w:fill="auto"/>
            <w:vAlign w:val="center"/>
          </w:tcPr>
          <w:p w14:paraId="1394CD05" w14:textId="77777777" w:rsidR="00621B8E" w:rsidRPr="00341381" w:rsidRDefault="00621B8E" w:rsidP="005D02E7">
            <w:pPr>
              <w:widowControl w:val="0"/>
              <w:spacing w:line="360" w:lineRule="auto"/>
              <w:jc w:val="center"/>
              <w:rPr>
                <w:b/>
                <w:color w:val="000000"/>
              </w:rPr>
            </w:pPr>
            <w:r w:rsidRPr="00341381">
              <w:rPr>
                <w:b/>
                <w:color w:val="000000"/>
              </w:rPr>
              <w:t>1</w:t>
            </w:r>
          </w:p>
        </w:tc>
        <w:tc>
          <w:tcPr>
            <w:tcW w:w="2836" w:type="dxa"/>
            <w:shd w:val="clear" w:color="auto" w:fill="auto"/>
          </w:tcPr>
          <w:p w14:paraId="4E89FAD4" w14:textId="77777777" w:rsidR="00621B8E" w:rsidRPr="00400EE7" w:rsidRDefault="00621B8E" w:rsidP="005D02E7">
            <w:pPr>
              <w:snapToGrid w:val="0"/>
              <w:jc w:val="both"/>
            </w:pPr>
            <w:r>
              <w:t>Компетентностный под</w:t>
            </w:r>
            <w:r w:rsidRPr="0098591E">
              <w:t>х</w:t>
            </w:r>
            <w:r>
              <w:t>од к управлению персоналом госу</w:t>
            </w:r>
            <w:r w:rsidRPr="0098591E">
              <w:t>дарственного органа</w:t>
            </w:r>
          </w:p>
        </w:tc>
        <w:tc>
          <w:tcPr>
            <w:tcW w:w="992" w:type="dxa"/>
            <w:shd w:val="clear" w:color="auto" w:fill="auto"/>
            <w:vAlign w:val="center"/>
          </w:tcPr>
          <w:p w14:paraId="1E6871D5" w14:textId="498592D7" w:rsidR="00621B8E" w:rsidRPr="00400EE7" w:rsidRDefault="00C57DC3" w:rsidP="005D02E7">
            <w:pPr>
              <w:widowControl w:val="0"/>
              <w:spacing w:line="360" w:lineRule="auto"/>
              <w:jc w:val="center"/>
              <w:rPr>
                <w:b/>
              </w:rPr>
            </w:pPr>
            <w:r>
              <w:rPr>
                <w:b/>
              </w:rPr>
              <w:t>2</w:t>
            </w:r>
            <w:r w:rsidR="00621B8E">
              <w:rPr>
                <w:b/>
              </w:rPr>
              <w:t>0</w:t>
            </w:r>
          </w:p>
        </w:tc>
        <w:tc>
          <w:tcPr>
            <w:tcW w:w="1134" w:type="dxa"/>
            <w:shd w:val="clear" w:color="auto" w:fill="auto"/>
            <w:vAlign w:val="center"/>
          </w:tcPr>
          <w:p w14:paraId="27E3B18D" w14:textId="77777777" w:rsidR="00621B8E" w:rsidRPr="00400EE7" w:rsidRDefault="00621B8E" w:rsidP="005D02E7">
            <w:pPr>
              <w:widowControl w:val="0"/>
              <w:spacing w:line="360" w:lineRule="auto"/>
              <w:jc w:val="center"/>
              <w:rPr>
                <w:b/>
              </w:rPr>
            </w:pPr>
            <w:r>
              <w:rPr>
                <w:b/>
              </w:rPr>
              <w:t>6</w:t>
            </w:r>
          </w:p>
        </w:tc>
        <w:tc>
          <w:tcPr>
            <w:tcW w:w="992" w:type="dxa"/>
            <w:shd w:val="clear" w:color="auto" w:fill="auto"/>
            <w:vAlign w:val="center"/>
          </w:tcPr>
          <w:p w14:paraId="651F3866" w14:textId="77777777" w:rsidR="00621B8E" w:rsidRPr="00400EE7" w:rsidRDefault="00621B8E" w:rsidP="005D02E7">
            <w:pPr>
              <w:widowControl w:val="0"/>
              <w:spacing w:line="360" w:lineRule="auto"/>
              <w:jc w:val="center"/>
              <w:rPr>
                <w:b/>
              </w:rPr>
            </w:pPr>
            <w:r>
              <w:rPr>
                <w:b/>
              </w:rPr>
              <w:t>2</w:t>
            </w:r>
          </w:p>
        </w:tc>
        <w:tc>
          <w:tcPr>
            <w:tcW w:w="1276" w:type="dxa"/>
            <w:shd w:val="clear" w:color="auto" w:fill="auto"/>
            <w:vAlign w:val="center"/>
          </w:tcPr>
          <w:p w14:paraId="79C39A83" w14:textId="77777777" w:rsidR="00621B8E" w:rsidRPr="00400EE7" w:rsidRDefault="00621B8E" w:rsidP="005D02E7">
            <w:pPr>
              <w:widowControl w:val="0"/>
              <w:spacing w:line="360" w:lineRule="auto"/>
              <w:jc w:val="center"/>
            </w:pPr>
            <w:r>
              <w:rPr>
                <w:b/>
              </w:rPr>
              <w:t>4</w:t>
            </w:r>
          </w:p>
        </w:tc>
        <w:tc>
          <w:tcPr>
            <w:tcW w:w="1134" w:type="dxa"/>
            <w:shd w:val="clear" w:color="auto" w:fill="auto"/>
            <w:vAlign w:val="center"/>
          </w:tcPr>
          <w:p w14:paraId="600B7E49" w14:textId="08B33487" w:rsidR="00621B8E" w:rsidRPr="00400EE7" w:rsidRDefault="00C57DC3" w:rsidP="005D02E7">
            <w:pPr>
              <w:widowControl w:val="0"/>
              <w:spacing w:line="360" w:lineRule="auto"/>
              <w:jc w:val="center"/>
              <w:rPr>
                <w:b/>
              </w:rPr>
            </w:pPr>
            <w:r>
              <w:rPr>
                <w:b/>
              </w:rPr>
              <w:t>1</w:t>
            </w:r>
            <w:r w:rsidR="00621B8E">
              <w:rPr>
                <w:b/>
              </w:rPr>
              <w:t>4</w:t>
            </w:r>
          </w:p>
        </w:tc>
        <w:tc>
          <w:tcPr>
            <w:tcW w:w="1559" w:type="dxa"/>
          </w:tcPr>
          <w:p w14:paraId="33F8A989" w14:textId="77777777" w:rsidR="00621B8E" w:rsidRPr="00400EE7" w:rsidRDefault="00621B8E" w:rsidP="005D02E7">
            <w:pPr>
              <w:widowControl w:val="0"/>
              <w:jc w:val="center"/>
              <w:rPr>
                <w:color w:val="000000"/>
                <w:sz w:val="20"/>
                <w:szCs w:val="20"/>
              </w:rPr>
            </w:pPr>
            <w:r w:rsidRPr="008D7FC6">
              <w:rPr>
                <w:color w:val="000000"/>
                <w:sz w:val="20"/>
                <w:szCs w:val="20"/>
              </w:rPr>
              <w:t>Опрос</w:t>
            </w:r>
            <w:r>
              <w:rPr>
                <w:color w:val="000000"/>
                <w:sz w:val="20"/>
                <w:szCs w:val="20"/>
              </w:rPr>
              <w:t>,</w:t>
            </w:r>
            <w:r w:rsidRPr="008D7FC6">
              <w:rPr>
                <w:color w:val="000000"/>
                <w:sz w:val="20"/>
                <w:szCs w:val="20"/>
              </w:rPr>
              <w:t xml:space="preserve"> </w:t>
            </w:r>
            <w:r>
              <w:rPr>
                <w:color w:val="000000"/>
                <w:sz w:val="20"/>
                <w:szCs w:val="20"/>
              </w:rPr>
              <w:t>групповая дис</w:t>
            </w:r>
            <w:r w:rsidRPr="008D7FC6">
              <w:rPr>
                <w:color w:val="000000"/>
                <w:sz w:val="20"/>
                <w:szCs w:val="20"/>
              </w:rPr>
              <w:t>куссия</w:t>
            </w:r>
          </w:p>
        </w:tc>
      </w:tr>
      <w:tr w:rsidR="00621B8E" w:rsidRPr="00400EE7" w14:paraId="56DF7F40" w14:textId="77777777" w:rsidTr="003070A6">
        <w:tc>
          <w:tcPr>
            <w:tcW w:w="709" w:type="dxa"/>
            <w:shd w:val="clear" w:color="auto" w:fill="auto"/>
            <w:vAlign w:val="center"/>
          </w:tcPr>
          <w:p w14:paraId="63A0CC5F" w14:textId="77777777" w:rsidR="00621B8E" w:rsidRPr="00341381" w:rsidRDefault="00621B8E" w:rsidP="005D02E7">
            <w:pPr>
              <w:widowControl w:val="0"/>
              <w:spacing w:line="360" w:lineRule="auto"/>
              <w:jc w:val="center"/>
              <w:rPr>
                <w:b/>
                <w:color w:val="000000"/>
              </w:rPr>
            </w:pPr>
            <w:r w:rsidRPr="00341381">
              <w:rPr>
                <w:b/>
                <w:color w:val="000000"/>
              </w:rPr>
              <w:t>2</w:t>
            </w:r>
          </w:p>
        </w:tc>
        <w:tc>
          <w:tcPr>
            <w:tcW w:w="2836" w:type="dxa"/>
            <w:shd w:val="clear" w:color="auto" w:fill="auto"/>
          </w:tcPr>
          <w:p w14:paraId="2ACD3187" w14:textId="77777777" w:rsidR="00621B8E" w:rsidRPr="00400EE7" w:rsidRDefault="00621B8E" w:rsidP="005D02E7">
            <w:pPr>
              <w:jc w:val="both"/>
            </w:pPr>
            <w:r w:rsidRPr="0098591E">
              <w:t>Модель профессио</w:t>
            </w:r>
            <w:r>
              <w:t>нальной компетенции госу</w:t>
            </w:r>
            <w:r w:rsidRPr="0098591E">
              <w:t>дарственных служащих и методика ее формирования</w:t>
            </w:r>
          </w:p>
        </w:tc>
        <w:tc>
          <w:tcPr>
            <w:tcW w:w="992" w:type="dxa"/>
            <w:shd w:val="clear" w:color="auto" w:fill="auto"/>
            <w:vAlign w:val="center"/>
          </w:tcPr>
          <w:p w14:paraId="1CF1D9CB" w14:textId="6E5E547E" w:rsidR="00621B8E" w:rsidRPr="00400EE7" w:rsidRDefault="00C57DC3" w:rsidP="005D02E7">
            <w:pPr>
              <w:widowControl w:val="0"/>
              <w:spacing w:line="360" w:lineRule="auto"/>
              <w:jc w:val="center"/>
              <w:rPr>
                <w:b/>
              </w:rPr>
            </w:pPr>
            <w:r>
              <w:rPr>
                <w:b/>
              </w:rPr>
              <w:t>2</w:t>
            </w:r>
            <w:r w:rsidR="00621B8E">
              <w:rPr>
                <w:b/>
              </w:rPr>
              <w:t>2</w:t>
            </w:r>
          </w:p>
        </w:tc>
        <w:tc>
          <w:tcPr>
            <w:tcW w:w="1134" w:type="dxa"/>
            <w:shd w:val="clear" w:color="auto" w:fill="auto"/>
            <w:vAlign w:val="center"/>
          </w:tcPr>
          <w:p w14:paraId="053CFABF" w14:textId="77777777" w:rsidR="00621B8E" w:rsidRPr="00400EE7" w:rsidRDefault="00621B8E" w:rsidP="005D02E7">
            <w:pPr>
              <w:widowControl w:val="0"/>
              <w:spacing w:line="360" w:lineRule="auto"/>
              <w:jc w:val="center"/>
              <w:rPr>
                <w:b/>
              </w:rPr>
            </w:pPr>
            <w:r>
              <w:rPr>
                <w:b/>
              </w:rPr>
              <w:t>6</w:t>
            </w:r>
          </w:p>
        </w:tc>
        <w:tc>
          <w:tcPr>
            <w:tcW w:w="992" w:type="dxa"/>
            <w:shd w:val="clear" w:color="auto" w:fill="auto"/>
            <w:vAlign w:val="center"/>
          </w:tcPr>
          <w:p w14:paraId="0F6C1521" w14:textId="77777777" w:rsidR="00621B8E" w:rsidRPr="00400EE7" w:rsidRDefault="00621B8E" w:rsidP="005D02E7">
            <w:pPr>
              <w:widowControl w:val="0"/>
              <w:spacing w:line="360" w:lineRule="auto"/>
              <w:jc w:val="center"/>
              <w:rPr>
                <w:b/>
              </w:rPr>
            </w:pPr>
            <w:r>
              <w:rPr>
                <w:b/>
              </w:rPr>
              <w:t>2</w:t>
            </w:r>
          </w:p>
        </w:tc>
        <w:tc>
          <w:tcPr>
            <w:tcW w:w="1276" w:type="dxa"/>
            <w:shd w:val="clear" w:color="auto" w:fill="auto"/>
            <w:vAlign w:val="center"/>
          </w:tcPr>
          <w:p w14:paraId="40735F1E" w14:textId="77777777" w:rsidR="00621B8E" w:rsidRPr="00400EE7" w:rsidRDefault="00621B8E" w:rsidP="005D02E7">
            <w:pPr>
              <w:widowControl w:val="0"/>
              <w:spacing w:line="360" w:lineRule="auto"/>
              <w:jc w:val="center"/>
            </w:pPr>
            <w:r>
              <w:rPr>
                <w:b/>
              </w:rPr>
              <w:t>4</w:t>
            </w:r>
          </w:p>
        </w:tc>
        <w:tc>
          <w:tcPr>
            <w:tcW w:w="1134" w:type="dxa"/>
            <w:shd w:val="clear" w:color="auto" w:fill="auto"/>
            <w:vAlign w:val="center"/>
          </w:tcPr>
          <w:p w14:paraId="2514CA5B" w14:textId="3088D5B9" w:rsidR="00621B8E" w:rsidRPr="00400EE7" w:rsidRDefault="00C57DC3" w:rsidP="005D02E7">
            <w:pPr>
              <w:widowControl w:val="0"/>
              <w:spacing w:line="360" w:lineRule="auto"/>
              <w:jc w:val="center"/>
              <w:rPr>
                <w:b/>
              </w:rPr>
            </w:pPr>
            <w:r>
              <w:rPr>
                <w:b/>
              </w:rPr>
              <w:t>1</w:t>
            </w:r>
            <w:r w:rsidR="00621B8E">
              <w:rPr>
                <w:b/>
              </w:rPr>
              <w:t>6</w:t>
            </w:r>
          </w:p>
        </w:tc>
        <w:tc>
          <w:tcPr>
            <w:tcW w:w="1559" w:type="dxa"/>
          </w:tcPr>
          <w:p w14:paraId="29A3D156" w14:textId="77777777" w:rsidR="00621B8E" w:rsidRPr="008D7FC6" w:rsidRDefault="00621B8E" w:rsidP="005D02E7">
            <w:pPr>
              <w:widowControl w:val="0"/>
              <w:jc w:val="center"/>
              <w:rPr>
                <w:color w:val="000000"/>
                <w:sz w:val="20"/>
                <w:szCs w:val="20"/>
              </w:rPr>
            </w:pPr>
            <w:r w:rsidRPr="00400EE7">
              <w:rPr>
                <w:color w:val="000000"/>
                <w:sz w:val="20"/>
                <w:szCs w:val="20"/>
              </w:rPr>
              <w:t>Тестирование</w:t>
            </w:r>
            <w:r>
              <w:rPr>
                <w:color w:val="000000"/>
                <w:sz w:val="20"/>
                <w:szCs w:val="20"/>
              </w:rPr>
              <w:t>,</w:t>
            </w:r>
            <w:r w:rsidRPr="00400EE7">
              <w:rPr>
                <w:color w:val="000000"/>
                <w:sz w:val="20"/>
                <w:szCs w:val="20"/>
              </w:rPr>
              <w:t xml:space="preserve"> </w:t>
            </w:r>
            <w:r>
              <w:rPr>
                <w:color w:val="000000"/>
                <w:sz w:val="20"/>
                <w:szCs w:val="20"/>
              </w:rPr>
              <w:t>анализ кон</w:t>
            </w:r>
            <w:r w:rsidRPr="008D7FC6">
              <w:rPr>
                <w:color w:val="000000"/>
                <w:sz w:val="20"/>
                <w:szCs w:val="20"/>
              </w:rPr>
              <w:t>кретных ситуаций.</w:t>
            </w:r>
          </w:p>
          <w:p w14:paraId="0CA2A6A3" w14:textId="77777777" w:rsidR="00621B8E" w:rsidRPr="00400EE7" w:rsidRDefault="00621B8E" w:rsidP="005D02E7">
            <w:pPr>
              <w:widowControl w:val="0"/>
              <w:spacing w:line="360" w:lineRule="auto"/>
              <w:jc w:val="center"/>
              <w:rPr>
                <w:color w:val="000000"/>
                <w:sz w:val="20"/>
                <w:szCs w:val="20"/>
              </w:rPr>
            </w:pPr>
          </w:p>
        </w:tc>
      </w:tr>
      <w:tr w:rsidR="00621B8E" w:rsidRPr="00400EE7" w14:paraId="6A5759FB" w14:textId="77777777" w:rsidTr="003070A6">
        <w:tc>
          <w:tcPr>
            <w:tcW w:w="709" w:type="dxa"/>
            <w:shd w:val="clear" w:color="auto" w:fill="auto"/>
            <w:vAlign w:val="center"/>
          </w:tcPr>
          <w:p w14:paraId="57219164" w14:textId="77777777" w:rsidR="00621B8E" w:rsidRPr="00341381" w:rsidRDefault="00621B8E" w:rsidP="005D02E7">
            <w:pPr>
              <w:widowControl w:val="0"/>
              <w:spacing w:line="360" w:lineRule="auto"/>
              <w:jc w:val="center"/>
              <w:rPr>
                <w:b/>
                <w:color w:val="000000"/>
              </w:rPr>
            </w:pPr>
            <w:r w:rsidRPr="00341381">
              <w:rPr>
                <w:b/>
                <w:color w:val="000000"/>
              </w:rPr>
              <w:t>3</w:t>
            </w:r>
          </w:p>
        </w:tc>
        <w:tc>
          <w:tcPr>
            <w:tcW w:w="2836" w:type="dxa"/>
            <w:shd w:val="clear" w:color="auto" w:fill="auto"/>
          </w:tcPr>
          <w:p w14:paraId="3DD38CAF" w14:textId="77777777" w:rsidR="00621B8E" w:rsidRPr="00400EE7" w:rsidRDefault="00621B8E" w:rsidP="005D02E7">
            <w:pPr>
              <w:jc w:val="both"/>
            </w:pPr>
            <w:r w:rsidRPr="0098591E">
              <w:t>Использование моделей компетенций в управлении персоналом организации</w:t>
            </w:r>
            <w:r w:rsidRPr="00341381">
              <w:rPr>
                <w:color w:val="0D0D0D" w:themeColor="text1" w:themeTint="F2"/>
              </w:rPr>
              <w:t xml:space="preserve"> </w:t>
            </w:r>
          </w:p>
        </w:tc>
        <w:tc>
          <w:tcPr>
            <w:tcW w:w="992" w:type="dxa"/>
            <w:shd w:val="clear" w:color="auto" w:fill="auto"/>
            <w:vAlign w:val="center"/>
          </w:tcPr>
          <w:p w14:paraId="77C8E9DE" w14:textId="24A94E8A" w:rsidR="00621B8E" w:rsidRPr="00400EE7" w:rsidRDefault="00C57DC3" w:rsidP="005D02E7">
            <w:pPr>
              <w:widowControl w:val="0"/>
              <w:spacing w:line="360" w:lineRule="auto"/>
              <w:jc w:val="center"/>
              <w:rPr>
                <w:b/>
              </w:rPr>
            </w:pPr>
            <w:r>
              <w:rPr>
                <w:b/>
              </w:rPr>
              <w:t>3</w:t>
            </w:r>
            <w:r w:rsidR="00FD5EFB">
              <w:rPr>
                <w:b/>
              </w:rPr>
              <w:t>4</w:t>
            </w:r>
          </w:p>
        </w:tc>
        <w:tc>
          <w:tcPr>
            <w:tcW w:w="1134" w:type="dxa"/>
            <w:shd w:val="clear" w:color="auto" w:fill="auto"/>
            <w:vAlign w:val="center"/>
          </w:tcPr>
          <w:p w14:paraId="71C0D0BF" w14:textId="66EA5915" w:rsidR="00621B8E" w:rsidRPr="00400EE7" w:rsidRDefault="00621B8E" w:rsidP="005D02E7">
            <w:pPr>
              <w:widowControl w:val="0"/>
              <w:spacing w:line="360" w:lineRule="auto"/>
              <w:jc w:val="center"/>
              <w:rPr>
                <w:b/>
              </w:rPr>
            </w:pPr>
            <w:r>
              <w:rPr>
                <w:b/>
              </w:rPr>
              <w:t>10</w:t>
            </w:r>
          </w:p>
        </w:tc>
        <w:tc>
          <w:tcPr>
            <w:tcW w:w="992" w:type="dxa"/>
            <w:shd w:val="clear" w:color="auto" w:fill="auto"/>
            <w:vAlign w:val="center"/>
          </w:tcPr>
          <w:p w14:paraId="0D152D32" w14:textId="77777777" w:rsidR="00621B8E" w:rsidRPr="00400EE7" w:rsidRDefault="00621B8E" w:rsidP="005D02E7">
            <w:pPr>
              <w:widowControl w:val="0"/>
              <w:spacing w:line="360" w:lineRule="auto"/>
              <w:jc w:val="center"/>
              <w:rPr>
                <w:b/>
              </w:rPr>
            </w:pPr>
            <w:r>
              <w:rPr>
                <w:b/>
              </w:rPr>
              <w:t>2</w:t>
            </w:r>
          </w:p>
        </w:tc>
        <w:tc>
          <w:tcPr>
            <w:tcW w:w="1276" w:type="dxa"/>
            <w:shd w:val="clear" w:color="auto" w:fill="auto"/>
            <w:vAlign w:val="center"/>
          </w:tcPr>
          <w:p w14:paraId="007389BF" w14:textId="2E46C403" w:rsidR="00621B8E" w:rsidRPr="00400EE7" w:rsidRDefault="00621B8E" w:rsidP="005D02E7">
            <w:pPr>
              <w:widowControl w:val="0"/>
              <w:spacing w:line="360" w:lineRule="auto"/>
              <w:jc w:val="center"/>
            </w:pPr>
            <w:r>
              <w:rPr>
                <w:b/>
              </w:rPr>
              <w:t>8</w:t>
            </w:r>
          </w:p>
        </w:tc>
        <w:tc>
          <w:tcPr>
            <w:tcW w:w="1134" w:type="dxa"/>
            <w:shd w:val="clear" w:color="auto" w:fill="auto"/>
            <w:vAlign w:val="center"/>
          </w:tcPr>
          <w:p w14:paraId="6B7808CD" w14:textId="4C131C1C" w:rsidR="00621B8E" w:rsidRPr="00400EE7" w:rsidRDefault="00C57DC3" w:rsidP="005D02E7">
            <w:pPr>
              <w:widowControl w:val="0"/>
              <w:spacing w:line="360" w:lineRule="auto"/>
              <w:jc w:val="center"/>
              <w:rPr>
                <w:b/>
              </w:rPr>
            </w:pPr>
            <w:r>
              <w:rPr>
                <w:b/>
              </w:rPr>
              <w:t>2</w:t>
            </w:r>
            <w:r w:rsidR="00621B8E">
              <w:rPr>
                <w:b/>
              </w:rPr>
              <w:t>4</w:t>
            </w:r>
          </w:p>
        </w:tc>
        <w:tc>
          <w:tcPr>
            <w:tcW w:w="1559" w:type="dxa"/>
          </w:tcPr>
          <w:p w14:paraId="76F684F3" w14:textId="77777777" w:rsidR="00621B8E" w:rsidRPr="00400EE7" w:rsidRDefault="00621B8E" w:rsidP="005D02E7">
            <w:pPr>
              <w:widowControl w:val="0"/>
              <w:jc w:val="center"/>
              <w:rPr>
                <w:color w:val="000000"/>
                <w:sz w:val="20"/>
                <w:szCs w:val="20"/>
              </w:rPr>
            </w:pPr>
            <w:r w:rsidRPr="00400EE7">
              <w:rPr>
                <w:color w:val="000000"/>
                <w:sz w:val="20"/>
                <w:szCs w:val="20"/>
              </w:rPr>
              <w:t>Опрос</w:t>
            </w:r>
            <w:r>
              <w:rPr>
                <w:color w:val="000000"/>
                <w:sz w:val="20"/>
                <w:szCs w:val="20"/>
              </w:rPr>
              <w:t>,</w:t>
            </w:r>
            <w:r>
              <w:t xml:space="preserve"> </w:t>
            </w:r>
            <w:r>
              <w:rPr>
                <w:color w:val="000000"/>
                <w:sz w:val="20"/>
                <w:szCs w:val="20"/>
              </w:rPr>
              <w:t>тести</w:t>
            </w:r>
            <w:r w:rsidRPr="00031448">
              <w:rPr>
                <w:color w:val="000000"/>
                <w:sz w:val="20"/>
                <w:szCs w:val="20"/>
              </w:rPr>
              <w:t xml:space="preserve">рование, </w:t>
            </w:r>
            <w:r>
              <w:rPr>
                <w:color w:val="000000"/>
                <w:sz w:val="20"/>
                <w:szCs w:val="20"/>
              </w:rPr>
              <w:t xml:space="preserve"> </w:t>
            </w:r>
          </w:p>
        </w:tc>
      </w:tr>
      <w:tr w:rsidR="00621B8E" w:rsidRPr="00400EE7" w14:paraId="56CF4BCA" w14:textId="77777777" w:rsidTr="003070A6">
        <w:trPr>
          <w:trHeight w:val="1785"/>
        </w:trPr>
        <w:tc>
          <w:tcPr>
            <w:tcW w:w="709" w:type="dxa"/>
            <w:shd w:val="clear" w:color="auto" w:fill="auto"/>
            <w:vAlign w:val="center"/>
          </w:tcPr>
          <w:p w14:paraId="3423EE31" w14:textId="77777777" w:rsidR="00621B8E" w:rsidRPr="00341381" w:rsidRDefault="00621B8E" w:rsidP="005D02E7">
            <w:pPr>
              <w:widowControl w:val="0"/>
              <w:spacing w:line="360" w:lineRule="auto"/>
              <w:jc w:val="center"/>
              <w:rPr>
                <w:b/>
                <w:color w:val="000000"/>
              </w:rPr>
            </w:pPr>
            <w:r w:rsidRPr="00341381">
              <w:rPr>
                <w:b/>
                <w:color w:val="000000"/>
              </w:rPr>
              <w:t>4</w:t>
            </w:r>
          </w:p>
        </w:tc>
        <w:tc>
          <w:tcPr>
            <w:tcW w:w="2836" w:type="dxa"/>
            <w:shd w:val="clear" w:color="auto" w:fill="auto"/>
          </w:tcPr>
          <w:p w14:paraId="617598E1" w14:textId="48313CBD" w:rsidR="00621B8E" w:rsidRPr="00B13877" w:rsidRDefault="00621B8E" w:rsidP="005D02E7">
            <w:pPr>
              <w:jc w:val="both"/>
            </w:pPr>
            <w:r w:rsidRPr="0098591E">
              <w:t>Зарубежный опыт определения и формирования профессиональной компетентности персонала организации</w:t>
            </w:r>
          </w:p>
        </w:tc>
        <w:tc>
          <w:tcPr>
            <w:tcW w:w="992" w:type="dxa"/>
            <w:shd w:val="clear" w:color="auto" w:fill="auto"/>
            <w:vAlign w:val="center"/>
          </w:tcPr>
          <w:p w14:paraId="7776C9B9" w14:textId="54B651F3" w:rsidR="00621B8E" w:rsidRDefault="00621B8E" w:rsidP="005D02E7">
            <w:pPr>
              <w:widowControl w:val="0"/>
              <w:spacing w:line="360" w:lineRule="auto"/>
              <w:jc w:val="center"/>
              <w:rPr>
                <w:b/>
              </w:rPr>
            </w:pPr>
            <w:r>
              <w:rPr>
                <w:b/>
              </w:rPr>
              <w:t>1</w:t>
            </w:r>
            <w:r w:rsidR="00FD5EFB">
              <w:rPr>
                <w:b/>
              </w:rPr>
              <w:t>4</w:t>
            </w:r>
          </w:p>
        </w:tc>
        <w:tc>
          <w:tcPr>
            <w:tcW w:w="1134" w:type="dxa"/>
            <w:shd w:val="clear" w:color="auto" w:fill="auto"/>
            <w:vAlign w:val="center"/>
          </w:tcPr>
          <w:p w14:paraId="2325C42E" w14:textId="57F3B38A" w:rsidR="00621B8E" w:rsidRDefault="00621B8E" w:rsidP="005D02E7">
            <w:pPr>
              <w:widowControl w:val="0"/>
              <w:spacing w:line="360" w:lineRule="auto"/>
              <w:jc w:val="center"/>
              <w:rPr>
                <w:b/>
              </w:rPr>
            </w:pPr>
            <w:r>
              <w:rPr>
                <w:b/>
              </w:rPr>
              <w:t>4</w:t>
            </w:r>
          </w:p>
        </w:tc>
        <w:tc>
          <w:tcPr>
            <w:tcW w:w="992" w:type="dxa"/>
            <w:shd w:val="clear" w:color="auto" w:fill="auto"/>
            <w:vAlign w:val="center"/>
          </w:tcPr>
          <w:p w14:paraId="7AE3E9DB" w14:textId="77777777" w:rsidR="00621B8E" w:rsidRDefault="00621B8E" w:rsidP="005D02E7">
            <w:pPr>
              <w:widowControl w:val="0"/>
              <w:spacing w:line="360" w:lineRule="auto"/>
              <w:jc w:val="center"/>
              <w:rPr>
                <w:b/>
              </w:rPr>
            </w:pPr>
            <w:r>
              <w:rPr>
                <w:b/>
              </w:rPr>
              <w:t>2</w:t>
            </w:r>
          </w:p>
        </w:tc>
        <w:tc>
          <w:tcPr>
            <w:tcW w:w="1276" w:type="dxa"/>
            <w:shd w:val="clear" w:color="auto" w:fill="auto"/>
            <w:vAlign w:val="center"/>
          </w:tcPr>
          <w:p w14:paraId="148F6BE6" w14:textId="3EDF13ED" w:rsidR="00621B8E" w:rsidRPr="00400EE7" w:rsidRDefault="00621B8E" w:rsidP="005D02E7">
            <w:pPr>
              <w:widowControl w:val="0"/>
              <w:spacing w:line="360" w:lineRule="auto"/>
              <w:jc w:val="center"/>
            </w:pPr>
            <w:r>
              <w:rPr>
                <w:b/>
              </w:rPr>
              <w:t>2</w:t>
            </w:r>
          </w:p>
        </w:tc>
        <w:tc>
          <w:tcPr>
            <w:tcW w:w="1134" w:type="dxa"/>
            <w:shd w:val="clear" w:color="auto" w:fill="auto"/>
            <w:vAlign w:val="center"/>
          </w:tcPr>
          <w:p w14:paraId="5D2B1B6A" w14:textId="78C551D7" w:rsidR="00621B8E" w:rsidRDefault="00621B8E" w:rsidP="005D02E7">
            <w:pPr>
              <w:widowControl w:val="0"/>
              <w:spacing w:line="360" w:lineRule="auto"/>
              <w:jc w:val="center"/>
              <w:rPr>
                <w:b/>
              </w:rPr>
            </w:pPr>
            <w:r>
              <w:rPr>
                <w:b/>
              </w:rPr>
              <w:t>10</w:t>
            </w:r>
          </w:p>
        </w:tc>
        <w:tc>
          <w:tcPr>
            <w:tcW w:w="1559" w:type="dxa"/>
          </w:tcPr>
          <w:p w14:paraId="59C78893" w14:textId="77777777" w:rsidR="00621B8E" w:rsidRPr="00400EE7" w:rsidRDefault="00621B8E" w:rsidP="005D02E7">
            <w:pPr>
              <w:widowControl w:val="0"/>
              <w:jc w:val="center"/>
              <w:rPr>
                <w:color w:val="000000"/>
                <w:sz w:val="20"/>
                <w:szCs w:val="20"/>
              </w:rPr>
            </w:pPr>
            <w:r>
              <w:rPr>
                <w:color w:val="000000"/>
                <w:sz w:val="20"/>
                <w:szCs w:val="20"/>
              </w:rPr>
              <w:t>Опрос,</w:t>
            </w:r>
            <w:r>
              <w:t xml:space="preserve"> </w:t>
            </w:r>
            <w:r w:rsidRPr="008D7FC6">
              <w:rPr>
                <w:color w:val="000000"/>
                <w:sz w:val="20"/>
                <w:szCs w:val="20"/>
              </w:rPr>
              <w:t>результаты работы студенчески</w:t>
            </w:r>
            <w:r>
              <w:rPr>
                <w:color w:val="000000"/>
                <w:sz w:val="20"/>
                <w:szCs w:val="20"/>
              </w:rPr>
              <w:t>х ис</w:t>
            </w:r>
            <w:r w:rsidRPr="008D7FC6">
              <w:rPr>
                <w:color w:val="000000"/>
                <w:sz w:val="20"/>
                <w:szCs w:val="20"/>
              </w:rPr>
              <w:t>следовательских групп</w:t>
            </w:r>
          </w:p>
        </w:tc>
      </w:tr>
      <w:tr w:rsidR="00621B8E" w14:paraId="4A2D1030" w14:textId="77777777" w:rsidTr="003070A6">
        <w:trPr>
          <w:trHeight w:val="1409"/>
        </w:trPr>
        <w:tc>
          <w:tcPr>
            <w:tcW w:w="709" w:type="dxa"/>
            <w:shd w:val="clear" w:color="auto" w:fill="auto"/>
            <w:vAlign w:val="center"/>
          </w:tcPr>
          <w:p w14:paraId="699B5CCC" w14:textId="77777777" w:rsidR="00621B8E" w:rsidRPr="00341381" w:rsidRDefault="00621B8E" w:rsidP="005D02E7">
            <w:pPr>
              <w:widowControl w:val="0"/>
              <w:spacing w:line="360" w:lineRule="auto"/>
              <w:jc w:val="center"/>
              <w:rPr>
                <w:b/>
                <w:color w:val="000000"/>
              </w:rPr>
            </w:pPr>
            <w:r w:rsidRPr="00341381">
              <w:rPr>
                <w:b/>
                <w:color w:val="000000"/>
              </w:rPr>
              <w:lastRenderedPageBreak/>
              <w:t>5</w:t>
            </w:r>
          </w:p>
        </w:tc>
        <w:tc>
          <w:tcPr>
            <w:tcW w:w="2836" w:type="dxa"/>
            <w:shd w:val="clear" w:color="auto" w:fill="auto"/>
          </w:tcPr>
          <w:p w14:paraId="0843E4D7" w14:textId="61C47108" w:rsidR="00621B8E" w:rsidRPr="00341381" w:rsidRDefault="00621B8E" w:rsidP="005D02E7">
            <w:pPr>
              <w:jc w:val="both"/>
            </w:pPr>
            <w:r w:rsidRPr="00341381">
              <w:rPr>
                <w:color w:val="0D0D0D" w:themeColor="text1" w:themeTint="F2"/>
              </w:rPr>
              <w:t>Формирование и развития компетенций гражданских и муниципальных служащих - участников проектной деятельности</w:t>
            </w:r>
          </w:p>
        </w:tc>
        <w:tc>
          <w:tcPr>
            <w:tcW w:w="992" w:type="dxa"/>
            <w:shd w:val="clear" w:color="auto" w:fill="auto"/>
            <w:vAlign w:val="center"/>
          </w:tcPr>
          <w:p w14:paraId="2FAEC0B5" w14:textId="50A96C2F" w:rsidR="00621B8E" w:rsidRDefault="00FD5EFB" w:rsidP="005D02E7">
            <w:pPr>
              <w:widowControl w:val="0"/>
              <w:spacing w:line="360" w:lineRule="auto"/>
              <w:jc w:val="center"/>
              <w:rPr>
                <w:b/>
              </w:rPr>
            </w:pPr>
            <w:r>
              <w:rPr>
                <w:b/>
              </w:rPr>
              <w:t>18</w:t>
            </w:r>
          </w:p>
        </w:tc>
        <w:tc>
          <w:tcPr>
            <w:tcW w:w="1134" w:type="dxa"/>
            <w:shd w:val="clear" w:color="auto" w:fill="auto"/>
            <w:vAlign w:val="center"/>
          </w:tcPr>
          <w:p w14:paraId="5E23A6DC" w14:textId="3F041B9D" w:rsidR="00621B8E" w:rsidRDefault="00621B8E" w:rsidP="005D02E7">
            <w:pPr>
              <w:widowControl w:val="0"/>
              <w:spacing w:line="360" w:lineRule="auto"/>
              <w:jc w:val="center"/>
              <w:rPr>
                <w:b/>
              </w:rPr>
            </w:pPr>
            <w:r>
              <w:rPr>
                <w:b/>
              </w:rPr>
              <w:t>4</w:t>
            </w:r>
          </w:p>
        </w:tc>
        <w:tc>
          <w:tcPr>
            <w:tcW w:w="992" w:type="dxa"/>
            <w:shd w:val="clear" w:color="auto" w:fill="auto"/>
            <w:vAlign w:val="center"/>
          </w:tcPr>
          <w:p w14:paraId="18C52E3A" w14:textId="77777777" w:rsidR="00621B8E" w:rsidRDefault="00621B8E" w:rsidP="005D02E7">
            <w:pPr>
              <w:widowControl w:val="0"/>
              <w:spacing w:line="360" w:lineRule="auto"/>
              <w:jc w:val="center"/>
              <w:rPr>
                <w:b/>
              </w:rPr>
            </w:pPr>
            <w:r>
              <w:rPr>
                <w:b/>
              </w:rPr>
              <w:t>2</w:t>
            </w:r>
          </w:p>
        </w:tc>
        <w:tc>
          <w:tcPr>
            <w:tcW w:w="1276" w:type="dxa"/>
            <w:shd w:val="clear" w:color="auto" w:fill="auto"/>
            <w:vAlign w:val="center"/>
          </w:tcPr>
          <w:p w14:paraId="5F8B148D" w14:textId="77FE26A2" w:rsidR="00621B8E" w:rsidRDefault="00621B8E" w:rsidP="005D02E7">
            <w:pPr>
              <w:widowControl w:val="0"/>
              <w:spacing w:line="360" w:lineRule="auto"/>
              <w:jc w:val="center"/>
              <w:rPr>
                <w:b/>
              </w:rPr>
            </w:pPr>
            <w:r>
              <w:rPr>
                <w:b/>
              </w:rPr>
              <w:t>2</w:t>
            </w:r>
          </w:p>
        </w:tc>
        <w:tc>
          <w:tcPr>
            <w:tcW w:w="1134" w:type="dxa"/>
            <w:shd w:val="clear" w:color="auto" w:fill="auto"/>
            <w:vAlign w:val="center"/>
          </w:tcPr>
          <w:p w14:paraId="75A048E0" w14:textId="36472473" w:rsidR="00621B8E" w:rsidRDefault="00621B8E" w:rsidP="005D02E7">
            <w:pPr>
              <w:widowControl w:val="0"/>
              <w:spacing w:line="360" w:lineRule="auto"/>
              <w:jc w:val="center"/>
              <w:rPr>
                <w:b/>
              </w:rPr>
            </w:pPr>
            <w:r>
              <w:rPr>
                <w:b/>
              </w:rPr>
              <w:t>14</w:t>
            </w:r>
          </w:p>
        </w:tc>
        <w:tc>
          <w:tcPr>
            <w:tcW w:w="1559" w:type="dxa"/>
          </w:tcPr>
          <w:p w14:paraId="2118A98B" w14:textId="77777777" w:rsidR="00621B8E" w:rsidRDefault="00621B8E" w:rsidP="005D02E7">
            <w:pPr>
              <w:widowControl w:val="0"/>
              <w:jc w:val="center"/>
              <w:rPr>
                <w:color w:val="000000"/>
                <w:sz w:val="20"/>
                <w:szCs w:val="20"/>
              </w:rPr>
            </w:pPr>
            <w:r>
              <w:rPr>
                <w:color w:val="000000"/>
                <w:sz w:val="20"/>
                <w:szCs w:val="20"/>
              </w:rPr>
              <w:t>Опрос,</w:t>
            </w:r>
            <w:r>
              <w:t xml:space="preserve"> </w:t>
            </w:r>
            <w:r w:rsidRPr="008D7FC6">
              <w:rPr>
                <w:color w:val="000000"/>
                <w:sz w:val="20"/>
                <w:szCs w:val="20"/>
              </w:rPr>
              <w:t>результаты работы студенчески</w:t>
            </w:r>
            <w:r>
              <w:rPr>
                <w:color w:val="000000"/>
                <w:sz w:val="20"/>
                <w:szCs w:val="20"/>
              </w:rPr>
              <w:t>х ис</w:t>
            </w:r>
            <w:r w:rsidRPr="008D7FC6">
              <w:rPr>
                <w:color w:val="000000"/>
                <w:sz w:val="20"/>
                <w:szCs w:val="20"/>
              </w:rPr>
              <w:t>следовательских групп</w:t>
            </w:r>
          </w:p>
        </w:tc>
      </w:tr>
      <w:tr w:rsidR="00F27562" w:rsidRPr="00400EE7" w14:paraId="496200F1" w14:textId="77777777" w:rsidTr="003070A6">
        <w:tc>
          <w:tcPr>
            <w:tcW w:w="709" w:type="dxa"/>
            <w:shd w:val="clear" w:color="auto" w:fill="auto"/>
            <w:vAlign w:val="center"/>
          </w:tcPr>
          <w:p w14:paraId="3DD2E159" w14:textId="77777777" w:rsidR="00F27562" w:rsidRPr="00341381" w:rsidRDefault="00F27562" w:rsidP="00F27562">
            <w:pPr>
              <w:widowControl w:val="0"/>
              <w:spacing w:line="276" w:lineRule="auto"/>
              <w:jc w:val="center"/>
              <w:rPr>
                <w:b/>
                <w:color w:val="000000"/>
              </w:rPr>
            </w:pPr>
          </w:p>
        </w:tc>
        <w:tc>
          <w:tcPr>
            <w:tcW w:w="2836" w:type="dxa"/>
            <w:shd w:val="clear" w:color="auto" w:fill="auto"/>
            <w:vAlign w:val="center"/>
          </w:tcPr>
          <w:p w14:paraId="5E1BD9FD" w14:textId="7C38F54E" w:rsidR="00F27562" w:rsidRPr="00400EE7" w:rsidRDefault="00F27562" w:rsidP="00F27562">
            <w:pPr>
              <w:spacing w:line="276" w:lineRule="auto"/>
              <w:rPr>
                <w:b/>
                <w:sz w:val="28"/>
                <w:szCs w:val="28"/>
              </w:rPr>
            </w:pPr>
            <w:r w:rsidRPr="00F27562">
              <w:rPr>
                <w:bCs/>
              </w:rPr>
              <w:t>В целом по дисциплине</w:t>
            </w:r>
          </w:p>
        </w:tc>
        <w:tc>
          <w:tcPr>
            <w:tcW w:w="992" w:type="dxa"/>
            <w:shd w:val="clear" w:color="auto" w:fill="auto"/>
            <w:vAlign w:val="center"/>
          </w:tcPr>
          <w:p w14:paraId="6D86A3C3" w14:textId="77777777" w:rsidR="00F27562" w:rsidRPr="00400EE7" w:rsidRDefault="00F27562" w:rsidP="00F27562">
            <w:pPr>
              <w:widowControl w:val="0"/>
              <w:spacing w:line="276" w:lineRule="auto"/>
              <w:jc w:val="center"/>
              <w:rPr>
                <w:b/>
                <w:color w:val="000000"/>
              </w:rPr>
            </w:pPr>
            <w:r w:rsidRPr="00400EE7">
              <w:rPr>
                <w:b/>
                <w:color w:val="000000"/>
              </w:rPr>
              <w:t>108</w:t>
            </w:r>
          </w:p>
        </w:tc>
        <w:tc>
          <w:tcPr>
            <w:tcW w:w="1134" w:type="dxa"/>
            <w:shd w:val="clear" w:color="auto" w:fill="auto"/>
            <w:vAlign w:val="center"/>
          </w:tcPr>
          <w:p w14:paraId="61455C69" w14:textId="7C49C12A" w:rsidR="00F27562" w:rsidRPr="00400EE7" w:rsidRDefault="00F27562" w:rsidP="00F27562">
            <w:pPr>
              <w:widowControl w:val="0"/>
              <w:spacing w:line="276" w:lineRule="auto"/>
              <w:jc w:val="center"/>
              <w:rPr>
                <w:b/>
                <w:color w:val="000000"/>
              </w:rPr>
            </w:pPr>
            <w:r>
              <w:rPr>
                <w:b/>
                <w:color w:val="000000"/>
              </w:rPr>
              <w:t>30</w:t>
            </w:r>
          </w:p>
        </w:tc>
        <w:tc>
          <w:tcPr>
            <w:tcW w:w="992" w:type="dxa"/>
            <w:shd w:val="clear" w:color="auto" w:fill="auto"/>
            <w:vAlign w:val="center"/>
          </w:tcPr>
          <w:p w14:paraId="3CF709A0" w14:textId="77777777" w:rsidR="00F27562" w:rsidRPr="00400EE7" w:rsidRDefault="00F27562" w:rsidP="00F27562">
            <w:pPr>
              <w:widowControl w:val="0"/>
              <w:spacing w:line="276" w:lineRule="auto"/>
              <w:jc w:val="center"/>
              <w:rPr>
                <w:b/>
                <w:color w:val="000000"/>
              </w:rPr>
            </w:pPr>
            <w:r>
              <w:rPr>
                <w:b/>
                <w:color w:val="000000"/>
              </w:rPr>
              <w:t>10</w:t>
            </w:r>
          </w:p>
        </w:tc>
        <w:tc>
          <w:tcPr>
            <w:tcW w:w="1276" w:type="dxa"/>
            <w:shd w:val="clear" w:color="auto" w:fill="auto"/>
            <w:vAlign w:val="center"/>
          </w:tcPr>
          <w:p w14:paraId="6C392506" w14:textId="749378E3" w:rsidR="00F27562" w:rsidRPr="00400EE7" w:rsidRDefault="00F27562" w:rsidP="00F27562">
            <w:pPr>
              <w:widowControl w:val="0"/>
              <w:spacing w:line="276" w:lineRule="auto"/>
              <w:jc w:val="center"/>
              <w:rPr>
                <w:color w:val="000000"/>
              </w:rPr>
            </w:pPr>
            <w:r>
              <w:rPr>
                <w:b/>
                <w:color w:val="000000"/>
              </w:rPr>
              <w:t>20</w:t>
            </w:r>
          </w:p>
        </w:tc>
        <w:tc>
          <w:tcPr>
            <w:tcW w:w="1134" w:type="dxa"/>
            <w:shd w:val="clear" w:color="auto" w:fill="auto"/>
            <w:vAlign w:val="center"/>
          </w:tcPr>
          <w:p w14:paraId="674E5894" w14:textId="1FA3C343" w:rsidR="00F27562" w:rsidRPr="00400EE7" w:rsidRDefault="00F27562" w:rsidP="00F27562">
            <w:pPr>
              <w:widowControl w:val="0"/>
              <w:spacing w:line="276" w:lineRule="auto"/>
              <w:jc w:val="center"/>
              <w:rPr>
                <w:b/>
                <w:color w:val="000000"/>
              </w:rPr>
            </w:pPr>
            <w:r>
              <w:rPr>
                <w:b/>
                <w:color w:val="000000"/>
              </w:rPr>
              <w:t>78</w:t>
            </w:r>
          </w:p>
        </w:tc>
        <w:tc>
          <w:tcPr>
            <w:tcW w:w="1559" w:type="dxa"/>
          </w:tcPr>
          <w:p w14:paraId="43A91A47" w14:textId="3872DE34" w:rsidR="00F27562" w:rsidRPr="00F27562" w:rsidRDefault="003070A6" w:rsidP="00F27562">
            <w:pPr>
              <w:widowControl w:val="0"/>
              <w:spacing w:line="276" w:lineRule="auto"/>
              <w:jc w:val="center"/>
              <w:rPr>
                <w:bCs/>
                <w:color w:val="000000"/>
                <w:sz w:val="28"/>
                <w:szCs w:val="28"/>
              </w:rPr>
            </w:pPr>
            <w:r>
              <w:rPr>
                <w:bCs/>
                <w:color w:val="000000"/>
              </w:rPr>
              <w:t xml:space="preserve">Согласно учебному плану: </w:t>
            </w:r>
            <w:r w:rsidR="00F27562" w:rsidRPr="00F27562">
              <w:rPr>
                <w:bCs/>
                <w:color w:val="000000"/>
              </w:rPr>
              <w:t>Контрольная работа</w:t>
            </w:r>
          </w:p>
        </w:tc>
      </w:tr>
      <w:tr w:rsidR="00F27562" w:rsidRPr="00400EE7" w14:paraId="0BC36C90" w14:textId="77777777" w:rsidTr="003070A6">
        <w:tc>
          <w:tcPr>
            <w:tcW w:w="709" w:type="dxa"/>
            <w:shd w:val="clear" w:color="auto" w:fill="auto"/>
            <w:vAlign w:val="center"/>
          </w:tcPr>
          <w:p w14:paraId="2BC17754" w14:textId="77777777" w:rsidR="00F27562" w:rsidRPr="00F27562" w:rsidRDefault="00F27562" w:rsidP="00F27562">
            <w:pPr>
              <w:widowControl w:val="0"/>
              <w:spacing w:line="276" w:lineRule="auto"/>
              <w:jc w:val="center"/>
              <w:rPr>
                <w:bCs/>
                <w:color w:val="000000"/>
              </w:rPr>
            </w:pPr>
          </w:p>
        </w:tc>
        <w:tc>
          <w:tcPr>
            <w:tcW w:w="2836" w:type="dxa"/>
            <w:shd w:val="clear" w:color="auto" w:fill="auto"/>
            <w:vAlign w:val="center"/>
          </w:tcPr>
          <w:p w14:paraId="380BA0F1" w14:textId="3027B429" w:rsidR="00F27562" w:rsidRPr="00F27562" w:rsidRDefault="00F27562" w:rsidP="00F27562">
            <w:pPr>
              <w:spacing w:line="276" w:lineRule="auto"/>
              <w:rPr>
                <w:bCs/>
                <w:sz w:val="28"/>
                <w:szCs w:val="28"/>
              </w:rPr>
            </w:pPr>
            <w:r w:rsidRPr="00F27562">
              <w:rPr>
                <w:bCs/>
              </w:rPr>
              <w:t>Итого в %</w:t>
            </w:r>
          </w:p>
        </w:tc>
        <w:tc>
          <w:tcPr>
            <w:tcW w:w="992" w:type="dxa"/>
            <w:shd w:val="clear" w:color="auto" w:fill="auto"/>
            <w:vAlign w:val="center"/>
          </w:tcPr>
          <w:p w14:paraId="312A05B5" w14:textId="46C6CFE0" w:rsidR="00F27562" w:rsidRPr="00F27562" w:rsidRDefault="00F27562" w:rsidP="00F27562">
            <w:pPr>
              <w:widowControl w:val="0"/>
              <w:spacing w:line="276" w:lineRule="auto"/>
              <w:jc w:val="center"/>
              <w:rPr>
                <w:bCs/>
                <w:color w:val="000000"/>
              </w:rPr>
            </w:pPr>
            <w:r>
              <w:rPr>
                <w:bCs/>
                <w:color w:val="000000"/>
              </w:rPr>
              <w:t>100</w:t>
            </w:r>
          </w:p>
        </w:tc>
        <w:tc>
          <w:tcPr>
            <w:tcW w:w="1134" w:type="dxa"/>
            <w:shd w:val="clear" w:color="auto" w:fill="auto"/>
            <w:vAlign w:val="center"/>
          </w:tcPr>
          <w:p w14:paraId="3429C786" w14:textId="6C10C22A" w:rsidR="00F27562" w:rsidRPr="00F27562" w:rsidRDefault="00F27562" w:rsidP="00F27562">
            <w:pPr>
              <w:widowControl w:val="0"/>
              <w:spacing w:line="276" w:lineRule="auto"/>
              <w:jc w:val="center"/>
              <w:rPr>
                <w:bCs/>
                <w:color w:val="000000"/>
              </w:rPr>
            </w:pPr>
            <w:r>
              <w:rPr>
                <w:bCs/>
                <w:color w:val="000000"/>
              </w:rPr>
              <w:t>27</w:t>
            </w:r>
          </w:p>
        </w:tc>
        <w:tc>
          <w:tcPr>
            <w:tcW w:w="992" w:type="dxa"/>
            <w:shd w:val="clear" w:color="auto" w:fill="auto"/>
            <w:vAlign w:val="center"/>
          </w:tcPr>
          <w:p w14:paraId="41D82031" w14:textId="0407C08F" w:rsidR="00F27562" w:rsidRPr="00F27562" w:rsidRDefault="003070A6" w:rsidP="00F27562">
            <w:pPr>
              <w:widowControl w:val="0"/>
              <w:spacing w:line="276" w:lineRule="auto"/>
              <w:jc w:val="center"/>
              <w:rPr>
                <w:bCs/>
                <w:color w:val="000000"/>
              </w:rPr>
            </w:pPr>
            <w:r>
              <w:rPr>
                <w:bCs/>
                <w:color w:val="000000"/>
              </w:rPr>
              <w:t>33</w:t>
            </w:r>
          </w:p>
        </w:tc>
        <w:tc>
          <w:tcPr>
            <w:tcW w:w="1276" w:type="dxa"/>
            <w:shd w:val="clear" w:color="auto" w:fill="auto"/>
            <w:vAlign w:val="center"/>
          </w:tcPr>
          <w:p w14:paraId="1B57E0B4" w14:textId="3711B8F8" w:rsidR="00F27562" w:rsidRPr="00F27562" w:rsidRDefault="003070A6" w:rsidP="00F27562">
            <w:pPr>
              <w:widowControl w:val="0"/>
              <w:spacing w:line="276" w:lineRule="auto"/>
              <w:jc w:val="center"/>
              <w:rPr>
                <w:bCs/>
                <w:color w:val="000000"/>
              </w:rPr>
            </w:pPr>
            <w:r>
              <w:rPr>
                <w:bCs/>
                <w:color w:val="000000"/>
              </w:rPr>
              <w:t>67</w:t>
            </w:r>
          </w:p>
        </w:tc>
        <w:tc>
          <w:tcPr>
            <w:tcW w:w="1134" w:type="dxa"/>
            <w:shd w:val="clear" w:color="auto" w:fill="auto"/>
            <w:vAlign w:val="center"/>
          </w:tcPr>
          <w:p w14:paraId="15541842" w14:textId="4118FB13" w:rsidR="00F27562" w:rsidRPr="00F27562" w:rsidRDefault="00F27562" w:rsidP="00F27562">
            <w:pPr>
              <w:widowControl w:val="0"/>
              <w:spacing w:line="276" w:lineRule="auto"/>
              <w:jc w:val="center"/>
              <w:rPr>
                <w:bCs/>
                <w:color w:val="000000"/>
              </w:rPr>
            </w:pPr>
            <w:r>
              <w:rPr>
                <w:bCs/>
                <w:color w:val="000000"/>
              </w:rPr>
              <w:t>73</w:t>
            </w:r>
          </w:p>
        </w:tc>
        <w:tc>
          <w:tcPr>
            <w:tcW w:w="1559" w:type="dxa"/>
          </w:tcPr>
          <w:p w14:paraId="56335EA9" w14:textId="77777777" w:rsidR="00F27562" w:rsidRPr="00F27562" w:rsidRDefault="00F27562" w:rsidP="00F27562">
            <w:pPr>
              <w:widowControl w:val="0"/>
              <w:spacing w:line="276" w:lineRule="auto"/>
              <w:jc w:val="center"/>
              <w:rPr>
                <w:bCs/>
                <w:color w:val="000000"/>
                <w:sz w:val="28"/>
                <w:szCs w:val="28"/>
              </w:rPr>
            </w:pPr>
          </w:p>
        </w:tc>
      </w:tr>
    </w:tbl>
    <w:p w14:paraId="304E9F9E" w14:textId="77777777" w:rsidR="00621B8E" w:rsidRDefault="00621B8E" w:rsidP="000E00E3">
      <w:pPr>
        <w:keepNext/>
        <w:spacing w:line="360" w:lineRule="auto"/>
        <w:jc w:val="both"/>
        <w:outlineLvl w:val="0"/>
        <w:rPr>
          <w:b/>
          <w:bCs/>
          <w:iCs/>
          <w:sz w:val="28"/>
          <w:szCs w:val="28"/>
          <w:lang w:val="x-none" w:eastAsia="x-none"/>
        </w:rPr>
      </w:pPr>
    </w:p>
    <w:p w14:paraId="1F15A4B6" w14:textId="28EAD431" w:rsidR="00520459" w:rsidRPr="00D13F9A" w:rsidRDefault="000E00E3" w:rsidP="00D13F9A">
      <w:pPr>
        <w:pStyle w:val="2"/>
        <w:rPr>
          <w:rFonts w:ascii="Times New Roman" w:hAnsi="Times New Roman" w:cs="Times New Roman"/>
          <w:b/>
          <w:bCs/>
          <w:iCs/>
          <w:color w:val="auto"/>
          <w:sz w:val="28"/>
          <w:szCs w:val="28"/>
          <w:lang w:val="x-none" w:eastAsia="x-none"/>
        </w:rPr>
      </w:pPr>
      <w:bookmarkStart w:id="24" w:name="_Toc120529889"/>
      <w:r w:rsidRPr="00D13F9A">
        <w:rPr>
          <w:rFonts w:ascii="Times New Roman" w:hAnsi="Times New Roman" w:cs="Times New Roman"/>
          <w:b/>
          <w:bCs/>
          <w:iCs/>
          <w:color w:val="auto"/>
          <w:sz w:val="28"/>
          <w:szCs w:val="28"/>
          <w:lang w:val="x-none" w:eastAsia="x-none"/>
        </w:rPr>
        <w:t>5.3. Содержание практических и семинарских занятий</w:t>
      </w:r>
      <w:bookmarkEnd w:id="21"/>
      <w:bookmarkEnd w:id="22"/>
      <w:bookmarkEnd w:id="23"/>
      <w:bookmarkEnd w:id="24"/>
    </w:p>
    <w:tbl>
      <w:tblPr>
        <w:tblStyle w:val="a9"/>
        <w:tblW w:w="10632" w:type="dxa"/>
        <w:tblInd w:w="-885" w:type="dxa"/>
        <w:tblLook w:val="04A0" w:firstRow="1" w:lastRow="0" w:firstColumn="1" w:lastColumn="0" w:noHBand="0" w:noVBand="1"/>
      </w:tblPr>
      <w:tblGrid>
        <w:gridCol w:w="2411"/>
        <w:gridCol w:w="6662"/>
        <w:gridCol w:w="1559"/>
      </w:tblGrid>
      <w:tr w:rsidR="00520459" w:rsidRPr="00596CE9" w14:paraId="4B01808A" w14:textId="77777777" w:rsidTr="003070A6">
        <w:tc>
          <w:tcPr>
            <w:tcW w:w="2411" w:type="dxa"/>
          </w:tcPr>
          <w:p w14:paraId="1C5C9F47" w14:textId="77777777" w:rsidR="00520459" w:rsidRPr="00596CE9" w:rsidRDefault="00520459" w:rsidP="003F7B26">
            <w:pPr>
              <w:rPr>
                <w:b/>
              </w:rPr>
            </w:pPr>
            <w:r w:rsidRPr="00596CE9">
              <w:rPr>
                <w:b/>
              </w:rPr>
              <w:t>Наименование тем (разделов) дисциплины</w:t>
            </w:r>
          </w:p>
        </w:tc>
        <w:tc>
          <w:tcPr>
            <w:tcW w:w="6662" w:type="dxa"/>
          </w:tcPr>
          <w:p w14:paraId="345A8F6A" w14:textId="67D71064" w:rsidR="00520459" w:rsidRPr="00FD1A75" w:rsidRDefault="00520459" w:rsidP="003F7B26">
            <w:pPr>
              <w:jc w:val="both"/>
              <w:rPr>
                <w:b/>
              </w:rPr>
            </w:pPr>
            <w:r w:rsidRPr="00FD1A75">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559" w:type="dxa"/>
          </w:tcPr>
          <w:p w14:paraId="113CAF6D" w14:textId="77777777" w:rsidR="00652372" w:rsidRDefault="00520459" w:rsidP="003F7B26">
            <w:pPr>
              <w:rPr>
                <w:b/>
              </w:rPr>
            </w:pPr>
            <w:r w:rsidRPr="00596CE9">
              <w:rPr>
                <w:b/>
              </w:rPr>
              <w:t xml:space="preserve">Формы </w:t>
            </w:r>
          </w:p>
          <w:p w14:paraId="60229ADF" w14:textId="77777777" w:rsidR="00652372" w:rsidRDefault="00520459" w:rsidP="003F7B26">
            <w:pPr>
              <w:rPr>
                <w:b/>
              </w:rPr>
            </w:pPr>
            <w:r w:rsidRPr="00596CE9">
              <w:rPr>
                <w:b/>
              </w:rPr>
              <w:t xml:space="preserve">проведения </w:t>
            </w:r>
          </w:p>
          <w:p w14:paraId="2A9C58A5" w14:textId="77777777" w:rsidR="00520459" w:rsidRPr="00596CE9" w:rsidRDefault="00520459" w:rsidP="003F7B26">
            <w:pPr>
              <w:rPr>
                <w:b/>
              </w:rPr>
            </w:pPr>
            <w:r w:rsidRPr="00596CE9">
              <w:rPr>
                <w:b/>
              </w:rPr>
              <w:t>занятий</w:t>
            </w:r>
          </w:p>
        </w:tc>
      </w:tr>
      <w:tr w:rsidR="00520459" w14:paraId="3A19B9AB" w14:textId="77777777" w:rsidTr="003070A6">
        <w:tc>
          <w:tcPr>
            <w:tcW w:w="2411" w:type="dxa"/>
          </w:tcPr>
          <w:p w14:paraId="13AD1CBB" w14:textId="77777777" w:rsidR="00520459" w:rsidRDefault="00520459" w:rsidP="003F7B26">
            <w:pPr>
              <w:rPr>
                <w:sz w:val="28"/>
                <w:szCs w:val="28"/>
              </w:rPr>
            </w:pPr>
            <w:r>
              <w:t>1. Компетентностный под</w:t>
            </w:r>
            <w:r w:rsidRPr="0098591E">
              <w:t>х</w:t>
            </w:r>
            <w:r>
              <w:t>од к управлению персоналом госу</w:t>
            </w:r>
            <w:r w:rsidRPr="0098591E">
              <w:t>дарственного органа</w:t>
            </w:r>
          </w:p>
        </w:tc>
        <w:tc>
          <w:tcPr>
            <w:tcW w:w="6662" w:type="dxa"/>
          </w:tcPr>
          <w:p w14:paraId="7333E94E" w14:textId="3D07A223" w:rsidR="00FD1A75" w:rsidRPr="00FD1A75" w:rsidRDefault="00FD1A75" w:rsidP="003F7B26">
            <w:pPr>
              <w:rPr>
                <w:u w:val="single"/>
              </w:rPr>
            </w:pPr>
            <w:r w:rsidRPr="00FD1A75">
              <w:rPr>
                <w:u w:val="single"/>
              </w:rPr>
              <w:t>Вопросы к семинару.</w:t>
            </w:r>
          </w:p>
          <w:p w14:paraId="298A3818" w14:textId="77777777" w:rsidR="00FD1A75" w:rsidRPr="00FD1A75" w:rsidRDefault="00FD1A75" w:rsidP="003F7B26">
            <w:r w:rsidRPr="00FD1A75">
              <w:t>Сущность концепции компетентностного подхода.</w:t>
            </w:r>
          </w:p>
          <w:p w14:paraId="3696B3C8" w14:textId="77777777" w:rsidR="00FD1A75" w:rsidRPr="00FD1A75" w:rsidRDefault="00FD1A75" w:rsidP="003F7B26">
            <w:r w:rsidRPr="00FD1A75">
              <w:t xml:space="preserve">Эволюция компетентностного подхода. </w:t>
            </w:r>
          </w:p>
          <w:p w14:paraId="4E7BC8F0" w14:textId="77777777" w:rsidR="00FD1A75" w:rsidRPr="00FD1A75" w:rsidRDefault="00FD1A75" w:rsidP="003F7B26">
            <w:r w:rsidRPr="00FD1A75">
              <w:t xml:space="preserve">Требования к компетенциям.  </w:t>
            </w:r>
          </w:p>
          <w:p w14:paraId="7DD86B63" w14:textId="77777777" w:rsidR="00FD1A75" w:rsidRPr="00FD1A75" w:rsidRDefault="00FD1A75" w:rsidP="003F7B26">
            <w:r w:rsidRPr="00FD1A75">
              <w:t xml:space="preserve">Классификация и виды описания компетенций. </w:t>
            </w:r>
          </w:p>
          <w:p w14:paraId="729CAAC0" w14:textId="77777777" w:rsidR="00FD1A75" w:rsidRPr="00FD1A75" w:rsidRDefault="00FD1A75" w:rsidP="003F7B26">
            <w:r w:rsidRPr="00FD1A75">
              <w:t>Необходимость разработки стандартов образовательно-профессиональных компетенций.</w:t>
            </w:r>
          </w:p>
          <w:p w14:paraId="7F4F7644" w14:textId="77777777" w:rsidR="00FD1A75" w:rsidRPr="00FD1A75" w:rsidRDefault="00FD1A75" w:rsidP="003F7B26">
            <w:r w:rsidRPr="00FD1A75">
              <w:t>Организационно-управленческие условия реализации компетентностного подхода.</w:t>
            </w:r>
          </w:p>
          <w:p w14:paraId="26790BE9" w14:textId="77777777" w:rsidR="00FD1A75" w:rsidRPr="00FD1A75" w:rsidRDefault="00FD1A75" w:rsidP="003F7B26">
            <w:r w:rsidRPr="00FD1A75">
              <w:t xml:space="preserve">Интерактив – групповое обсуждение приоритетных научных направлений исследования регламентация профессиональной деятельности государственных гражданских и муниципальных служащих. </w:t>
            </w:r>
          </w:p>
          <w:p w14:paraId="0CCAB134" w14:textId="1EF2DA3E" w:rsidR="00520459" w:rsidRPr="00276CBE" w:rsidRDefault="00FD1A75" w:rsidP="003F7B26">
            <w:r w:rsidRPr="00FD1A75">
              <w:rPr>
                <w:b/>
              </w:rPr>
              <w:t>Рекомендуемые источники</w:t>
            </w:r>
            <w:r w:rsidRPr="00FD1A75">
              <w:t xml:space="preserve">: 8.1.2; </w:t>
            </w:r>
            <w:r w:rsidR="00F12BCF">
              <w:t>8.1.4; 8.1.5; 8.1.9;  8.1.10</w:t>
            </w:r>
            <w:r w:rsidRPr="00FD1A75">
              <w:t xml:space="preserve">;   </w:t>
            </w:r>
            <w:r w:rsidR="00D25F16">
              <w:t>8.2.1; 8.2.2</w:t>
            </w:r>
            <w:r w:rsidRPr="00FD1A75">
              <w:t xml:space="preserve">; </w:t>
            </w:r>
            <w:r w:rsidR="00F12BCF">
              <w:t>8.3.4; 8.3.5; 8.3.6</w:t>
            </w:r>
            <w:r w:rsidRPr="00FD1A75">
              <w:t xml:space="preserve"> </w:t>
            </w:r>
          </w:p>
        </w:tc>
        <w:tc>
          <w:tcPr>
            <w:tcW w:w="1559" w:type="dxa"/>
          </w:tcPr>
          <w:p w14:paraId="56FCDD46" w14:textId="77777777" w:rsidR="00FD1A75" w:rsidRDefault="00FD1A75" w:rsidP="003F7B26">
            <w:r>
              <w:t xml:space="preserve">Опрос, </w:t>
            </w:r>
          </w:p>
          <w:p w14:paraId="3DC1A7E9" w14:textId="77777777" w:rsidR="00FD1A75" w:rsidRDefault="00FD1A75" w:rsidP="003F7B26">
            <w:r>
              <w:t xml:space="preserve">групповое </w:t>
            </w:r>
          </w:p>
          <w:p w14:paraId="49537B8C" w14:textId="77777777" w:rsidR="00FD1A75" w:rsidRDefault="00FD1A75" w:rsidP="003F7B26">
            <w:r>
              <w:t xml:space="preserve">обсуждение, </w:t>
            </w:r>
          </w:p>
          <w:p w14:paraId="22B784E6" w14:textId="77777777" w:rsidR="00520459" w:rsidRDefault="00FD1A75" w:rsidP="003F7B26">
            <w:r>
              <w:t>дискуссия</w:t>
            </w:r>
          </w:p>
          <w:p w14:paraId="757239A1" w14:textId="77777777" w:rsidR="00FD1A75" w:rsidRPr="00FD1A75" w:rsidRDefault="00FD1A75" w:rsidP="003F7B26"/>
        </w:tc>
      </w:tr>
      <w:tr w:rsidR="00520459" w14:paraId="0FD49F9B" w14:textId="77777777" w:rsidTr="003070A6">
        <w:tc>
          <w:tcPr>
            <w:tcW w:w="2411" w:type="dxa"/>
          </w:tcPr>
          <w:p w14:paraId="07F4A96B" w14:textId="77777777" w:rsidR="00520459" w:rsidRPr="00520459" w:rsidRDefault="00520459" w:rsidP="003F7B26">
            <w:r w:rsidRPr="00520459">
              <w:t xml:space="preserve">2. </w:t>
            </w:r>
            <w:r w:rsidRPr="0098591E">
              <w:t>Модель профессио</w:t>
            </w:r>
            <w:r>
              <w:t>нальной компетенции госу</w:t>
            </w:r>
            <w:r w:rsidRPr="0098591E">
              <w:t>дарственных служащих и методика ее формирования</w:t>
            </w:r>
          </w:p>
        </w:tc>
        <w:tc>
          <w:tcPr>
            <w:tcW w:w="6662" w:type="dxa"/>
          </w:tcPr>
          <w:p w14:paraId="50142E9C" w14:textId="3BCE07F0" w:rsidR="006D2728" w:rsidRPr="006D2728" w:rsidRDefault="006D2728" w:rsidP="003F7B26">
            <w:r w:rsidRPr="006D2728">
              <w:t>Вопросы к семинару.</w:t>
            </w:r>
          </w:p>
          <w:p w14:paraId="314CEE1D" w14:textId="77777777" w:rsidR="006D2728" w:rsidRPr="006D2728" w:rsidRDefault="006D2728" w:rsidP="003F7B26">
            <w:r w:rsidRPr="006D2728">
              <w:t xml:space="preserve">Первичные (исходные) качества госслужащего. </w:t>
            </w:r>
          </w:p>
          <w:p w14:paraId="6F57A766" w14:textId="77777777" w:rsidR="006D2728" w:rsidRPr="006D2728" w:rsidRDefault="006D2728" w:rsidP="003F7B26">
            <w:r w:rsidRPr="006D2728">
              <w:t xml:space="preserve">Профессионализм как мера и качество деятельности человека. </w:t>
            </w:r>
          </w:p>
          <w:p w14:paraId="10BDDE3B" w14:textId="77777777" w:rsidR="006D2728" w:rsidRPr="006D2728" w:rsidRDefault="006D2728" w:rsidP="003F7B26">
            <w:r w:rsidRPr="006D2728">
              <w:t xml:space="preserve">Предметно-целевая направленность профессиональной деятельности. </w:t>
            </w:r>
          </w:p>
          <w:p w14:paraId="5F033FBE" w14:textId="77777777" w:rsidR="006D2728" w:rsidRPr="006D2728" w:rsidRDefault="006D2728" w:rsidP="003F7B26">
            <w:r w:rsidRPr="006D2728">
              <w:t xml:space="preserve">Контекст служебного поведения. Приобретенные качества. </w:t>
            </w:r>
          </w:p>
          <w:p w14:paraId="1AB152B6" w14:textId="77777777" w:rsidR="006D2728" w:rsidRPr="006D2728" w:rsidRDefault="006D2728" w:rsidP="003F7B26">
            <w:r w:rsidRPr="006D2728">
              <w:t xml:space="preserve">Формирование модели компетенций. </w:t>
            </w:r>
          </w:p>
          <w:p w14:paraId="1FBEDF2B" w14:textId="77777777" w:rsidR="006D2728" w:rsidRPr="006D2728" w:rsidRDefault="006D2728" w:rsidP="003F7B26">
            <w:r w:rsidRPr="006D2728">
              <w:t xml:space="preserve">Основные принципы создания модели компетенций. </w:t>
            </w:r>
          </w:p>
          <w:p w14:paraId="7884404C" w14:textId="77777777" w:rsidR="006D2728" w:rsidRPr="006D2728" w:rsidRDefault="006D2728" w:rsidP="003F7B26">
            <w:r w:rsidRPr="006D2728">
              <w:t xml:space="preserve">Стандарты качества для разработки модели компетенции. </w:t>
            </w:r>
          </w:p>
          <w:p w14:paraId="04A38EFC" w14:textId="77777777" w:rsidR="006D2728" w:rsidRPr="006D2728" w:rsidRDefault="006D2728" w:rsidP="003F7B26">
            <w:r w:rsidRPr="006D2728">
              <w:t xml:space="preserve">Технология разработки модели компетенций. </w:t>
            </w:r>
          </w:p>
          <w:p w14:paraId="11B11844" w14:textId="77777777" w:rsidR="006D2728" w:rsidRPr="006D2728" w:rsidRDefault="006D2728" w:rsidP="003F7B26">
            <w:r w:rsidRPr="006D2728">
              <w:t xml:space="preserve">Проверка валидности проекта компетенций. </w:t>
            </w:r>
          </w:p>
          <w:p w14:paraId="51FC9D74" w14:textId="77777777" w:rsidR="006D2728" w:rsidRPr="006D2728" w:rsidRDefault="006D2728" w:rsidP="003F7B26">
            <w:r w:rsidRPr="006D2728">
              <w:t xml:space="preserve">Поведенческие индикаторы и шкалы оценки компетенций. </w:t>
            </w:r>
          </w:p>
          <w:p w14:paraId="6331402F" w14:textId="77777777" w:rsidR="006D2728" w:rsidRPr="006D2728" w:rsidRDefault="006D2728" w:rsidP="003F7B26">
            <w:r w:rsidRPr="006D2728">
              <w:t xml:space="preserve">Виды описания компетенций и типы моделей компетенций. </w:t>
            </w:r>
          </w:p>
          <w:p w14:paraId="73782B21" w14:textId="6BA1E64D" w:rsidR="00520459" w:rsidRPr="006D2728" w:rsidRDefault="006D2728" w:rsidP="003F7B26">
            <w:r w:rsidRPr="006D2728">
              <w:t xml:space="preserve">Рекомендуемые источники: </w:t>
            </w:r>
            <w:r w:rsidR="00F12BCF">
              <w:t xml:space="preserve">8.1.1.; 8.1.2.; 8.1.3.; </w:t>
            </w:r>
            <w:r w:rsidR="00B85471">
              <w:t xml:space="preserve">8.1.6; 8.1.8;   8.2.1; </w:t>
            </w:r>
            <w:r w:rsidR="00D4426D">
              <w:t>8.2.2; 8.2.3; 8.3.4; 8.3.5; 8.3.6</w:t>
            </w:r>
            <w:r w:rsidR="00D25F16">
              <w:t xml:space="preserve"> </w:t>
            </w:r>
          </w:p>
        </w:tc>
        <w:tc>
          <w:tcPr>
            <w:tcW w:w="1559" w:type="dxa"/>
          </w:tcPr>
          <w:p w14:paraId="31DE29A5" w14:textId="77777777" w:rsidR="00B85471" w:rsidRDefault="00B85471" w:rsidP="00B85471">
            <w:r>
              <w:t xml:space="preserve">Опрос, </w:t>
            </w:r>
          </w:p>
          <w:p w14:paraId="32F07975" w14:textId="77777777" w:rsidR="00B85471" w:rsidRDefault="00B85471" w:rsidP="00B85471">
            <w:r>
              <w:t xml:space="preserve">групповое </w:t>
            </w:r>
          </w:p>
          <w:p w14:paraId="4E70412A" w14:textId="77777777" w:rsidR="00B85471" w:rsidRDefault="00B85471" w:rsidP="00B85471">
            <w:r>
              <w:t xml:space="preserve">обсуждение, </w:t>
            </w:r>
          </w:p>
          <w:p w14:paraId="4380C2EC" w14:textId="77777777" w:rsidR="00B85471" w:rsidRDefault="00B85471" w:rsidP="00B85471">
            <w:r>
              <w:t>дискуссия</w:t>
            </w:r>
          </w:p>
          <w:p w14:paraId="641B8BF2" w14:textId="77777777" w:rsidR="00520459" w:rsidRDefault="00520459" w:rsidP="003F7B26">
            <w:pPr>
              <w:rPr>
                <w:sz w:val="28"/>
                <w:szCs w:val="28"/>
              </w:rPr>
            </w:pPr>
          </w:p>
        </w:tc>
      </w:tr>
      <w:tr w:rsidR="00520459" w14:paraId="4940EDD2" w14:textId="77777777" w:rsidTr="003070A6">
        <w:tc>
          <w:tcPr>
            <w:tcW w:w="2411" w:type="dxa"/>
          </w:tcPr>
          <w:p w14:paraId="6AFBA4DE" w14:textId="77777777" w:rsidR="00520459" w:rsidRPr="00520459" w:rsidRDefault="00520459" w:rsidP="003F7B26">
            <w:r>
              <w:t xml:space="preserve">3. </w:t>
            </w:r>
            <w:r w:rsidR="004A55B3" w:rsidRPr="0098591E">
              <w:t xml:space="preserve">Использование </w:t>
            </w:r>
            <w:r w:rsidR="004A55B3" w:rsidRPr="0098591E">
              <w:lastRenderedPageBreak/>
              <w:t>моделей компетенций в управлении персоналом организации</w:t>
            </w:r>
            <w:r w:rsidR="004A55B3" w:rsidRPr="00341381">
              <w:rPr>
                <w:color w:val="0D0D0D" w:themeColor="text1" w:themeTint="F2"/>
              </w:rPr>
              <w:t xml:space="preserve"> </w:t>
            </w:r>
          </w:p>
        </w:tc>
        <w:tc>
          <w:tcPr>
            <w:tcW w:w="6662" w:type="dxa"/>
          </w:tcPr>
          <w:p w14:paraId="52F0D541" w14:textId="3D0CFA0E" w:rsidR="00DC502A" w:rsidRPr="00DC502A" w:rsidRDefault="00DC502A" w:rsidP="003F7B26">
            <w:pPr>
              <w:rPr>
                <w:lang w:eastAsia="ar-SA"/>
              </w:rPr>
            </w:pPr>
            <w:r w:rsidRPr="00CD446E">
              <w:rPr>
                <w:b/>
                <w:lang w:eastAsia="ar-SA"/>
              </w:rPr>
              <w:lastRenderedPageBreak/>
              <w:t>Семинар</w:t>
            </w:r>
            <w:r w:rsidR="00B85471">
              <w:rPr>
                <w:b/>
                <w:lang w:eastAsia="ar-SA"/>
              </w:rPr>
              <w:t>:</w:t>
            </w:r>
          </w:p>
          <w:p w14:paraId="7C31FB25" w14:textId="77777777" w:rsidR="00DC502A" w:rsidRPr="00DC502A" w:rsidRDefault="00DC502A" w:rsidP="003F7B26">
            <w:pPr>
              <w:rPr>
                <w:i/>
                <w:lang w:eastAsia="ar-SA"/>
              </w:rPr>
            </w:pPr>
            <w:r w:rsidRPr="00DC502A">
              <w:rPr>
                <w:i/>
                <w:lang w:eastAsia="ar-SA"/>
              </w:rPr>
              <w:lastRenderedPageBreak/>
              <w:t>Вопросы для обсуждения:</w:t>
            </w:r>
          </w:p>
          <w:p w14:paraId="247CC729" w14:textId="77777777" w:rsidR="00276CBE" w:rsidRPr="00276CBE" w:rsidRDefault="00276CBE" w:rsidP="003F7B26">
            <w:r w:rsidRPr="00276CBE">
              <w:t>Роль компетенций в управлении персоналом.</w:t>
            </w:r>
          </w:p>
          <w:p w14:paraId="61F1282A" w14:textId="77777777" w:rsidR="00276CBE" w:rsidRPr="00276CBE" w:rsidRDefault="00276CBE" w:rsidP="003F7B26">
            <w:r w:rsidRPr="00276CBE">
              <w:t>Области применения модели компетенций в управлении персоналом.</w:t>
            </w:r>
          </w:p>
          <w:p w14:paraId="7B9EBCE7" w14:textId="77777777" w:rsidR="00276CBE" w:rsidRPr="00276CBE" w:rsidRDefault="00276CBE" w:rsidP="003F7B26">
            <w:r w:rsidRPr="00276CBE">
              <w:t xml:space="preserve">Использование моделей компетенций при оценке персонала. </w:t>
            </w:r>
          </w:p>
          <w:p w14:paraId="13C1EE78" w14:textId="77777777" w:rsidR="00276CBE" w:rsidRPr="00276CBE" w:rsidRDefault="00276CBE" w:rsidP="003F7B26">
            <w:r w:rsidRPr="00276CBE">
              <w:t xml:space="preserve">Система подбора персонала по компетенциям. </w:t>
            </w:r>
          </w:p>
          <w:p w14:paraId="11E63183" w14:textId="77777777" w:rsidR="00276CBE" w:rsidRPr="00276CBE" w:rsidRDefault="00276CBE" w:rsidP="003F7B26">
            <w:r w:rsidRPr="00276CBE">
              <w:t xml:space="preserve">Методика использования перечня компетенций в ходе интервью при отборе кандидата на работу в организацию. </w:t>
            </w:r>
          </w:p>
          <w:p w14:paraId="47061FBE" w14:textId="77777777" w:rsidR="00276CBE" w:rsidRPr="00276CBE" w:rsidRDefault="00276CBE" w:rsidP="003F7B26">
            <w:r w:rsidRPr="00276CBE">
              <w:t xml:space="preserve">Взаимосвязь модели компетенций и управления карьерой сотрудников организации. </w:t>
            </w:r>
          </w:p>
          <w:p w14:paraId="50FC9BDB" w14:textId="77777777" w:rsidR="00276CBE" w:rsidRPr="00276CBE" w:rsidRDefault="00276CBE" w:rsidP="003F7B26">
            <w:r w:rsidRPr="00276CBE">
              <w:t>Использование модели компетенций в обучении и профессиональном развитии персонала.</w:t>
            </w:r>
          </w:p>
          <w:p w14:paraId="05F4069D" w14:textId="77777777" w:rsidR="00276CBE" w:rsidRPr="00276CBE" w:rsidRDefault="00276CBE" w:rsidP="003F7B26">
            <w:r w:rsidRPr="00276CBE">
              <w:t xml:space="preserve">Взаимосвязь модели компетенций и организационной культуры.  </w:t>
            </w:r>
          </w:p>
          <w:p w14:paraId="7DAE77A5" w14:textId="77777777" w:rsidR="00276CBE" w:rsidRPr="00276CBE" w:rsidRDefault="00276CBE" w:rsidP="003F7B26">
            <w:r w:rsidRPr="00276CBE">
              <w:t xml:space="preserve">Стимулирование персонала организации на основе компетентностного подхода. </w:t>
            </w:r>
          </w:p>
          <w:p w14:paraId="2930E124" w14:textId="77777777" w:rsidR="00276CBE" w:rsidRPr="00276CBE" w:rsidRDefault="00276CBE" w:rsidP="003F7B26">
            <w:r w:rsidRPr="00276CBE">
              <w:t>Использование моделей компетенций в интересах создания кадрового резерва организации.</w:t>
            </w:r>
          </w:p>
          <w:p w14:paraId="5339E0A4" w14:textId="77777777" w:rsidR="00276CBE" w:rsidRPr="00276CBE" w:rsidRDefault="00276CBE" w:rsidP="003F7B26">
            <w:r w:rsidRPr="00276CBE">
              <w:t xml:space="preserve">Зарубежный опыт использования моделей компетенций в управлении персоналом.  </w:t>
            </w:r>
          </w:p>
          <w:p w14:paraId="6E6BE71D" w14:textId="77777777" w:rsidR="00276CBE" w:rsidRDefault="00276CBE" w:rsidP="003F7B26">
            <w:r w:rsidRPr="00276CBE">
              <w:t>Методика разработки инструментария для оценки кандидатов по компетенциям.</w:t>
            </w:r>
          </w:p>
          <w:p w14:paraId="3C8E472F" w14:textId="36A37FC1" w:rsidR="00DC502A" w:rsidRPr="00DC502A" w:rsidRDefault="00DC502A" w:rsidP="003F7B26">
            <w:r w:rsidRPr="00DC502A">
              <w:rPr>
                <w:b/>
              </w:rPr>
              <w:t>Рекомендуемые источники</w:t>
            </w:r>
            <w:r w:rsidRPr="00DC502A">
              <w:t xml:space="preserve">: 8.1.3; 8.1.4; </w:t>
            </w:r>
            <w:r w:rsidR="00D4426D">
              <w:t>8.1.9</w:t>
            </w:r>
            <w:r w:rsidR="00D4426D" w:rsidRPr="00DC502A">
              <w:t xml:space="preserve">; </w:t>
            </w:r>
            <w:r w:rsidR="00D4426D">
              <w:t>8.1.10</w:t>
            </w:r>
            <w:r w:rsidR="00D4426D" w:rsidRPr="00DC502A">
              <w:t xml:space="preserve">; </w:t>
            </w:r>
            <w:r w:rsidR="00D25F16">
              <w:t>8.2.1.; 8.2</w:t>
            </w:r>
            <w:r w:rsidR="00D4426D">
              <w:t>.2; 8.3.4; 8.3.5.; 8.3.6</w:t>
            </w:r>
          </w:p>
          <w:p w14:paraId="3968D21A" w14:textId="77777777" w:rsidR="00D4426D" w:rsidRDefault="00D4426D" w:rsidP="003F7B26">
            <w:pPr>
              <w:rPr>
                <w:b/>
              </w:rPr>
            </w:pPr>
          </w:p>
          <w:p w14:paraId="394DB575" w14:textId="5DE0A928" w:rsidR="00520459" w:rsidRDefault="00DC502A" w:rsidP="003F7B26">
            <w:r w:rsidRPr="00CD446E">
              <w:rPr>
                <w:b/>
              </w:rPr>
              <w:t xml:space="preserve">Практическое занятие </w:t>
            </w:r>
            <w:r w:rsidR="00276CBE" w:rsidRPr="00CD446E">
              <w:rPr>
                <w:b/>
              </w:rPr>
              <w:t>«Технологии разработки модели компетенций»</w:t>
            </w:r>
            <w:r>
              <w:t>:</w:t>
            </w:r>
          </w:p>
          <w:p w14:paraId="75372C1B" w14:textId="77777777" w:rsidR="00276CBE" w:rsidRDefault="00276CBE" w:rsidP="003F7B26">
            <w:pPr>
              <w:rPr>
                <w:rFonts w:eastAsia="SimSun"/>
                <w:lang w:eastAsia="ar-SA"/>
              </w:rPr>
            </w:pPr>
            <w:r w:rsidRPr="00276CBE">
              <w:rPr>
                <w:rFonts w:eastAsia="SimSun"/>
                <w:i/>
                <w:lang w:eastAsia="ar-SA"/>
              </w:rPr>
              <w:t>Задание к практическому  занятию:</w:t>
            </w:r>
            <w:r w:rsidRPr="00276CBE">
              <w:rPr>
                <w:rFonts w:eastAsia="SimSun"/>
                <w:lang w:eastAsia="ar-SA"/>
              </w:rPr>
              <w:t xml:space="preserve">  изучение требований к названию компетенции; создание набора критериев поведения, соответствующих конкретной компетенции; построение аргументации обоснования важности компетенции; поведенческие индикаторы компетенции; кластер компетенций, порядок его построения; профиль компетенции; формирование модели компетенций; этапы разработки модели компетенций. Планирование проекта. </w:t>
            </w:r>
          </w:p>
          <w:p w14:paraId="60A40982" w14:textId="77777777" w:rsidR="00276CBE" w:rsidRPr="00276CBE" w:rsidRDefault="00276CBE" w:rsidP="003F7B26">
            <w:pPr>
              <w:rPr>
                <w:rFonts w:eastAsia="SimSun"/>
                <w:lang w:eastAsia="ar-SA"/>
              </w:rPr>
            </w:pPr>
            <w:r w:rsidRPr="00276CBE">
              <w:rPr>
                <w:rFonts w:eastAsia="SimSun"/>
                <w:lang w:eastAsia="ar-SA"/>
              </w:rPr>
              <w:t>Реализация проекта:</w:t>
            </w:r>
          </w:p>
          <w:p w14:paraId="100DAA41" w14:textId="77777777" w:rsidR="00276CBE" w:rsidRPr="00276CBE" w:rsidRDefault="00276CBE" w:rsidP="003F7B26">
            <w:pPr>
              <w:rPr>
                <w:rFonts w:eastAsia="SimSun"/>
                <w:lang w:eastAsia="ar-SA"/>
              </w:rPr>
            </w:pPr>
            <w:r w:rsidRPr="00276CBE">
              <w:rPr>
                <w:rFonts w:eastAsia="SimSun"/>
                <w:lang w:eastAsia="ar-SA"/>
              </w:rPr>
              <w:t>Формирование проектной группы.</w:t>
            </w:r>
          </w:p>
          <w:p w14:paraId="774933E9" w14:textId="77777777" w:rsidR="00276CBE" w:rsidRPr="00276CBE" w:rsidRDefault="00276CBE" w:rsidP="003F7B26">
            <w:pPr>
              <w:rPr>
                <w:rFonts w:eastAsia="SimSun"/>
                <w:lang w:eastAsia="ar-SA"/>
              </w:rPr>
            </w:pPr>
            <w:r w:rsidRPr="00276CBE">
              <w:rPr>
                <w:rFonts w:eastAsia="SimSun"/>
                <w:lang w:eastAsia="ar-SA"/>
              </w:rPr>
              <w:t>Выбор конкретного метода сбора и анализа информации.</w:t>
            </w:r>
          </w:p>
          <w:p w14:paraId="4E59699B" w14:textId="77777777" w:rsidR="00276CBE" w:rsidRPr="00276CBE" w:rsidRDefault="00276CBE" w:rsidP="003F7B26">
            <w:pPr>
              <w:rPr>
                <w:rFonts w:eastAsia="SimSun"/>
                <w:lang w:eastAsia="ar-SA"/>
              </w:rPr>
            </w:pPr>
            <w:r w:rsidRPr="00276CBE">
              <w:rPr>
                <w:rFonts w:eastAsia="SimSun"/>
                <w:lang w:eastAsia="ar-SA"/>
              </w:rPr>
              <w:t>Сбор информации.</w:t>
            </w:r>
          </w:p>
          <w:p w14:paraId="573531CE" w14:textId="77777777" w:rsidR="00276CBE" w:rsidRPr="00276CBE" w:rsidRDefault="00276CBE" w:rsidP="003F7B26">
            <w:pPr>
              <w:rPr>
                <w:rFonts w:eastAsia="SimSun"/>
                <w:lang w:eastAsia="ar-SA"/>
              </w:rPr>
            </w:pPr>
            <w:r w:rsidRPr="00276CBE">
              <w:rPr>
                <w:rFonts w:eastAsia="SimSun"/>
                <w:lang w:eastAsia="ar-SA"/>
              </w:rPr>
              <w:t>Подготовка информации для анализа.</w:t>
            </w:r>
          </w:p>
          <w:p w14:paraId="2EC48527" w14:textId="77777777" w:rsidR="00276CBE" w:rsidRPr="00276CBE" w:rsidRDefault="00276CBE" w:rsidP="003F7B26">
            <w:pPr>
              <w:rPr>
                <w:rFonts w:eastAsia="SimSun"/>
                <w:lang w:eastAsia="ar-SA"/>
              </w:rPr>
            </w:pPr>
            <w:r w:rsidRPr="00276CBE">
              <w:rPr>
                <w:rFonts w:eastAsia="SimSun"/>
                <w:lang w:eastAsia="ar-SA"/>
              </w:rPr>
              <w:t>Анализ информации.</w:t>
            </w:r>
          </w:p>
          <w:p w14:paraId="4434F06D" w14:textId="77777777" w:rsidR="00276CBE" w:rsidRPr="00276CBE" w:rsidRDefault="00276CBE" w:rsidP="003F7B26">
            <w:pPr>
              <w:rPr>
                <w:rFonts w:eastAsia="SimSun"/>
                <w:lang w:eastAsia="ar-SA"/>
              </w:rPr>
            </w:pPr>
            <w:r w:rsidRPr="00276CBE">
              <w:rPr>
                <w:rFonts w:eastAsia="SimSun"/>
                <w:lang w:eastAsia="ar-SA"/>
              </w:rPr>
              <w:t>Проектирование модели компетенций.</w:t>
            </w:r>
          </w:p>
          <w:p w14:paraId="3DF85579" w14:textId="77777777" w:rsidR="00276CBE" w:rsidRPr="00276CBE" w:rsidRDefault="00276CBE" w:rsidP="003F7B26">
            <w:pPr>
              <w:rPr>
                <w:rFonts w:eastAsia="SimSun"/>
                <w:lang w:eastAsia="ar-SA"/>
              </w:rPr>
            </w:pPr>
            <w:r w:rsidRPr="00276CBE">
              <w:rPr>
                <w:rFonts w:eastAsia="SimSun"/>
                <w:lang w:eastAsia="ar-SA"/>
              </w:rPr>
              <w:t xml:space="preserve">Проверка валидности проекта компетенций. Проверка и завершение модели компетенций. Запуск модели в работу. </w:t>
            </w:r>
          </w:p>
          <w:p w14:paraId="7AF3CE8E" w14:textId="6836A2B7" w:rsidR="00DC502A" w:rsidRPr="00105D9B" w:rsidRDefault="00276CBE" w:rsidP="003F7B26">
            <w:r w:rsidRPr="00276CBE">
              <w:rPr>
                <w:b/>
              </w:rPr>
              <w:t>Рекомендуемые источники</w:t>
            </w:r>
            <w:r>
              <w:t xml:space="preserve">: </w:t>
            </w:r>
            <w:r w:rsidR="00D4426D">
              <w:t>8.1.9; 8.1.10</w:t>
            </w:r>
            <w:r w:rsidR="00D25F16" w:rsidRPr="00DC502A">
              <w:t xml:space="preserve">; </w:t>
            </w:r>
            <w:r w:rsidR="00D25F16">
              <w:t>8.2.1.; 8.2.2; 8.</w:t>
            </w:r>
            <w:r w:rsidR="00D4426D">
              <w:t>2.3.; 8.3.4; 8.3.5</w:t>
            </w:r>
            <w:r w:rsidR="00D25F16">
              <w:t>; 8.3.</w:t>
            </w:r>
            <w:r w:rsidR="00D4426D">
              <w:t>6</w:t>
            </w:r>
          </w:p>
        </w:tc>
        <w:tc>
          <w:tcPr>
            <w:tcW w:w="1559" w:type="dxa"/>
          </w:tcPr>
          <w:p w14:paraId="3DC2A955" w14:textId="77777777" w:rsidR="00B85471" w:rsidRDefault="00B85471" w:rsidP="00B85471">
            <w:r>
              <w:lastRenderedPageBreak/>
              <w:t xml:space="preserve">Опрос, </w:t>
            </w:r>
          </w:p>
          <w:p w14:paraId="6FE6F44C" w14:textId="77777777" w:rsidR="00B85471" w:rsidRDefault="00B85471" w:rsidP="00B85471">
            <w:r>
              <w:lastRenderedPageBreak/>
              <w:t xml:space="preserve">групповое </w:t>
            </w:r>
          </w:p>
          <w:p w14:paraId="0A370053" w14:textId="77777777" w:rsidR="00B85471" w:rsidRDefault="00B85471" w:rsidP="00B85471">
            <w:r>
              <w:t xml:space="preserve">обсуждение, </w:t>
            </w:r>
          </w:p>
          <w:p w14:paraId="7B14153D" w14:textId="77777777" w:rsidR="00B85471" w:rsidRDefault="00B85471" w:rsidP="00B85471">
            <w:r>
              <w:t>дискуссия</w:t>
            </w:r>
          </w:p>
          <w:p w14:paraId="7648285A" w14:textId="77777777" w:rsidR="00520459" w:rsidRDefault="00520459" w:rsidP="003F7B26">
            <w:pPr>
              <w:rPr>
                <w:sz w:val="28"/>
                <w:szCs w:val="28"/>
              </w:rPr>
            </w:pPr>
          </w:p>
        </w:tc>
      </w:tr>
      <w:tr w:rsidR="00520459" w14:paraId="2C8A47FD" w14:textId="77777777" w:rsidTr="003070A6">
        <w:tc>
          <w:tcPr>
            <w:tcW w:w="2411" w:type="dxa"/>
          </w:tcPr>
          <w:p w14:paraId="5AF06522" w14:textId="77777777" w:rsidR="00520459" w:rsidRPr="00520459" w:rsidRDefault="00520459" w:rsidP="003F7B26">
            <w:r>
              <w:lastRenderedPageBreak/>
              <w:t xml:space="preserve">4. </w:t>
            </w:r>
            <w:r w:rsidRPr="0098591E">
              <w:t xml:space="preserve">Зарубежный опыт определения и формирования профессиональной компетентности персонала </w:t>
            </w:r>
            <w:r w:rsidRPr="0098591E">
              <w:lastRenderedPageBreak/>
              <w:t>организации</w:t>
            </w:r>
          </w:p>
        </w:tc>
        <w:tc>
          <w:tcPr>
            <w:tcW w:w="6662" w:type="dxa"/>
          </w:tcPr>
          <w:p w14:paraId="5364AD01" w14:textId="2B9F2FEA" w:rsidR="00520459" w:rsidRPr="00CD446E" w:rsidRDefault="00CD446E" w:rsidP="003F7B26">
            <w:r w:rsidRPr="00CD446E">
              <w:rPr>
                <w:b/>
              </w:rPr>
              <w:lastRenderedPageBreak/>
              <w:t>Семинар</w:t>
            </w:r>
            <w:r w:rsidR="00B85471">
              <w:t>:</w:t>
            </w:r>
          </w:p>
          <w:p w14:paraId="584DEF88" w14:textId="77777777" w:rsidR="00CD446E" w:rsidRDefault="00CD446E" w:rsidP="003F7B26">
            <w:r>
              <w:t>Вопросы для обсуждения:</w:t>
            </w:r>
          </w:p>
          <w:p w14:paraId="40EB0B06" w14:textId="77777777" w:rsidR="00CD446E" w:rsidRPr="00CD446E" w:rsidRDefault="00CD446E" w:rsidP="003F7B26">
            <w:r w:rsidRPr="00CD446E">
              <w:rPr>
                <w:rFonts w:eastAsia="Calibri"/>
                <w:color w:val="000000"/>
                <w:kern w:val="24"/>
              </w:rPr>
              <w:t>Менеджмент компетенций: причины появления и выполняемые функции.</w:t>
            </w:r>
          </w:p>
          <w:p w14:paraId="1412BE1F" w14:textId="77777777" w:rsidR="00CD446E" w:rsidRPr="00CD446E" w:rsidRDefault="00CD446E" w:rsidP="003F7B26">
            <w:r w:rsidRPr="00CD446E">
              <w:rPr>
                <w:rFonts w:eastAsia="Calibri"/>
                <w:color w:val="000000"/>
                <w:kern w:val="24"/>
              </w:rPr>
              <w:t xml:space="preserve">Международные и национальные стандарты в области управления и профессиональной компетентности менеджеров </w:t>
            </w:r>
            <w:r w:rsidRPr="00CD446E">
              <w:rPr>
                <w:rFonts w:eastAsia="Calibri"/>
                <w:color w:val="000000"/>
                <w:kern w:val="24"/>
              </w:rPr>
              <w:lastRenderedPageBreak/>
              <w:t>проектов.</w:t>
            </w:r>
          </w:p>
          <w:p w14:paraId="2E14760B" w14:textId="77777777" w:rsidR="00CD446E" w:rsidRPr="00CD446E" w:rsidRDefault="00CD446E" w:rsidP="003F7B26">
            <w:r w:rsidRPr="00CD446E">
              <w:rPr>
                <w:rFonts w:eastAsia="Calibri"/>
                <w:color w:val="000000"/>
                <w:kern w:val="24"/>
              </w:rPr>
              <w:t>Американский подход к пониманию компетенций, особенности интерпретации.</w:t>
            </w:r>
          </w:p>
          <w:p w14:paraId="6201421C" w14:textId="77777777" w:rsidR="00CD446E" w:rsidRPr="00CD446E" w:rsidRDefault="00CD446E" w:rsidP="003F7B26">
            <w:r w:rsidRPr="00CD446E">
              <w:rPr>
                <w:rFonts w:eastAsia="Calibri"/>
                <w:color w:val="000000"/>
                <w:kern w:val="24"/>
              </w:rPr>
              <w:t xml:space="preserve">Европейский подход к пониманию компетенций и его особенности. </w:t>
            </w:r>
          </w:p>
          <w:p w14:paraId="65521C43" w14:textId="77777777" w:rsidR="00CD446E" w:rsidRPr="00CD446E" w:rsidRDefault="00CD446E" w:rsidP="003F7B26">
            <w:r w:rsidRPr="00CD446E">
              <w:rPr>
                <w:rFonts w:eastAsia="Calibri"/>
                <w:color w:val="000000"/>
                <w:kern w:val="24"/>
              </w:rPr>
              <w:t>Причины внедрения менеджмента компетенций в сферу государственной службы развитых стран мира.</w:t>
            </w:r>
          </w:p>
          <w:p w14:paraId="1A132C5B" w14:textId="77777777" w:rsidR="00CD446E" w:rsidRPr="00CD446E" w:rsidRDefault="00CD446E" w:rsidP="003F7B26">
            <w:r w:rsidRPr="00CD446E">
              <w:rPr>
                <w:rFonts w:eastAsia="Calibri"/>
                <w:color w:val="000000"/>
                <w:kern w:val="24"/>
              </w:rPr>
              <w:t>Модели компетенций на государственной службе  конкретной страны (США, Канада, Австралия, ФРГ, Голландия, Бельгия, Южная Корея и др. – по выбору магистранта)</w:t>
            </w:r>
          </w:p>
          <w:p w14:paraId="6C9955C1" w14:textId="77777777" w:rsidR="00CD446E" w:rsidRPr="00CD446E" w:rsidRDefault="00CD446E" w:rsidP="003F7B26">
            <w:r w:rsidRPr="00CD446E">
              <w:rPr>
                <w:rFonts w:eastAsia="Calibri"/>
                <w:color w:val="000000"/>
                <w:kern w:val="24"/>
              </w:rPr>
              <w:t>Компетентностный подход в сфере государственного управления зарубежных стран: проблемы внедрения и развития.</w:t>
            </w:r>
          </w:p>
          <w:p w14:paraId="517BBDE1" w14:textId="77777777" w:rsidR="00CD446E" w:rsidRPr="00CD446E" w:rsidRDefault="00CD446E" w:rsidP="003F7B26">
            <w:r w:rsidRPr="00CD446E">
              <w:t>Модель профессиональной компетентности руководителя (на примере сложившейся практики зарубежных стран).</w:t>
            </w:r>
          </w:p>
          <w:p w14:paraId="133048D1" w14:textId="77777777" w:rsidR="00CD446E" w:rsidRPr="00CD446E" w:rsidRDefault="00CD446E" w:rsidP="003F7B26">
            <w:r w:rsidRPr="00CD446E">
              <w:t>Модель профессиональной компетентности государственного служащего- участника проектной деятельности (на примере сложившейся практики зарубежных стран).</w:t>
            </w:r>
          </w:p>
          <w:p w14:paraId="3E6638DE" w14:textId="77777777" w:rsidR="00CD446E" w:rsidRPr="00CD446E" w:rsidRDefault="00CD446E" w:rsidP="003F7B26">
            <w:r w:rsidRPr="00CD446E">
              <w:rPr>
                <w:rFonts w:eastAsia="Calibri"/>
                <w:color w:val="000000"/>
                <w:kern w:val="24"/>
              </w:rPr>
              <w:t>Достоинства и недостатки моделей компетенций для государственной службы зарубежных стран.</w:t>
            </w:r>
          </w:p>
          <w:p w14:paraId="72A0664D" w14:textId="77777777" w:rsidR="00CD446E" w:rsidRPr="00CD446E" w:rsidRDefault="00CD446E" w:rsidP="003F7B26">
            <w:r w:rsidRPr="00CD446E">
              <w:rPr>
                <w:rFonts w:eastAsia="Calibri"/>
                <w:color w:val="000000"/>
                <w:kern w:val="24"/>
              </w:rPr>
              <w:t xml:space="preserve">Зарубежный опыт внедрения компетентностного подхода: уроки для государственной службы России. </w:t>
            </w:r>
          </w:p>
          <w:p w14:paraId="0E818705" w14:textId="475F9082" w:rsidR="00CD446E" w:rsidRPr="00CD446E" w:rsidRDefault="00CD446E" w:rsidP="003F7B26">
            <w:r w:rsidRPr="00FD1A75">
              <w:rPr>
                <w:b/>
              </w:rPr>
              <w:t>Рекомендуемые источники</w:t>
            </w:r>
            <w:r w:rsidRPr="00FD1A75">
              <w:t xml:space="preserve">: </w:t>
            </w:r>
            <w:r w:rsidR="00D25F16">
              <w:t xml:space="preserve">8.2.1; 8.2.2; </w:t>
            </w:r>
            <w:r w:rsidR="00D01F17">
              <w:t xml:space="preserve">8.2.3; </w:t>
            </w:r>
            <w:r w:rsidR="00D25F16">
              <w:t>8.3.4; 8.3.5</w:t>
            </w:r>
            <w:r w:rsidRPr="00FD1A75">
              <w:t>; 8.3.</w:t>
            </w:r>
            <w:r w:rsidR="00D25F16">
              <w:t>6</w:t>
            </w:r>
            <w:r w:rsidR="00D01F17">
              <w:t xml:space="preserve"> </w:t>
            </w:r>
          </w:p>
        </w:tc>
        <w:tc>
          <w:tcPr>
            <w:tcW w:w="1559" w:type="dxa"/>
          </w:tcPr>
          <w:p w14:paraId="4C7FC1FE" w14:textId="77777777" w:rsidR="00B85471" w:rsidRDefault="00B85471" w:rsidP="00B85471">
            <w:r>
              <w:lastRenderedPageBreak/>
              <w:t xml:space="preserve">Опрос, </w:t>
            </w:r>
          </w:p>
          <w:p w14:paraId="5C41F86D" w14:textId="77777777" w:rsidR="00B85471" w:rsidRDefault="00B85471" w:rsidP="00B85471">
            <w:r>
              <w:t xml:space="preserve">групповое </w:t>
            </w:r>
          </w:p>
          <w:p w14:paraId="69E44E8D" w14:textId="77777777" w:rsidR="00B85471" w:rsidRDefault="00B85471" w:rsidP="00B85471">
            <w:r>
              <w:t xml:space="preserve">обсуждение, </w:t>
            </w:r>
          </w:p>
          <w:p w14:paraId="76A67912" w14:textId="77777777" w:rsidR="00B85471" w:rsidRDefault="00B85471" w:rsidP="00B85471">
            <w:r>
              <w:t>дискуссия</w:t>
            </w:r>
          </w:p>
          <w:p w14:paraId="1A2585CA" w14:textId="77777777" w:rsidR="00520459" w:rsidRDefault="00520459" w:rsidP="003F7B26">
            <w:pPr>
              <w:rPr>
                <w:sz w:val="28"/>
                <w:szCs w:val="28"/>
              </w:rPr>
            </w:pPr>
          </w:p>
        </w:tc>
      </w:tr>
      <w:tr w:rsidR="00520459" w14:paraId="361CB5DA" w14:textId="77777777" w:rsidTr="003070A6">
        <w:tc>
          <w:tcPr>
            <w:tcW w:w="2411" w:type="dxa"/>
          </w:tcPr>
          <w:p w14:paraId="4FF871D4" w14:textId="77777777" w:rsidR="00520459" w:rsidRPr="00520459" w:rsidRDefault="00520459" w:rsidP="003F7B26">
            <w:r>
              <w:t xml:space="preserve">5. </w:t>
            </w:r>
            <w:r w:rsidR="004A55B3" w:rsidRPr="00341381">
              <w:rPr>
                <w:color w:val="0D0D0D" w:themeColor="text1" w:themeTint="F2"/>
              </w:rPr>
              <w:t>Формирование и развития компетенций гражданских и муниципальных служащих - участников проектной деятельности</w:t>
            </w:r>
          </w:p>
        </w:tc>
        <w:tc>
          <w:tcPr>
            <w:tcW w:w="6662" w:type="dxa"/>
          </w:tcPr>
          <w:p w14:paraId="09339F58" w14:textId="2EEE0CD5" w:rsidR="00520459" w:rsidRDefault="00C034A8" w:rsidP="003F7B26">
            <w:r w:rsidRPr="00D76604">
              <w:rPr>
                <w:b/>
              </w:rPr>
              <w:t>Семинар</w:t>
            </w:r>
            <w:r>
              <w:t>:</w:t>
            </w:r>
          </w:p>
          <w:p w14:paraId="1C74B7D5" w14:textId="77777777" w:rsidR="00C034A8" w:rsidRDefault="00C034A8" w:rsidP="003F7B26">
            <w:r>
              <w:t>Вопросы для обсуждения:</w:t>
            </w:r>
          </w:p>
          <w:p w14:paraId="44BD1715" w14:textId="77777777" w:rsidR="00C034A8" w:rsidRPr="00CC7D11" w:rsidRDefault="00DD6DB6" w:rsidP="003F7B26">
            <w:pPr>
              <w:rPr>
                <w:bCs/>
                <w:color w:val="333333"/>
              </w:rPr>
            </w:pPr>
            <w:r w:rsidRPr="00CC7D11">
              <w:rPr>
                <w:bCs/>
                <w:color w:val="333333"/>
              </w:rPr>
              <w:t>Система квалификационных требований для замещения должностей государственной гражданской службы.</w:t>
            </w:r>
          </w:p>
          <w:p w14:paraId="252B5D04" w14:textId="77777777" w:rsidR="00DD6DB6" w:rsidRPr="00CC7D11" w:rsidRDefault="00DD6DB6" w:rsidP="003F7B26">
            <w:pPr>
              <w:rPr>
                <w:bCs/>
                <w:color w:val="333333"/>
              </w:rPr>
            </w:pPr>
            <w:r w:rsidRPr="00CC7D11">
              <w:rPr>
                <w:bCs/>
                <w:color w:val="333333"/>
              </w:rPr>
              <w:t>Особенности системы квалификационных требований для замещения должностей муниципальной службы.</w:t>
            </w:r>
          </w:p>
          <w:p w14:paraId="0B9C3ADF" w14:textId="77777777" w:rsidR="00DD6DB6" w:rsidRPr="00CC7D11" w:rsidRDefault="00DD6DB6" w:rsidP="003F7B26">
            <w:pPr>
              <w:rPr>
                <w:bCs/>
                <w:color w:val="333333"/>
              </w:rPr>
            </w:pPr>
            <w:r w:rsidRPr="00CC7D11">
              <w:rPr>
                <w:bCs/>
                <w:color w:val="333333"/>
              </w:rPr>
              <w:t>Содержание требований к базовым знаниям и умениям.</w:t>
            </w:r>
          </w:p>
          <w:p w14:paraId="038B3D61" w14:textId="77777777" w:rsidR="00DD6DB6" w:rsidRPr="00CC7D11" w:rsidRDefault="00DD6DB6" w:rsidP="003F7B26">
            <w:pPr>
              <w:rPr>
                <w:bCs/>
                <w:color w:val="333333"/>
              </w:rPr>
            </w:pPr>
            <w:r w:rsidRPr="00CC7D11">
              <w:rPr>
                <w:bCs/>
                <w:color w:val="333333"/>
              </w:rPr>
              <w:t>Профессионально-функциональные квалификационные требования, особенности их разработки.</w:t>
            </w:r>
          </w:p>
          <w:p w14:paraId="0FBE66D7" w14:textId="77777777" w:rsidR="00DD6DB6" w:rsidRPr="00CC7D11" w:rsidRDefault="00DD6DB6" w:rsidP="003F7B26">
            <w:pPr>
              <w:rPr>
                <w:bCs/>
                <w:color w:val="333333"/>
              </w:rPr>
            </w:pPr>
            <w:r w:rsidRPr="00CC7D11">
              <w:rPr>
                <w:bCs/>
                <w:color w:val="333333"/>
              </w:rPr>
              <w:t>Требования к специальностям (направлениям подготовки).</w:t>
            </w:r>
          </w:p>
          <w:p w14:paraId="167C0D37" w14:textId="77777777" w:rsidR="00DD6DB6" w:rsidRPr="00CC7D11" w:rsidRDefault="00DD6DB6" w:rsidP="003F7B26">
            <w:pPr>
              <w:rPr>
                <w:bCs/>
                <w:color w:val="333333"/>
              </w:rPr>
            </w:pPr>
            <w:r w:rsidRPr="00CC7D11">
              <w:rPr>
                <w:bCs/>
                <w:color w:val="333333"/>
              </w:rPr>
              <w:t>Требования к профессиональным знаниям и умениям</w:t>
            </w:r>
            <w:r w:rsidR="00CC7D11" w:rsidRPr="00CC7D11">
              <w:rPr>
                <w:bCs/>
                <w:color w:val="333333"/>
              </w:rPr>
              <w:t>.</w:t>
            </w:r>
          </w:p>
          <w:p w14:paraId="3013B8EB" w14:textId="77777777" w:rsidR="00CC7D11" w:rsidRPr="00CC7D11" w:rsidRDefault="00CC7D11" w:rsidP="003F7B26">
            <w:pPr>
              <w:rPr>
                <w:bCs/>
                <w:color w:val="333333"/>
              </w:rPr>
            </w:pPr>
            <w:r w:rsidRPr="00CC7D11">
              <w:rPr>
                <w:bCs/>
                <w:color w:val="333333"/>
              </w:rPr>
              <w:t>Требования к функциональным знаниям и умениям.</w:t>
            </w:r>
          </w:p>
          <w:p w14:paraId="7FA9E336" w14:textId="77777777" w:rsidR="00CC7D11" w:rsidRPr="00CC7D11" w:rsidRDefault="00CC7D11" w:rsidP="003F7B26">
            <w:r>
              <w:t>Особенности о</w:t>
            </w:r>
            <w:r w:rsidRPr="00CC7D11">
              <w:rPr>
                <w:bCs/>
                <w:color w:val="333333"/>
              </w:rPr>
              <w:t>рганизации работы по уточнению положений должностного регламента в части квалификационных требований.</w:t>
            </w:r>
          </w:p>
          <w:p w14:paraId="337E98A3" w14:textId="57CBD5F5" w:rsidR="00CC7D11" w:rsidRPr="00DD6DB6" w:rsidRDefault="00CC7D11" w:rsidP="003F7B26">
            <w:r w:rsidRPr="00276CBE">
              <w:rPr>
                <w:b/>
              </w:rPr>
              <w:t>Рекомендуемые источники</w:t>
            </w:r>
            <w:r w:rsidR="006C32CA">
              <w:t>: 8.1.1</w:t>
            </w:r>
            <w:r w:rsidRPr="006C32CA">
              <w:t>; 8.1</w:t>
            </w:r>
            <w:r w:rsidR="005539F5">
              <w:t>.3; 8.1.4; 8.1.6;  8.1.7; 8.1.8</w:t>
            </w:r>
            <w:r w:rsidRPr="006C32CA">
              <w:t>;</w:t>
            </w:r>
            <w:r w:rsidR="005539F5">
              <w:t xml:space="preserve"> 8.1.9</w:t>
            </w:r>
            <w:r w:rsidR="005539F5" w:rsidRPr="006C32CA">
              <w:t>;</w:t>
            </w:r>
            <w:r w:rsidR="005539F5">
              <w:t xml:space="preserve"> 8.1.10</w:t>
            </w:r>
            <w:r w:rsidR="005539F5" w:rsidRPr="006C32CA">
              <w:t>;</w:t>
            </w:r>
            <w:r w:rsidR="005539F5">
              <w:t xml:space="preserve"> 8.</w:t>
            </w:r>
            <w:r w:rsidRPr="006C32CA">
              <w:t>2.1;</w:t>
            </w:r>
            <w:r w:rsidR="005539F5">
              <w:t xml:space="preserve"> 8.2.2; 8.</w:t>
            </w:r>
            <w:r w:rsidRPr="006C32CA">
              <w:t>3</w:t>
            </w:r>
            <w:r w:rsidR="00D01F17">
              <w:t>.4; 8.3.6</w:t>
            </w:r>
          </w:p>
          <w:p w14:paraId="4FC6F3BC" w14:textId="77777777" w:rsidR="00B85471" w:rsidRDefault="00B85471" w:rsidP="003F7B26">
            <w:pPr>
              <w:rPr>
                <w:b/>
              </w:rPr>
            </w:pPr>
          </w:p>
          <w:p w14:paraId="1AB26F2C" w14:textId="61E60126" w:rsidR="00D76604" w:rsidRDefault="00D76604" w:rsidP="003F7B26">
            <w:pPr>
              <w:rPr>
                <w:bCs/>
                <w:color w:val="000000"/>
                <w:kern w:val="36"/>
              </w:rPr>
            </w:pPr>
            <w:r w:rsidRPr="00D76604">
              <w:rPr>
                <w:b/>
              </w:rPr>
              <w:t xml:space="preserve">Практическое занятие: </w:t>
            </w:r>
            <w:r w:rsidRPr="00D76604">
              <w:rPr>
                <w:b/>
                <w:bCs/>
                <w:color w:val="000000"/>
                <w:kern w:val="36"/>
              </w:rPr>
              <w:t xml:space="preserve">«Методика организации и проведению оценки квалификации государственных гражданских служащих </w:t>
            </w:r>
            <w:r>
              <w:rPr>
                <w:b/>
                <w:bCs/>
                <w:color w:val="000000"/>
                <w:kern w:val="36"/>
              </w:rPr>
              <w:t xml:space="preserve">и муниципальных служащих </w:t>
            </w:r>
            <w:r w:rsidRPr="00D76604">
              <w:rPr>
                <w:b/>
                <w:bCs/>
                <w:color w:val="000000"/>
                <w:kern w:val="36"/>
              </w:rPr>
              <w:t>в сфере проектной деятельности»</w:t>
            </w:r>
          </w:p>
          <w:p w14:paraId="4A5FA92D" w14:textId="77777777" w:rsidR="00DC2D37" w:rsidRPr="002E1B7E" w:rsidRDefault="00DC2D37" w:rsidP="003F7B26">
            <w:pPr>
              <w:rPr>
                <w:bCs/>
                <w:color w:val="4D4D4D"/>
              </w:rPr>
            </w:pPr>
            <w:r>
              <w:rPr>
                <w:rFonts w:eastAsia="SimSun"/>
                <w:i/>
                <w:lang w:eastAsia="ar-SA"/>
              </w:rPr>
              <w:t xml:space="preserve">Задание к практическому </w:t>
            </w:r>
            <w:r w:rsidR="0039373F" w:rsidRPr="00276CBE">
              <w:rPr>
                <w:rFonts w:eastAsia="SimSun"/>
                <w:i/>
                <w:lang w:eastAsia="ar-SA"/>
              </w:rPr>
              <w:t>занятию:</w:t>
            </w:r>
            <w:r>
              <w:rPr>
                <w:rFonts w:eastAsia="SimSun"/>
                <w:lang w:eastAsia="ar-SA"/>
              </w:rPr>
              <w:t xml:space="preserve"> </w:t>
            </w:r>
            <w:r w:rsidR="0039373F" w:rsidRPr="00276CBE">
              <w:rPr>
                <w:rFonts w:eastAsia="SimSun"/>
                <w:lang w:eastAsia="ar-SA"/>
              </w:rPr>
              <w:t xml:space="preserve">изучение </w:t>
            </w:r>
            <w:r>
              <w:rPr>
                <w:bCs/>
                <w:color w:val="4D4D4D"/>
              </w:rPr>
              <w:t>Методических рекомендаций Минтруда России об организации и проведении</w:t>
            </w:r>
            <w:r w:rsidRPr="00DC2D37">
              <w:rPr>
                <w:bCs/>
                <w:color w:val="4D4D4D"/>
              </w:rPr>
              <w:t xml:space="preserve"> оценки квалификации государственных гражданских служащих в сфере проектной деятельности</w:t>
            </w:r>
            <w:r>
              <w:rPr>
                <w:bCs/>
                <w:color w:val="4D4D4D"/>
              </w:rPr>
              <w:t xml:space="preserve"> (от 2 марта 2018 г.); анализ содержания различных ролей в проекте, выполняемых гражданскими служащими – участниками </w:t>
            </w:r>
            <w:r>
              <w:rPr>
                <w:bCs/>
                <w:color w:val="4D4D4D"/>
              </w:rPr>
              <w:lastRenderedPageBreak/>
              <w:t xml:space="preserve">проектной деятельности; изучение требований к персональным и управленческим компетенциям гражданских служащих – участников проектной деятельности. </w:t>
            </w:r>
          </w:p>
          <w:p w14:paraId="52E9F40B" w14:textId="77777777" w:rsidR="0039373F" w:rsidRPr="00276CBE" w:rsidRDefault="00DC2D37" w:rsidP="003F7B26">
            <w:pPr>
              <w:rPr>
                <w:rFonts w:eastAsia="SimSun"/>
                <w:lang w:eastAsia="ar-SA"/>
              </w:rPr>
            </w:pPr>
            <w:r>
              <w:rPr>
                <w:rFonts w:eastAsia="SimSun"/>
                <w:lang w:eastAsia="ar-SA"/>
              </w:rPr>
              <w:t>Вопросы для отработки в ходе занятия</w:t>
            </w:r>
            <w:r w:rsidR="0039373F" w:rsidRPr="00276CBE">
              <w:rPr>
                <w:rFonts w:eastAsia="SimSun"/>
                <w:lang w:eastAsia="ar-SA"/>
              </w:rPr>
              <w:t>:</w:t>
            </w:r>
          </w:p>
          <w:p w14:paraId="74443BE2" w14:textId="77777777" w:rsidR="0039373F" w:rsidRPr="00961B0B" w:rsidRDefault="00DC2D37" w:rsidP="003F7B26">
            <w:pPr>
              <w:rPr>
                <w:rFonts w:eastAsia="SimSun"/>
                <w:lang w:eastAsia="ar-SA"/>
              </w:rPr>
            </w:pPr>
            <w:r w:rsidRPr="00961B0B">
              <w:rPr>
                <w:rFonts w:eastAsia="SimSun"/>
                <w:lang w:eastAsia="ar-SA"/>
              </w:rPr>
              <w:t>Создание рабочих групп.</w:t>
            </w:r>
          </w:p>
          <w:p w14:paraId="78BA50E6" w14:textId="77777777" w:rsidR="00935578" w:rsidRPr="00961B0B" w:rsidRDefault="00935578" w:rsidP="003F7B26">
            <w:pPr>
              <w:rPr>
                <w:rFonts w:eastAsia="SimSun"/>
                <w:lang w:eastAsia="ar-SA"/>
              </w:rPr>
            </w:pPr>
            <w:r w:rsidRPr="00961B0B">
              <w:rPr>
                <w:rFonts w:eastAsia="SimSun"/>
                <w:lang w:eastAsia="ar-SA"/>
              </w:rPr>
              <w:t>Выбор конкретных ролей в проекте, планируемых для оценки квалификации в ходе практического занятия.</w:t>
            </w:r>
          </w:p>
          <w:p w14:paraId="1EBE74E1" w14:textId="77777777" w:rsidR="00DC2D37" w:rsidRPr="00961B0B" w:rsidRDefault="00935578" w:rsidP="003F7B26">
            <w:pPr>
              <w:rPr>
                <w:color w:val="333333"/>
                <w:sz w:val="23"/>
                <w:szCs w:val="23"/>
              </w:rPr>
            </w:pPr>
            <w:r w:rsidRPr="00961B0B">
              <w:rPr>
                <w:color w:val="333333"/>
                <w:sz w:val="23"/>
                <w:szCs w:val="23"/>
              </w:rPr>
              <w:t>Анализ содержания проекта б</w:t>
            </w:r>
            <w:r w:rsidR="00DC2D37" w:rsidRPr="00961B0B">
              <w:rPr>
                <w:color w:val="333333"/>
                <w:sz w:val="23"/>
                <w:szCs w:val="23"/>
              </w:rPr>
              <w:t>ланк</w:t>
            </w:r>
            <w:r w:rsidRPr="00961B0B">
              <w:rPr>
                <w:color w:val="333333"/>
                <w:sz w:val="23"/>
                <w:szCs w:val="23"/>
              </w:rPr>
              <w:t>а</w:t>
            </w:r>
            <w:r w:rsidR="00DC2D37" w:rsidRPr="00961B0B">
              <w:rPr>
                <w:color w:val="333333"/>
                <w:sz w:val="23"/>
                <w:szCs w:val="23"/>
              </w:rPr>
              <w:t xml:space="preserve"> оценки персональных и управленческих компетенций участников проектной деятельности.</w:t>
            </w:r>
          </w:p>
          <w:p w14:paraId="0B968FD1" w14:textId="77777777" w:rsidR="00935578" w:rsidRPr="00961B0B" w:rsidRDefault="00935578" w:rsidP="003F7B26">
            <w:pPr>
              <w:rPr>
                <w:color w:val="333333"/>
                <w:sz w:val="23"/>
                <w:szCs w:val="23"/>
              </w:rPr>
            </w:pPr>
            <w:r w:rsidRPr="00961B0B">
              <w:rPr>
                <w:color w:val="333333"/>
                <w:sz w:val="23"/>
                <w:szCs w:val="23"/>
              </w:rPr>
              <w:t>Подготовка бланка оценки персональных и управленческих компетенций участников проектной деятельности.</w:t>
            </w:r>
          </w:p>
          <w:p w14:paraId="2A18019F" w14:textId="77777777" w:rsidR="00935578" w:rsidRPr="00961B0B" w:rsidRDefault="00935578" w:rsidP="003F7B26">
            <w:pPr>
              <w:rPr>
                <w:rFonts w:eastAsia="SimSun"/>
                <w:lang w:eastAsia="ar-SA"/>
              </w:rPr>
            </w:pPr>
            <w:r w:rsidRPr="00961B0B">
              <w:rPr>
                <w:rFonts w:eastAsia="SimSun"/>
                <w:lang w:eastAsia="ar-SA"/>
              </w:rPr>
              <w:t>Анализ шкал, рекомендуемых для оценки степени выраженности персональных и управленческих компетенций.</w:t>
            </w:r>
          </w:p>
          <w:p w14:paraId="7602E92E" w14:textId="77777777" w:rsidR="00935578" w:rsidRPr="00961B0B" w:rsidRDefault="00935578" w:rsidP="003F7B26">
            <w:r w:rsidRPr="00961B0B">
              <w:rPr>
                <w:rFonts w:eastAsia="SimSun"/>
                <w:lang w:eastAsia="ar-SA"/>
              </w:rPr>
              <w:t>Выбор и обоснование оптимального к</w:t>
            </w:r>
            <w:r w:rsidRPr="00961B0B">
              <w:t xml:space="preserve">оличества вопросов разного уровня сложности для оценки конкретных ролей в проекте. </w:t>
            </w:r>
          </w:p>
          <w:p w14:paraId="68B8814B" w14:textId="77777777" w:rsidR="00935578" w:rsidRPr="00C56F4B" w:rsidRDefault="00935578" w:rsidP="003F7B26">
            <w:r w:rsidRPr="00961B0B">
              <w:t xml:space="preserve">Отчет рабочих групп об итогах проделанной работы по организации и проведению оценки квалификации государственных гражданских служащих в сфере проектной деятельности. </w:t>
            </w:r>
          </w:p>
          <w:p w14:paraId="0945168E" w14:textId="00BE0A8E" w:rsidR="0039373F" w:rsidRPr="00D76604" w:rsidRDefault="0039373F" w:rsidP="003F7B26">
            <w:r w:rsidRPr="00276CBE">
              <w:rPr>
                <w:b/>
              </w:rPr>
              <w:t>Рекомендуемые источники</w:t>
            </w:r>
            <w:r w:rsidRPr="005539F5">
              <w:t>:</w:t>
            </w:r>
            <w:r w:rsidR="00C868EE">
              <w:t xml:space="preserve"> 8.1.6</w:t>
            </w:r>
            <w:r w:rsidR="005539F5" w:rsidRPr="006C32CA">
              <w:t>; 8.1</w:t>
            </w:r>
            <w:r w:rsidR="00C868EE">
              <w:t>.9; 8.1.10</w:t>
            </w:r>
            <w:r w:rsidR="005539F5">
              <w:t>; 8.</w:t>
            </w:r>
            <w:r w:rsidR="005539F5" w:rsidRPr="006C32CA">
              <w:t>2.1;</w:t>
            </w:r>
            <w:r w:rsidR="005539F5">
              <w:t xml:space="preserve"> 8.2.2; </w:t>
            </w:r>
            <w:r w:rsidR="00C868EE">
              <w:t xml:space="preserve">8.2.3; </w:t>
            </w:r>
            <w:r w:rsidR="005539F5">
              <w:t>8.</w:t>
            </w:r>
            <w:r w:rsidR="005539F5" w:rsidRPr="006C32CA">
              <w:t>3</w:t>
            </w:r>
            <w:r w:rsidR="005539F5">
              <w:t>.4; 8.3.</w:t>
            </w:r>
            <w:r w:rsidR="00C868EE">
              <w:t>5</w:t>
            </w:r>
          </w:p>
        </w:tc>
        <w:tc>
          <w:tcPr>
            <w:tcW w:w="1559" w:type="dxa"/>
          </w:tcPr>
          <w:p w14:paraId="6B7F9F6C" w14:textId="77777777" w:rsidR="00B85471" w:rsidRDefault="00B85471" w:rsidP="00B85471">
            <w:r>
              <w:lastRenderedPageBreak/>
              <w:t xml:space="preserve">Опрос, </w:t>
            </w:r>
          </w:p>
          <w:p w14:paraId="1A13E40E" w14:textId="77777777" w:rsidR="00B85471" w:rsidRDefault="00B85471" w:rsidP="00B85471">
            <w:r>
              <w:t xml:space="preserve">групповое </w:t>
            </w:r>
          </w:p>
          <w:p w14:paraId="08209D45" w14:textId="77777777" w:rsidR="00B85471" w:rsidRDefault="00B85471" w:rsidP="00B85471">
            <w:r>
              <w:t xml:space="preserve">обсуждение, </w:t>
            </w:r>
          </w:p>
          <w:p w14:paraId="663E0BAC" w14:textId="77777777" w:rsidR="00B85471" w:rsidRDefault="00B85471" w:rsidP="00B85471">
            <w:r>
              <w:t>дискуссия</w:t>
            </w:r>
          </w:p>
          <w:p w14:paraId="3A7F062D" w14:textId="77777777" w:rsidR="00520459" w:rsidRDefault="00520459" w:rsidP="003F7B26">
            <w:pPr>
              <w:rPr>
                <w:sz w:val="28"/>
                <w:szCs w:val="28"/>
              </w:rPr>
            </w:pPr>
          </w:p>
        </w:tc>
      </w:tr>
    </w:tbl>
    <w:p w14:paraId="1A980599" w14:textId="77777777" w:rsidR="008F5841" w:rsidRDefault="008F5841" w:rsidP="002E1B7E">
      <w:pPr>
        <w:spacing w:line="360" w:lineRule="auto"/>
        <w:jc w:val="both"/>
        <w:rPr>
          <w:b/>
          <w:bCs/>
          <w:sz w:val="28"/>
          <w:szCs w:val="28"/>
          <w:lang w:val="x-none" w:eastAsia="x-none"/>
        </w:rPr>
      </w:pPr>
      <w:bookmarkStart w:id="25" w:name="_Toc319915701"/>
      <w:bookmarkStart w:id="26" w:name="_Toc327880014"/>
      <w:bookmarkStart w:id="27" w:name="_Toc335907251"/>
    </w:p>
    <w:p w14:paraId="551B7594" w14:textId="77777777" w:rsidR="002E1B7E" w:rsidRDefault="007F6E25" w:rsidP="00D13F9A">
      <w:pPr>
        <w:pStyle w:val="1"/>
        <w:spacing w:line="240" w:lineRule="auto"/>
        <w:jc w:val="both"/>
        <w:rPr>
          <w:b/>
          <w:bCs/>
          <w:sz w:val="28"/>
          <w:szCs w:val="28"/>
          <w:lang w:eastAsia="x-none"/>
        </w:rPr>
      </w:pPr>
      <w:bookmarkStart w:id="28" w:name="_Toc120529890"/>
      <w:r w:rsidRPr="007F6E25">
        <w:rPr>
          <w:b/>
          <w:bCs/>
          <w:sz w:val="28"/>
          <w:szCs w:val="28"/>
          <w:lang w:val="x-none" w:eastAsia="x-none"/>
        </w:rPr>
        <w:t xml:space="preserve">6. </w:t>
      </w:r>
      <w:r w:rsidR="00652372" w:rsidRPr="00652372">
        <w:rPr>
          <w:b/>
          <w:color w:val="000000"/>
          <w:sz w:val="28"/>
        </w:rPr>
        <w:t>Перечень учебно-методического обеспечения для самостоятельной работы обучающихся по дисциплине</w:t>
      </w:r>
      <w:bookmarkEnd w:id="25"/>
      <w:bookmarkEnd w:id="26"/>
      <w:bookmarkEnd w:id="27"/>
      <w:bookmarkEnd w:id="28"/>
    </w:p>
    <w:p w14:paraId="197A950C" w14:textId="77777777" w:rsidR="002E1B7E" w:rsidRPr="00D13F9A" w:rsidRDefault="007F6E25" w:rsidP="00D13F9A">
      <w:pPr>
        <w:pStyle w:val="2"/>
        <w:jc w:val="both"/>
        <w:rPr>
          <w:rFonts w:ascii="Times New Roman" w:hAnsi="Times New Roman" w:cs="Times New Roman"/>
          <w:b/>
          <w:color w:val="auto"/>
          <w:sz w:val="28"/>
          <w:szCs w:val="28"/>
        </w:rPr>
      </w:pPr>
      <w:bookmarkStart w:id="29" w:name="_Toc120529891"/>
      <w:r w:rsidRPr="00D13F9A">
        <w:rPr>
          <w:rFonts w:ascii="Times New Roman" w:hAnsi="Times New Roman" w:cs="Times New Roman"/>
          <w:b/>
          <w:bCs/>
          <w:color w:val="auto"/>
          <w:kern w:val="32"/>
          <w:sz w:val="28"/>
          <w:szCs w:val="28"/>
          <w:lang w:val="x-none" w:eastAsia="x-none"/>
        </w:rPr>
        <w:t xml:space="preserve">6.1 </w:t>
      </w:r>
      <w:r w:rsidR="00652372" w:rsidRPr="00D13F9A">
        <w:rPr>
          <w:rFonts w:ascii="Times New Roman" w:hAnsi="Times New Roman" w:cs="Times New Roman"/>
          <w:b/>
          <w:color w:val="auto"/>
          <w:sz w:val="28"/>
          <w:szCs w:val="28"/>
        </w:rPr>
        <w:t>Перечень вопросов, отводимых на самостоятельное освоение дисциплины, формы внеаудиторной самостоятельной работы</w:t>
      </w:r>
      <w:bookmarkEnd w:id="29"/>
    </w:p>
    <w:p w14:paraId="0EB49E84" w14:textId="2E86B9B6" w:rsidR="002E1B7E" w:rsidRPr="005539F5" w:rsidRDefault="002E1B7E" w:rsidP="005539F5">
      <w:pPr>
        <w:spacing w:line="360" w:lineRule="auto"/>
        <w:jc w:val="right"/>
        <w:rPr>
          <w:sz w:val="28"/>
          <w:szCs w:val="28"/>
        </w:rPr>
      </w:pPr>
    </w:p>
    <w:tbl>
      <w:tblPr>
        <w:tblW w:w="5554"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5528"/>
        <w:gridCol w:w="2409"/>
      </w:tblGrid>
      <w:tr w:rsidR="00A00DAB" w:rsidRPr="005532E3" w14:paraId="16C7A2F9" w14:textId="77777777" w:rsidTr="0098105E">
        <w:tc>
          <w:tcPr>
            <w:tcW w:w="1267" w:type="pct"/>
            <w:shd w:val="clear" w:color="auto" w:fill="auto"/>
          </w:tcPr>
          <w:p w14:paraId="4231E76C" w14:textId="77777777" w:rsidR="00A00DAB" w:rsidRPr="005532E3" w:rsidRDefault="00A00DAB" w:rsidP="00252DE4">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600" w:type="pct"/>
            <w:shd w:val="clear" w:color="auto" w:fill="auto"/>
          </w:tcPr>
          <w:p w14:paraId="0F88004A" w14:textId="77777777" w:rsidR="00A00DAB" w:rsidRPr="005532E3" w:rsidRDefault="00A00DAB" w:rsidP="00252DE4">
            <w:pPr>
              <w:rPr>
                <w:b/>
              </w:rPr>
            </w:pPr>
            <w:r>
              <w:rPr>
                <w:b/>
              </w:rPr>
              <w:t>Перечень вопросов</w:t>
            </w:r>
            <w:r w:rsidRPr="005532E3">
              <w:rPr>
                <w:b/>
              </w:rPr>
              <w:t>, отводимых на самостоятельное освоение</w:t>
            </w:r>
          </w:p>
        </w:tc>
        <w:tc>
          <w:tcPr>
            <w:tcW w:w="1133" w:type="pct"/>
          </w:tcPr>
          <w:p w14:paraId="6F7FD97E" w14:textId="77777777" w:rsidR="00A00DAB" w:rsidRPr="005532E3" w:rsidRDefault="00A00DAB" w:rsidP="00252DE4">
            <w:pPr>
              <w:rPr>
                <w:b/>
              </w:rPr>
            </w:pPr>
            <w:r w:rsidRPr="005532E3">
              <w:rPr>
                <w:b/>
              </w:rPr>
              <w:t>Формы внеаудиторной самостоятельной работы</w:t>
            </w:r>
          </w:p>
        </w:tc>
      </w:tr>
      <w:tr w:rsidR="00A00DAB" w:rsidRPr="005532E3" w14:paraId="133C9D7F" w14:textId="77777777" w:rsidTr="0098105E">
        <w:tc>
          <w:tcPr>
            <w:tcW w:w="1267" w:type="pct"/>
            <w:shd w:val="clear" w:color="auto" w:fill="auto"/>
          </w:tcPr>
          <w:p w14:paraId="03C3E907" w14:textId="77777777" w:rsidR="00A00DAB" w:rsidRPr="005532E3" w:rsidRDefault="00A00DAB" w:rsidP="00252DE4">
            <w:r>
              <w:t>1. Компетентностный под</w:t>
            </w:r>
            <w:r w:rsidRPr="0098591E">
              <w:t>х</w:t>
            </w:r>
            <w:r>
              <w:t>од к управлению персоналом госу</w:t>
            </w:r>
            <w:r w:rsidRPr="0098591E">
              <w:t>дарственного органа</w:t>
            </w:r>
          </w:p>
        </w:tc>
        <w:tc>
          <w:tcPr>
            <w:tcW w:w="2600" w:type="pct"/>
            <w:shd w:val="clear" w:color="auto" w:fill="auto"/>
          </w:tcPr>
          <w:p w14:paraId="0DCF585C" w14:textId="77777777" w:rsidR="00C56F4B" w:rsidRPr="00C56F4B" w:rsidRDefault="00C56F4B" w:rsidP="00252DE4">
            <w:pPr>
              <w:rPr>
                <w:bCs/>
                <w:kern w:val="32"/>
                <w:lang w:eastAsia="x-none"/>
              </w:rPr>
            </w:pPr>
            <w:r>
              <w:rPr>
                <w:bCs/>
                <w:kern w:val="32"/>
                <w:lang w:eastAsia="x-none"/>
              </w:rPr>
              <w:t xml:space="preserve"> </w:t>
            </w:r>
            <w:r w:rsidRPr="00C56F4B">
              <w:rPr>
                <w:bCs/>
                <w:kern w:val="32"/>
                <w:lang w:eastAsia="x-none"/>
              </w:rPr>
              <w:t xml:space="preserve">Компетенция на уровне организации и на уровне отдельного государственного служащего. Связь компетенции с намерениями сотрудника и с результатами его работы. </w:t>
            </w:r>
          </w:p>
          <w:p w14:paraId="667D7858" w14:textId="77777777" w:rsidR="00A00DAB" w:rsidRPr="00C56F4B" w:rsidRDefault="00C56F4B" w:rsidP="00252DE4">
            <w:pPr>
              <w:rPr>
                <w:bCs/>
                <w:kern w:val="32"/>
                <w:lang w:eastAsia="x-none"/>
              </w:rPr>
            </w:pPr>
            <w:r>
              <w:rPr>
                <w:bCs/>
                <w:kern w:val="32"/>
                <w:lang w:eastAsia="x-none"/>
              </w:rPr>
              <w:t xml:space="preserve"> </w:t>
            </w:r>
            <w:r w:rsidRPr="00C56F4B">
              <w:rPr>
                <w:bCs/>
                <w:kern w:val="32"/>
                <w:lang w:eastAsia="x-none"/>
              </w:rPr>
              <w:t>Преимущества и ограничения подходов к управлению персоналом, основанных на компетенциях.</w:t>
            </w:r>
          </w:p>
        </w:tc>
        <w:tc>
          <w:tcPr>
            <w:tcW w:w="1133" w:type="pct"/>
          </w:tcPr>
          <w:p w14:paraId="767EA746" w14:textId="77777777" w:rsidR="00677C9F" w:rsidRPr="00677C9F" w:rsidRDefault="00677C9F" w:rsidP="00252DE4">
            <w:r w:rsidRPr="00677C9F">
              <w:t xml:space="preserve">Работа с научной, учебной и справочной литературой, Интернет-ресурсами. </w:t>
            </w:r>
          </w:p>
          <w:p w14:paraId="73E42A6D" w14:textId="77777777" w:rsidR="00A00DAB" w:rsidRPr="002E1B7E" w:rsidRDefault="00677C9F" w:rsidP="00252DE4">
            <w:r w:rsidRPr="00677C9F">
              <w:t>Подготовка докладов.</w:t>
            </w:r>
          </w:p>
        </w:tc>
      </w:tr>
      <w:tr w:rsidR="00A00DAB" w:rsidRPr="005532E3" w14:paraId="5424B9E9" w14:textId="77777777" w:rsidTr="0098105E">
        <w:tc>
          <w:tcPr>
            <w:tcW w:w="1267" w:type="pct"/>
            <w:shd w:val="clear" w:color="auto" w:fill="auto"/>
          </w:tcPr>
          <w:p w14:paraId="1772DB65" w14:textId="77777777" w:rsidR="00A00DAB" w:rsidRPr="005532E3" w:rsidRDefault="00A00DAB" w:rsidP="00252DE4">
            <w:r w:rsidRPr="00520459">
              <w:t xml:space="preserve">2. </w:t>
            </w:r>
            <w:r w:rsidRPr="0098591E">
              <w:t>Модель профессио</w:t>
            </w:r>
            <w:r>
              <w:t>нальной компетенции госу</w:t>
            </w:r>
            <w:r w:rsidRPr="0098591E">
              <w:t>дарственных служащих и методика ее формирования</w:t>
            </w:r>
          </w:p>
        </w:tc>
        <w:tc>
          <w:tcPr>
            <w:tcW w:w="2600" w:type="pct"/>
            <w:shd w:val="clear" w:color="auto" w:fill="auto"/>
          </w:tcPr>
          <w:p w14:paraId="2C576565" w14:textId="77777777" w:rsidR="00C56F4B" w:rsidRPr="00C56F4B" w:rsidRDefault="00C56F4B" w:rsidP="00252DE4">
            <w:r w:rsidRPr="00C56F4B">
              <w:t>Адекватность профессиональной компетентности и решаемой проблемы. Коллективная профессиональная компетенция по управлению готовностью общества к негативным рискам.</w:t>
            </w:r>
          </w:p>
          <w:p w14:paraId="2FD993E8" w14:textId="77777777" w:rsidR="00A00DAB" w:rsidRPr="005532E3" w:rsidRDefault="00A00DAB" w:rsidP="00252DE4">
            <w:pPr>
              <w:rPr>
                <w:b/>
              </w:rPr>
            </w:pPr>
          </w:p>
        </w:tc>
        <w:tc>
          <w:tcPr>
            <w:tcW w:w="1133" w:type="pct"/>
          </w:tcPr>
          <w:p w14:paraId="490BF84F" w14:textId="77777777" w:rsidR="00677C9F" w:rsidRPr="00677C9F" w:rsidRDefault="00677C9F" w:rsidP="00252DE4">
            <w:r w:rsidRPr="00677C9F">
              <w:t>Подготовка к опросу по вопросам лекции.</w:t>
            </w:r>
          </w:p>
          <w:p w14:paraId="6B41BE0C" w14:textId="77777777" w:rsidR="00A00DAB" w:rsidRPr="002E1B7E" w:rsidRDefault="00677C9F" w:rsidP="00252DE4">
            <w:r w:rsidRPr="00677C9F">
              <w:t>Подготовка к дискуссии по проблематике темы.</w:t>
            </w:r>
          </w:p>
        </w:tc>
      </w:tr>
      <w:tr w:rsidR="00A00DAB" w:rsidRPr="005532E3" w14:paraId="3EFFFE44" w14:textId="77777777" w:rsidTr="0098105E">
        <w:tc>
          <w:tcPr>
            <w:tcW w:w="1267" w:type="pct"/>
            <w:shd w:val="clear" w:color="auto" w:fill="auto"/>
          </w:tcPr>
          <w:p w14:paraId="1FFCFAAF" w14:textId="77777777" w:rsidR="00A00DAB" w:rsidRPr="005532E3" w:rsidRDefault="00A00DAB" w:rsidP="00252DE4">
            <w:r>
              <w:t xml:space="preserve">3. </w:t>
            </w:r>
            <w:r w:rsidRPr="0098591E">
              <w:t xml:space="preserve">Использование моделей компетенций в управлении персоналом </w:t>
            </w:r>
            <w:r w:rsidRPr="0098591E">
              <w:lastRenderedPageBreak/>
              <w:t>организации</w:t>
            </w:r>
          </w:p>
        </w:tc>
        <w:tc>
          <w:tcPr>
            <w:tcW w:w="2600" w:type="pct"/>
            <w:shd w:val="clear" w:color="auto" w:fill="auto"/>
          </w:tcPr>
          <w:p w14:paraId="4729D9A6" w14:textId="59E05B2B" w:rsidR="00A00DAB" w:rsidRPr="00C56F4B" w:rsidRDefault="00C56F4B" w:rsidP="00252DE4">
            <w:pPr>
              <w:rPr>
                <w:b/>
              </w:rPr>
            </w:pPr>
            <w:r w:rsidRPr="00C56F4B">
              <w:lastRenderedPageBreak/>
              <w:t xml:space="preserve">Модели эмоциональной компетентности. Функциональная необходимость учета влияния эмоций на эффективность и результативность </w:t>
            </w:r>
            <w:r w:rsidRPr="00C56F4B">
              <w:lastRenderedPageBreak/>
              <w:t xml:space="preserve">труда государственных служащих.  </w:t>
            </w:r>
          </w:p>
        </w:tc>
        <w:tc>
          <w:tcPr>
            <w:tcW w:w="1133" w:type="pct"/>
          </w:tcPr>
          <w:p w14:paraId="2B8F997C" w14:textId="77777777" w:rsidR="00A00DAB" w:rsidRPr="005532E3" w:rsidRDefault="00677C9F" w:rsidP="00252DE4">
            <w:pPr>
              <w:rPr>
                <w:b/>
              </w:rPr>
            </w:pPr>
            <w:r w:rsidRPr="00677C9F">
              <w:lastRenderedPageBreak/>
              <w:t>Поиск информации в Интернете по заданной теме.</w:t>
            </w:r>
            <w:r w:rsidRPr="007F6E25">
              <w:rPr>
                <w:sz w:val="28"/>
                <w:szCs w:val="28"/>
              </w:rPr>
              <w:t xml:space="preserve"> </w:t>
            </w:r>
            <w:r w:rsidRPr="00677C9F">
              <w:lastRenderedPageBreak/>
              <w:t>Подготовка к практическому занятию.</w:t>
            </w:r>
          </w:p>
        </w:tc>
      </w:tr>
      <w:tr w:rsidR="00A00DAB" w:rsidRPr="005532E3" w14:paraId="211B7C1B" w14:textId="77777777" w:rsidTr="0098105E">
        <w:trPr>
          <w:trHeight w:val="1715"/>
        </w:trPr>
        <w:tc>
          <w:tcPr>
            <w:tcW w:w="1267" w:type="pct"/>
            <w:shd w:val="clear" w:color="auto" w:fill="auto"/>
          </w:tcPr>
          <w:p w14:paraId="7DCA56D5" w14:textId="77777777" w:rsidR="00A00DAB" w:rsidRPr="005532E3" w:rsidRDefault="00A00DAB" w:rsidP="00252DE4">
            <w:r>
              <w:lastRenderedPageBreak/>
              <w:t xml:space="preserve">4. </w:t>
            </w:r>
            <w:r w:rsidRPr="0098591E">
              <w:t>Зарубежный опыт определения и формирования профессиональной компетентности персонала организации</w:t>
            </w:r>
          </w:p>
        </w:tc>
        <w:tc>
          <w:tcPr>
            <w:tcW w:w="2600" w:type="pct"/>
            <w:shd w:val="clear" w:color="auto" w:fill="auto"/>
          </w:tcPr>
          <w:p w14:paraId="56722B4E" w14:textId="0F16719E" w:rsidR="0088700C" w:rsidRPr="0088700C" w:rsidRDefault="0088700C" w:rsidP="00252DE4">
            <w:r w:rsidRPr="0088700C">
              <w:t xml:space="preserve">Основные компетенции специалиста в области кадрового менеджмента. </w:t>
            </w:r>
          </w:p>
          <w:p w14:paraId="74F427F9" w14:textId="77777777" w:rsidR="00A00DAB" w:rsidRPr="00677C9F" w:rsidRDefault="0088700C" w:rsidP="00252DE4">
            <w:r w:rsidRPr="0088700C">
              <w:t>Возможности и условия применения зарубежного опыта определения и формирования профессиональной компетентности персонала в российских организациях.</w:t>
            </w:r>
          </w:p>
        </w:tc>
        <w:tc>
          <w:tcPr>
            <w:tcW w:w="1133" w:type="pct"/>
          </w:tcPr>
          <w:p w14:paraId="55AE7716" w14:textId="77777777" w:rsidR="00A00DAB" w:rsidRPr="002E1B7E" w:rsidRDefault="002E1B7E" w:rsidP="00252DE4">
            <w:r w:rsidRPr="002E1B7E">
              <w:t>Подготовка к семинару. Работа с учебной и</w:t>
            </w:r>
            <w:r>
              <w:t xml:space="preserve"> научной литературой, изучение </w:t>
            </w:r>
            <w:r w:rsidRPr="002E1B7E">
              <w:t>правовых документов</w:t>
            </w:r>
            <w:r>
              <w:t>.</w:t>
            </w:r>
          </w:p>
        </w:tc>
      </w:tr>
      <w:tr w:rsidR="00A00DAB" w:rsidRPr="005532E3" w14:paraId="157649E9" w14:textId="77777777" w:rsidTr="0098105E">
        <w:tc>
          <w:tcPr>
            <w:tcW w:w="1267" w:type="pct"/>
            <w:shd w:val="clear" w:color="auto" w:fill="auto"/>
          </w:tcPr>
          <w:p w14:paraId="3674EDFA" w14:textId="77777777" w:rsidR="00A00DAB" w:rsidRPr="005532E3" w:rsidRDefault="00A00DAB" w:rsidP="00252DE4">
            <w:r>
              <w:t xml:space="preserve">5. </w:t>
            </w:r>
            <w:r w:rsidRPr="00341381">
              <w:rPr>
                <w:color w:val="0D0D0D" w:themeColor="text1" w:themeTint="F2"/>
              </w:rPr>
              <w:t>Формирование и развития компетенций гражданских и муниципальных служащих - участников проектной деятельности</w:t>
            </w:r>
          </w:p>
        </w:tc>
        <w:tc>
          <w:tcPr>
            <w:tcW w:w="2600" w:type="pct"/>
            <w:shd w:val="clear" w:color="auto" w:fill="auto"/>
          </w:tcPr>
          <w:p w14:paraId="3EDA6550" w14:textId="11CABF61" w:rsidR="00A00DAB" w:rsidRPr="00677C9F" w:rsidRDefault="00677C9F" w:rsidP="00252DE4">
            <w:pPr>
              <w:rPr>
                <w:b/>
              </w:rPr>
            </w:pPr>
            <w:r w:rsidRPr="00677C9F">
              <w:rPr>
                <w:bCs/>
                <w:kern w:val="32"/>
                <w:lang w:eastAsia="x-none"/>
              </w:rPr>
              <w:t>Поощрение роста компетентности специалистов в области проектной деятельности. Организационный климат, его роль и способы изменения. Управление мотивацией участников проектной деятельности.</w:t>
            </w:r>
          </w:p>
        </w:tc>
        <w:tc>
          <w:tcPr>
            <w:tcW w:w="1133" w:type="pct"/>
          </w:tcPr>
          <w:p w14:paraId="5B6D9191" w14:textId="77777777" w:rsidR="00A00DAB" w:rsidRPr="00677C9F" w:rsidRDefault="00677C9F" w:rsidP="00252DE4">
            <w:r w:rsidRPr="00677C9F">
              <w:t xml:space="preserve">Изучение методических рекомендаций. </w:t>
            </w:r>
          </w:p>
        </w:tc>
      </w:tr>
    </w:tbl>
    <w:p w14:paraId="75FE2823" w14:textId="77777777" w:rsidR="00400EE7" w:rsidRDefault="00400EE7" w:rsidP="00F71546">
      <w:pPr>
        <w:spacing w:line="360" w:lineRule="auto"/>
        <w:ind w:firstLine="709"/>
        <w:jc w:val="both"/>
        <w:rPr>
          <w:sz w:val="28"/>
          <w:szCs w:val="28"/>
        </w:rPr>
      </w:pPr>
    </w:p>
    <w:p w14:paraId="3256C545" w14:textId="77777777" w:rsidR="005A7C17" w:rsidRPr="0078385C" w:rsidRDefault="005A7C17" w:rsidP="005A7C17">
      <w:pPr>
        <w:pStyle w:val="2"/>
        <w:spacing w:before="0" w:line="360" w:lineRule="auto"/>
        <w:jc w:val="both"/>
        <w:rPr>
          <w:rFonts w:ascii="Times New Roman" w:hAnsi="Times New Roman" w:cs="Times New Roman"/>
          <w:b/>
          <w:color w:val="auto"/>
          <w:sz w:val="28"/>
          <w:szCs w:val="28"/>
        </w:rPr>
      </w:pPr>
      <w:bookmarkStart w:id="30" w:name="_Toc91488492"/>
      <w:bookmarkStart w:id="31" w:name="_Toc120529892"/>
      <w:r w:rsidRPr="0078385C">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30"/>
      <w:bookmarkEnd w:id="31"/>
    </w:p>
    <w:p w14:paraId="35C1C23B" w14:textId="2A1C9A05" w:rsidR="00E34469" w:rsidRPr="00E34469" w:rsidRDefault="008550B0" w:rsidP="00E34469">
      <w:pPr>
        <w:spacing w:line="360" w:lineRule="auto"/>
        <w:rPr>
          <w:b/>
          <w:bCs/>
          <w:sz w:val="28"/>
          <w:szCs w:val="28"/>
        </w:rPr>
      </w:pPr>
      <w:r>
        <w:rPr>
          <w:b/>
          <w:bCs/>
          <w:sz w:val="28"/>
          <w:szCs w:val="28"/>
        </w:rPr>
        <w:t>Примерный перечень заданий контрольных работ</w:t>
      </w:r>
    </w:p>
    <w:p w14:paraId="654514B8" w14:textId="77777777" w:rsidR="00B53525" w:rsidRPr="00B53525" w:rsidRDefault="00B53525" w:rsidP="001A3A5F">
      <w:pPr>
        <w:numPr>
          <w:ilvl w:val="0"/>
          <w:numId w:val="25"/>
        </w:numPr>
        <w:ind w:left="-142" w:firstLine="993"/>
        <w:jc w:val="both"/>
        <w:rPr>
          <w:sz w:val="28"/>
          <w:szCs w:val="28"/>
        </w:rPr>
      </w:pPr>
      <w:r w:rsidRPr="00B53525">
        <w:rPr>
          <w:sz w:val="28"/>
          <w:szCs w:val="28"/>
        </w:rPr>
        <w:t>Человеческий потенциал государственного управления.</w:t>
      </w:r>
    </w:p>
    <w:p w14:paraId="2638B508" w14:textId="77777777" w:rsidR="00B53525" w:rsidRPr="00B53525" w:rsidRDefault="00B53525" w:rsidP="001A3A5F">
      <w:pPr>
        <w:numPr>
          <w:ilvl w:val="0"/>
          <w:numId w:val="25"/>
        </w:numPr>
        <w:ind w:left="-142" w:firstLine="993"/>
        <w:jc w:val="both"/>
        <w:rPr>
          <w:sz w:val="28"/>
          <w:szCs w:val="28"/>
        </w:rPr>
      </w:pPr>
      <w:r w:rsidRPr="00B53525">
        <w:rPr>
          <w:sz w:val="28"/>
          <w:szCs w:val="28"/>
        </w:rPr>
        <w:t>Индивидуальные, коллективные и организационные компетенции: сущность, проблемы оценки.</w:t>
      </w:r>
    </w:p>
    <w:p w14:paraId="6885B3BE" w14:textId="77777777" w:rsidR="00B53525" w:rsidRPr="00B53525" w:rsidRDefault="00B53525" w:rsidP="001A3A5F">
      <w:pPr>
        <w:numPr>
          <w:ilvl w:val="0"/>
          <w:numId w:val="25"/>
        </w:numPr>
        <w:ind w:left="-142" w:firstLine="993"/>
        <w:jc w:val="both"/>
        <w:rPr>
          <w:sz w:val="28"/>
          <w:szCs w:val="28"/>
        </w:rPr>
      </w:pPr>
      <w:r w:rsidRPr="00B53525">
        <w:rPr>
          <w:sz w:val="28"/>
          <w:szCs w:val="28"/>
        </w:rPr>
        <w:t>Ключевые условия для формирования коллективной компетенции.</w:t>
      </w:r>
    </w:p>
    <w:p w14:paraId="6C4D76EF" w14:textId="77777777" w:rsidR="00B53525" w:rsidRPr="00B53525" w:rsidRDefault="00B53525" w:rsidP="001A3A5F">
      <w:pPr>
        <w:numPr>
          <w:ilvl w:val="0"/>
          <w:numId w:val="25"/>
        </w:numPr>
        <w:ind w:left="-142" w:firstLine="993"/>
        <w:jc w:val="both"/>
        <w:rPr>
          <w:sz w:val="28"/>
          <w:szCs w:val="28"/>
        </w:rPr>
      </w:pPr>
      <w:r w:rsidRPr="00B53525">
        <w:rPr>
          <w:sz w:val="28"/>
          <w:szCs w:val="28"/>
        </w:rPr>
        <w:t>Менеджмент компетенций.</w:t>
      </w:r>
    </w:p>
    <w:p w14:paraId="72D892C7" w14:textId="77777777" w:rsidR="00B53525" w:rsidRPr="00B53525" w:rsidRDefault="00B53525" w:rsidP="001A3A5F">
      <w:pPr>
        <w:numPr>
          <w:ilvl w:val="0"/>
          <w:numId w:val="25"/>
        </w:numPr>
        <w:ind w:left="-142" w:firstLine="993"/>
        <w:jc w:val="both"/>
        <w:rPr>
          <w:sz w:val="28"/>
          <w:szCs w:val="28"/>
        </w:rPr>
      </w:pPr>
      <w:r w:rsidRPr="00B53525">
        <w:rPr>
          <w:sz w:val="28"/>
          <w:szCs w:val="28"/>
        </w:rPr>
        <w:t>Типологические признаки профессионализма государственного служащего.</w:t>
      </w:r>
    </w:p>
    <w:p w14:paraId="7983C21E" w14:textId="77777777" w:rsidR="00B53525" w:rsidRPr="00B53525" w:rsidRDefault="00B53525" w:rsidP="001A3A5F">
      <w:pPr>
        <w:numPr>
          <w:ilvl w:val="0"/>
          <w:numId w:val="25"/>
        </w:numPr>
        <w:ind w:left="-142" w:firstLine="993"/>
        <w:jc w:val="both"/>
        <w:rPr>
          <w:sz w:val="28"/>
          <w:szCs w:val="28"/>
        </w:rPr>
      </w:pPr>
      <w:r w:rsidRPr="00B53525">
        <w:rPr>
          <w:sz w:val="28"/>
          <w:szCs w:val="28"/>
        </w:rPr>
        <w:t>Индивидуальные базовые компетенции в государственном управлении: обзор основных компетенций.</w:t>
      </w:r>
    </w:p>
    <w:p w14:paraId="4EBAF368" w14:textId="77777777" w:rsidR="00B53525" w:rsidRPr="00B53525" w:rsidRDefault="00B53525" w:rsidP="001A3A5F">
      <w:pPr>
        <w:numPr>
          <w:ilvl w:val="0"/>
          <w:numId w:val="25"/>
        </w:numPr>
        <w:ind w:left="-142" w:firstLine="993"/>
        <w:jc w:val="both"/>
        <w:rPr>
          <w:sz w:val="28"/>
          <w:szCs w:val="28"/>
        </w:rPr>
      </w:pPr>
      <w:r w:rsidRPr="00B53525">
        <w:rPr>
          <w:sz w:val="28"/>
          <w:szCs w:val="28"/>
        </w:rPr>
        <w:t>Профессиональная компетенция госслужащего по подготовке и принятию управленческих решений.</w:t>
      </w:r>
    </w:p>
    <w:p w14:paraId="7518B605" w14:textId="77777777" w:rsidR="00B53525" w:rsidRPr="00B53525" w:rsidRDefault="00B53525" w:rsidP="001A3A5F">
      <w:pPr>
        <w:numPr>
          <w:ilvl w:val="0"/>
          <w:numId w:val="25"/>
        </w:numPr>
        <w:ind w:left="-142" w:firstLine="993"/>
        <w:jc w:val="both"/>
        <w:rPr>
          <w:sz w:val="28"/>
          <w:szCs w:val="28"/>
        </w:rPr>
      </w:pPr>
      <w:r w:rsidRPr="00B53525">
        <w:rPr>
          <w:sz w:val="28"/>
          <w:szCs w:val="28"/>
        </w:rPr>
        <w:t>Типовые ошибки в управлении.</w:t>
      </w:r>
    </w:p>
    <w:p w14:paraId="500BC478" w14:textId="77777777" w:rsidR="00B53525" w:rsidRPr="00B53525" w:rsidRDefault="00B53525" w:rsidP="001A3A5F">
      <w:pPr>
        <w:numPr>
          <w:ilvl w:val="0"/>
          <w:numId w:val="25"/>
        </w:numPr>
        <w:ind w:left="-142" w:firstLine="993"/>
        <w:jc w:val="both"/>
        <w:rPr>
          <w:sz w:val="28"/>
          <w:szCs w:val="28"/>
        </w:rPr>
      </w:pPr>
      <w:r w:rsidRPr="00B53525">
        <w:rPr>
          <w:sz w:val="28"/>
          <w:szCs w:val="28"/>
        </w:rPr>
        <w:t>Профессиональная компетенция госслужащего по подготовке и проведению деловых переговоров.</w:t>
      </w:r>
    </w:p>
    <w:p w14:paraId="6E7D03BC" w14:textId="77777777" w:rsidR="00B53525" w:rsidRPr="00B53525" w:rsidRDefault="00B53525" w:rsidP="001A3A5F">
      <w:pPr>
        <w:numPr>
          <w:ilvl w:val="0"/>
          <w:numId w:val="25"/>
        </w:numPr>
        <w:ind w:left="-142" w:firstLine="993"/>
        <w:jc w:val="both"/>
        <w:rPr>
          <w:sz w:val="28"/>
          <w:szCs w:val="28"/>
        </w:rPr>
      </w:pPr>
      <w:r w:rsidRPr="00B53525">
        <w:rPr>
          <w:sz w:val="28"/>
          <w:szCs w:val="28"/>
        </w:rPr>
        <w:t>Проявление профессиональной компетенции в государственных стратегиях.</w:t>
      </w:r>
    </w:p>
    <w:p w14:paraId="4D0542D3" w14:textId="77777777" w:rsidR="00B53525" w:rsidRPr="00B53525" w:rsidRDefault="00B53525" w:rsidP="001A3A5F">
      <w:pPr>
        <w:numPr>
          <w:ilvl w:val="0"/>
          <w:numId w:val="25"/>
        </w:numPr>
        <w:ind w:left="-142" w:firstLine="993"/>
        <w:jc w:val="both"/>
        <w:rPr>
          <w:sz w:val="28"/>
          <w:szCs w:val="28"/>
        </w:rPr>
      </w:pPr>
      <w:r w:rsidRPr="00B53525">
        <w:rPr>
          <w:sz w:val="28"/>
          <w:szCs w:val="28"/>
        </w:rPr>
        <w:t>Оценка трех драйверов перемен: демократия, знания, коммуникации.</w:t>
      </w:r>
    </w:p>
    <w:p w14:paraId="5DE1787C" w14:textId="77777777" w:rsidR="00B53525" w:rsidRPr="00B53525" w:rsidRDefault="00B53525" w:rsidP="001A3A5F">
      <w:pPr>
        <w:numPr>
          <w:ilvl w:val="0"/>
          <w:numId w:val="25"/>
        </w:numPr>
        <w:ind w:left="-142" w:firstLine="993"/>
        <w:jc w:val="both"/>
        <w:rPr>
          <w:sz w:val="28"/>
          <w:szCs w:val="28"/>
        </w:rPr>
      </w:pPr>
      <w:r w:rsidRPr="00B53525">
        <w:rPr>
          <w:sz w:val="28"/>
          <w:szCs w:val="28"/>
        </w:rPr>
        <w:t>Повышение благосостояния общества как высшая коллективная профессиональная компетенция Правительства.</w:t>
      </w:r>
    </w:p>
    <w:p w14:paraId="2DD8131A" w14:textId="77777777" w:rsidR="00B53525" w:rsidRPr="00B53525" w:rsidRDefault="00B53525" w:rsidP="001A3A5F">
      <w:pPr>
        <w:numPr>
          <w:ilvl w:val="0"/>
          <w:numId w:val="25"/>
        </w:numPr>
        <w:ind w:left="-142" w:firstLine="993"/>
        <w:jc w:val="both"/>
        <w:rPr>
          <w:sz w:val="28"/>
          <w:szCs w:val="28"/>
        </w:rPr>
      </w:pPr>
      <w:r w:rsidRPr="00B53525">
        <w:rPr>
          <w:sz w:val="28"/>
          <w:szCs w:val="28"/>
        </w:rPr>
        <w:t>Профессиональная компетенция госслужащего: знание о знаниях.</w:t>
      </w:r>
    </w:p>
    <w:p w14:paraId="55618F0E" w14:textId="77777777" w:rsidR="00B53525" w:rsidRPr="00B53525" w:rsidRDefault="00B53525" w:rsidP="001A3A5F">
      <w:pPr>
        <w:numPr>
          <w:ilvl w:val="0"/>
          <w:numId w:val="25"/>
        </w:numPr>
        <w:ind w:left="-142" w:firstLine="993"/>
        <w:jc w:val="both"/>
        <w:rPr>
          <w:sz w:val="28"/>
          <w:szCs w:val="28"/>
        </w:rPr>
      </w:pPr>
      <w:r w:rsidRPr="00B53525">
        <w:rPr>
          <w:sz w:val="28"/>
          <w:szCs w:val="28"/>
        </w:rPr>
        <w:t>Роль профессиональной компетенции в государственном управлении в повышении эффективности давлений и поддержек.</w:t>
      </w:r>
    </w:p>
    <w:p w14:paraId="1AB9F849" w14:textId="77777777" w:rsidR="00B53525" w:rsidRPr="00B53525" w:rsidRDefault="00B53525" w:rsidP="001A3A5F">
      <w:pPr>
        <w:numPr>
          <w:ilvl w:val="0"/>
          <w:numId w:val="25"/>
        </w:numPr>
        <w:ind w:left="-142" w:firstLine="993"/>
        <w:jc w:val="both"/>
        <w:rPr>
          <w:sz w:val="28"/>
          <w:szCs w:val="28"/>
        </w:rPr>
      </w:pPr>
      <w:r w:rsidRPr="00B53525">
        <w:rPr>
          <w:sz w:val="28"/>
          <w:szCs w:val="28"/>
        </w:rPr>
        <w:lastRenderedPageBreak/>
        <w:t>Особенности государственных инноваций.</w:t>
      </w:r>
    </w:p>
    <w:p w14:paraId="6B76C715" w14:textId="77777777" w:rsidR="00B53525" w:rsidRPr="00B53525" w:rsidRDefault="00B53525" w:rsidP="001A3A5F">
      <w:pPr>
        <w:numPr>
          <w:ilvl w:val="0"/>
          <w:numId w:val="25"/>
        </w:numPr>
        <w:ind w:left="-142" w:firstLine="993"/>
        <w:jc w:val="both"/>
        <w:rPr>
          <w:sz w:val="28"/>
          <w:szCs w:val="28"/>
        </w:rPr>
      </w:pPr>
      <w:r w:rsidRPr="00B53525">
        <w:rPr>
          <w:sz w:val="28"/>
          <w:szCs w:val="28"/>
        </w:rPr>
        <w:t>Риск, власть и знания. Управление готовностью общества к негативным рискам.</w:t>
      </w:r>
    </w:p>
    <w:p w14:paraId="46C0642B" w14:textId="77777777" w:rsidR="00B53525" w:rsidRPr="00B53525" w:rsidRDefault="00B53525" w:rsidP="001A3A5F">
      <w:pPr>
        <w:numPr>
          <w:ilvl w:val="0"/>
          <w:numId w:val="25"/>
        </w:numPr>
        <w:ind w:left="-142" w:firstLine="993"/>
        <w:jc w:val="both"/>
        <w:rPr>
          <w:sz w:val="28"/>
          <w:szCs w:val="28"/>
        </w:rPr>
      </w:pPr>
      <w:r w:rsidRPr="00B53525">
        <w:rPr>
          <w:sz w:val="28"/>
          <w:szCs w:val="28"/>
        </w:rPr>
        <w:t>Результат как важнейшая составляющая коллективной профессиональной компетенции в государственном управлении.</w:t>
      </w:r>
    </w:p>
    <w:p w14:paraId="5DCFA30E" w14:textId="77777777" w:rsidR="00B53525" w:rsidRPr="00B53525" w:rsidRDefault="00B53525" w:rsidP="001A3A5F">
      <w:pPr>
        <w:numPr>
          <w:ilvl w:val="0"/>
          <w:numId w:val="25"/>
        </w:numPr>
        <w:ind w:left="-142" w:firstLine="993"/>
        <w:jc w:val="both"/>
        <w:rPr>
          <w:sz w:val="28"/>
          <w:szCs w:val="28"/>
        </w:rPr>
      </w:pPr>
      <w:r w:rsidRPr="00B53525">
        <w:rPr>
          <w:sz w:val="28"/>
          <w:szCs w:val="28"/>
        </w:rPr>
        <w:t>Проблемы доверия общества к государственному управлению.</w:t>
      </w:r>
    </w:p>
    <w:p w14:paraId="01AF3D56" w14:textId="77777777" w:rsidR="00B53525" w:rsidRDefault="00B53525" w:rsidP="001A3A5F">
      <w:pPr>
        <w:numPr>
          <w:ilvl w:val="0"/>
          <w:numId w:val="25"/>
        </w:numPr>
        <w:ind w:left="-142" w:firstLine="993"/>
        <w:jc w:val="both"/>
        <w:rPr>
          <w:sz w:val="28"/>
          <w:szCs w:val="28"/>
        </w:rPr>
      </w:pPr>
      <w:r w:rsidRPr="00B53525">
        <w:rPr>
          <w:sz w:val="28"/>
          <w:szCs w:val="28"/>
        </w:rPr>
        <w:t>Профессиональная компетенция в государственном управлении как общественное благо.</w:t>
      </w:r>
    </w:p>
    <w:p w14:paraId="3AD0B946" w14:textId="77777777" w:rsidR="008550B0" w:rsidRPr="00B53525" w:rsidRDefault="008550B0" w:rsidP="001A3A5F">
      <w:pPr>
        <w:numPr>
          <w:ilvl w:val="0"/>
          <w:numId w:val="25"/>
        </w:numPr>
        <w:ind w:left="-142" w:firstLine="993"/>
        <w:jc w:val="both"/>
        <w:rPr>
          <w:sz w:val="28"/>
          <w:szCs w:val="28"/>
        </w:rPr>
      </w:pPr>
      <w:r>
        <w:rPr>
          <w:sz w:val="28"/>
          <w:szCs w:val="28"/>
        </w:rPr>
        <w:t>Зарубежный опыт разработки модели компетенций.</w:t>
      </w:r>
    </w:p>
    <w:p w14:paraId="746092A3" w14:textId="77777777" w:rsidR="00175BEB" w:rsidRDefault="00175BEB" w:rsidP="00BD0530">
      <w:pPr>
        <w:rPr>
          <w:b/>
          <w:sz w:val="28"/>
          <w:szCs w:val="28"/>
        </w:rPr>
      </w:pPr>
    </w:p>
    <w:p w14:paraId="1E804135" w14:textId="07D99EDF" w:rsidR="005A7C17" w:rsidRPr="005A7C17" w:rsidRDefault="005A7C17" w:rsidP="00BD0530">
      <w:pPr>
        <w:tabs>
          <w:tab w:val="left" w:pos="-180"/>
        </w:tabs>
        <w:spacing w:line="312" w:lineRule="auto"/>
        <w:ind w:right="70" w:firstLine="709"/>
        <w:jc w:val="both"/>
        <w:rPr>
          <w:sz w:val="28"/>
          <w:szCs w:val="28"/>
        </w:rPr>
      </w:pPr>
      <w:r w:rsidRPr="005A7C1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 xml:space="preserve">. </w:t>
      </w:r>
    </w:p>
    <w:p w14:paraId="41B68DF3" w14:textId="77777777" w:rsidR="00B01330" w:rsidRDefault="00B01330" w:rsidP="00BD0530">
      <w:pPr>
        <w:rPr>
          <w:b/>
          <w:bCs/>
          <w:sz w:val="28"/>
          <w:szCs w:val="28"/>
          <w:lang w:eastAsia="x-none"/>
        </w:rPr>
      </w:pPr>
    </w:p>
    <w:p w14:paraId="13707F24" w14:textId="77777777" w:rsidR="00853609" w:rsidRPr="00853609" w:rsidRDefault="00853609" w:rsidP="00853609">
      <w:pPr>
        <w:keepNext/>
        <w:spacing w:line="276" w:lineRule="auto"/>
        <w:jc w:val="both"/>
        <w:outlineLvl w:val="0"/>
        <w:rPr>
          <w:b/>
          <w:bCs/>
          <w:sz w:val="28"/>
          <w:szCs w:val="28"/>
          <w:lang w:val="x-none" w:eastAsia="x-none"/>
        </w:rPr>
      </w:pPr>
      <w:bookmarkStart w:id="32" w:name="_Toc120529893"/>
      <w:r w:rsidRPr="00853609">
        <w:rPr>
          <w:b/>
          <w:bCs/>
          <w:sz w:val="28"/>
          <w:szCs w:val="28"/>
          <w:lang w:val="x-none" w:eastAsia="x-none"/>
        </w:rPr>
        <w:t>7. Фонд оценочных средств для проведения промежуточной аттестации обучающихся по дисциплине</w:t>
      </w:r>
      <w:bookmarkEnd w:id="32"/>
    </w:p>
    <w:p w14:paraId="5DCA5614" w14:textId="77777777" w:rsidR="00853609" w:rsidRDefault="00923706" w:rsidP="00BD0530">
      <w:pPr>
        <w:ind w:firstLine="709"/>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6551A7A" w14:textId="77777777" w:rsidR="00B37A91" w:rsidRPr="00853609" w:rsidRDefault="00B37A91" w:rsidP="00853609">
      <w:pPr>
        <w:keepNext/>
        <w:jc w:val="both"/>
        <w:outlineLvl w:val="0"/>
        <w:rPr>
          <w:b/>
          <w:bCs/>
          <w:kern w:val="32"/>
          <w:sz w:val="32"/>
          <w:szCs w:val="32"/>
          <w:lang w:val="x-none" w:eastAsia="x-none"/>
        </w:rPr>
      </w:pPr>
    </w:p>
    <w:p w14:paraId="79E592A8" w14:textId="2792B83A" w:rsidR="00853609" w:rsidRDefault="00853609" w:rsidP="00853609">
      <w:pPr>
        <w:spacing w:after="200" w:line="360" w:lineRule="auto"/>
        <w:jc w:val="both"/>
        <w:rPr>
          <w:b/>
          <w:sz w:val="28"/>
          <w:szCs w:val="28"/>
        </w:rPr>
      </w:pPr>
      <w:r w:rsidRPr="00853609">
        <w:rPr>
          <w:b/>
          <w:sz w:val="28"/>
          <w:szCs w:val="28"/>
        </w:rPr>
        <w:t xml:space="preserve">Перечень компетенций </w:t>
      </w:r>
      <w:r w:rsidR="001D1C48">
        <w:rPr>
          <w:b/>
          <w:sz w:val="28"/>
          <w:szCs w:val="28"/>
        </w:rPr>
        <w:t>и типовые контрольные задания</w:t>
      </w:r>
      <w:r w:rsidR="003C1655">
        <w:rPr>
          <w:b/>
          <w:sz w:val="28"/>
          <w:szCs w:val="28"/>
        </w:rPr>
        <w:t xml:space="preserve">, необходимые для оценки индикаторов достижения компетенций, умений и знаний </w:t>
      </w:r>
    </w:p>
    <w:p w14:paraId="77383D26" w14:textId="4E4D4561" w:rsidR="00B37A91" w:rsidRDefault="00B37A91" w:rsidP="00853609">
      <w:pPr>
        <w:spacing w:after="200" w:line="360" w:lineRule="auto"/>
        <w:ind w:firstLine="709"/>
        <w:jc w:val="both"/>
        <w:rPr>
          <w:sz w:val="28"/>
          <w:szCs w:val="28"/>
        </w:rPr>
      </w:pPr>
      <w:r>
        <w:rPr>
          <w:sz w:val="28"/>
          <w:szCs w:val="28"/>
        </w:rPr>
        <w:t xml:space="preserve">а) </w:t>
      </w:r>
      <w:r w:rsidR="0098105E">
        <w:rPr>
          <w:sz w:val="28"/>
          <w:szCs w:val="28"/>
        </w:rPr>
        <w:t>Направленность программы магистратуры «Государственный менеджмент», прием 2021 года</w:t>
      </w:r>
    </w:p>
    <w:tbl>
      <w:tblPr>
        <w:tblStyle w:val="a9"/>
        <w:tblW w:w="10632" w:type="dxa"/>
        <w:tblInd w:w="-743" w:type="dxa"/>
        <w:tblLayout w:type="fixed"/>
        <w:tblLook w:val="04A0" w:firstRow="1" w:lastRow="0" w:firstColumn="1" w:lastColumn="0" w:noHBand="0" w:noVBand="1"/>
      </w:tblPr>
      <w:tblGrid>
        <w:gridCol w:w="2269"/>
        <w:gridCol w:w="2126"/>
        <w:gridCol w:w="2410"/>
        <w:gridCol w:w="3827"/>
      </w:tblGrid>
      <w:tr w:rsidR="00B37A91" w:rsidRPr="0098105E" w14:paraId="7A8E7F0C" w14:textId="77777777" w:rsidTr="0098105E">
        <w:tc>
          <w:tcPr>
            <w:tcW w:w="2269" w:type="dxa"/>
          </w:tcPr>
          <w:p w14:paraId="438EE067" w14:textId="77777777" w:rsidR="00B37A91" w:rsidRPr="0098105E" w:rsidRDefault="00B37A91" w:rsidP="00EC1C03">
            <w:pPr>
              <w:jc w:val="center"/>
            </w:pPr>
            <w:r w:rsidRPr="0098105E">
              <w:t>Наименование компетенции</w:t>
            </w:r>
          </w:p>
        </w:tc>
        <w:tc>
          <w:tcPr>
            <w:tcW w:w="2126" w:type="dxa"/>
          </w:tcPr>
          <w:p w14:paraId="5B43A429" w14:textId="77777777" w:rsidR="00EC1C03" w:rsidRPr="0098105E" w:rsidRDefault="00B37A91" w:rsidP="00EC1C03">
            <w:pPr>
              <w:jc w:val="center"/>
            </w:pPr>
            <w:r w:rsidRPr="0098105E">
              <w:t>Наименование индикаторов</w:t>
            </w:r>
          </w:p>
          <w:p w14:paraId="4CFDA371" w14:textId="36698BAE" w:rsidR="00EC1C03" w:rsidRPr="0098105E" w:rsidRDefault="00B37A91" w:rsidP="00EC1C03">
            <w:pPr>
              <w:jc w:val="center"/>
            </w:pPr>
            <w:r w:rsidRPr="0098105E">
              <w:t xml:space="preserve"> </w:t>
            </w:r>
            <w:r w:rsidR="00C84FB0" w:rsidRPr="0098105E">
              <w:t>д</w:t>
            </w:r>
            <w:r w:rsidRPr="0098105E">
              <w:t>остижения</w:t>
            </w:r>
          </w:p>
          <w:p w14:paraId="39740B21" w14:textId="77777777" w:rsidR="00B37A91" w:rsidRPr="0098105E" w:rsidRDefault="00B37A91" w:rsidP="00EC1C03">
            <w:pPr>
              <w:jc w:val="center"/>
            </w:pPr>
            <w:r w:rsidRPr="0098105E">
              <w:t xml:space="preserve"> компетенции</w:t>
            </w:r>
          </w:p>
        </w:tc>
        <w:tc>
          <w:tcPr>
            <w:tcW w:w="2410" w:type="dxa"/>
          </w:tcPr>
          <w:p w14:paraId="33DBCC1A" w14:textId="77777777" w:rsidR="00B37A91" w:rsidRPr="0098105E" w:rsidRDefault="00B37A91" w:rsidP="00EC1C03">
            <w:pPr>
              <w:jc w:val="center"/>
            </w:pPr>
            <w:r w:rsidRPr="0098105E">
              <w:t>Результаты обучения (умения и знания), соотнесенные с индикаторами достижения компетенции</w:t>
            </w:r>
          </w:p>
        </w:tc>
        <w:tc>
          <w:tcPr>
            <w:tcW w:w="3827" w:type="dxa"/>
          </w:tcPr>
          <w:p w14:paraId="1231D67E" w14:textId="77777777" w:rsidR="00EC1C03" w:rsidRPr="0098105E" w:rsidRDefault="00B37A91" w:rsidP="00EC1C03">
            <w:pPr>
              <w:jc w:val="center"/>
            </w:pPr>
            <w:r w:rsidRPr="0098105E">
              <w:t>Типовые</w:t>
            </w:r>
          </w:p>
          <w:p w14:paraId="1CFE5978" w14:textId="77777777" w:rsidR="00EC1C03" w:rsidRPr="0098105E" w:rsidRDefault="00B37A91" w:rsidP="00EC1C03">
            <w:pPr>
              <w:jc w:val="center"/>
            </w:pPr>
            <w:r w:rsidRPr="0098105E">
              <w:t xml:space="preserve"> контрольные </w:t>
            </w:r>
          </w:p>
          <w:p w14:paraId="64BB2530" w14:textId="77777777" w:rsidR="00B37A91" w:rsidRPr="0098105E" w:rsidRDefault="00B37A91" w:rsidP="00EC1C03">
            <w:pPr>
              <w:jc w:val="center"/>
            </w:pPr>
            <w:r w:rsidRPr="0098105E">
              <w:t>задания</w:t>
            </w:r>
          </w:p>
        </w:tc>
      </w:tr>
      <w:tr w:rsidR="00BD0530" w14:paraId="62E2CFBF" w14:textId="77777777" w:rsidTr="0098105E">
        <w:tc>
          <w:tcPr>
            <w:tcW w:w="2269" w:type="dxa"/>
            <w:vMerge w:val="restart"/>
          </w:tcPr>
          <w:p w14:paraId="47ACDCAE" w14:textId="77777777" w:rsidR="00BD0530" w:rsidRPr="00D52AAF" w:rsidRDefault="00BD0530" w:rsidP="00D52AAF">
            <w:pPr>
              <w:pStyle w:val="ConsPlusNormal"/>
              <w:ind w:firstLine="0"/>
              <w:rPr>
                <w:rFonts w:ascii="Times New Roman" w:hAnsi="Times New Roman" w:cs="Times New Roman"/>
                <w:sz w:val="24"/>
                <w:szCs w:val="24"/>
              </w:rPr>
            </w:pPr>
            <w:r w:rsidRPr="00C729A0">
              <w:rPr>
                <w:rFonts w:ascii="Times New Roman" w:hAnsi="Times New Roman" w:cs="Times New Roman"/>
                <w:sz w:val="24"/>
                <w:szCs w:val="24"/>
              </w:rPr>
              <w:t xml:space="preserve">Способен обеспечивать соблюдение норм служебной этики и антикоррупционную направленность в деятельности органа власти </w:t>
            </w:r>
            <w:r>
              <w:rPr>
                <w:rFonts w:ascii="Times New Roman" w:hAnsi="Times New Roman" w:cs="Times New Roman"/>
                <w:sz w:val="24"/>
                <w:szCs w:val="24"/>
              </w:rPr>
              <w:t>(</w:t>
            </w:r>
            <w:r>
              <w:rPr>
                <w:rFonts w:ascii="Times New Roman" w:hAnsi="Times New Roman"/>
                <w:sz w:val="24"/>
                <w:szCs w:val="24"/>
              </w:rPr>
              <w:t>ОПК-1)</w:t>
            </w:r>
          </w:p>
        </w:tc>
        <w:tc>
          <w:tcPr>
            <w:tcW w:w="2126" w:type="dxa"/>
          </w:tcPr>
          <w:p w14:paraId="26C98E25" w14:textId="53E68767" w:rsidR="00BD0530" w:rsidRPr="00C84FB0" w:rsidRDefault="00BD0530" w:rsidP="00C84FB0">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1 Демонстрирует знания </w:t>
            </w:r>
            <w:r w:rsidRPr="00C84FB0">
              <w:rPr>
                <w:rFonts w:ascii="Times New Roman" w:hAnsi="Times New Roman"/>
                <w:sz w:val="24"/>
                <w:szCs w:val="24"/>
              </w:rPr>
              <w:t xml:space="preserve">норм профессиональной этики и основные направления государственной политики в области </w:t>
            </w:r>
            <w:r w:rsidRPr="00C84FB0">
              <w:rPr>
                <w:rFonts w:ascii="Times New Roman" w:hAnsi="Times New Roman"/>
                <w:sz w:val="24"/>
                <w:szCs w:val="24"/>
              </w:rPr>
              <w:lastRenderedPageBreak/>
              <w:t xml:space="preserve">противодействия коррупции. </w:t>
            </w:r>
          </w:p>
          <w:p w14:paraId="489C985C" w14:textId="77777777" w:rsidR="00BD0530" w:rsidRDefault="00BD0530" w:rsidP="00C84FB0">
            <w:pPr>
              <w:pStyle w:val="ad"/>
              <w:spacing w:before="0" w:beforeAutospacing="0" w:after="0" w:afterAutospacing="0"/>
              <w:rPr>
                <w:sz w:val="28"/>
                <w:szCs w:val="28"/>
              </w:rPr>
            </w:pPr>
          </w:p>
        </w:tc>
        <w:tc>
          <w:tcPr>
            <w:tcW w:w="2410" w:type="dxa"/>
          </w:tcPr>
          <w:p w14:paraId="7799CD0D" w14:textId="77777777" w:rsidR="00BD0530" w:rsidRPr="000C1777" w:rsidRDefault="00BD0530" w:rsidP="00C84FB0">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lastRenderedPageBreak/>
              <w:t>Знать:</w:t>
            </w:r>
          </w:p>
          <w:p w14:paraId="625C53F2" w14:textId="77777777" w:rsidR="00BD0530" w:rsidRPr="00EA5C91" w:rsidRDefault="00BD0530" w:rsidP="00C84FB0">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основные</w:t>
            </w:r>
            <w:r w:rsidRPr="00EA5C91">
              <w:rPr>
                <w:rFonts w:ascii="Times New Roman" w:hAnsi="Times New Roman"/>
                <w:color w:val="0D0D0D" w:themeColor="text1" w:themeTint="F2"/>
                <w:sz w:val="24"/>
                <w:szCs w:val="24"/>
              </w:rPr>
              <w:t xml:space="preserve"> норм</w:t>
            </w:r>
            <w:r>
              <w:rPr>
                <w:rFonts w:ascii="Times New Roman" w:hAnsi="Times New Roman"/>
                <w:color w:val="0D0D0D" w:themeColor="text1" w:themeTint="F2"/>
                <w:sz w:val="24"/>
                <w:szCs w:val="24"/>
              </w:rPr>
              <w:t>ы</w:t>
            </w:r>
            <w:r w:rsidRPr="00EA5C91">
              <w:rPr>
                <w:rFonts w:ascii="Times New Roman" w:hAnsi="Times New Roman"/>
                <w:color w:val="0D0D0D" w:themeColor="text1" w:themeTint="F2"/>
                <w:sz w:val="24"/>
                <w:szCs w:val="24"/>
              </w:rPr>
              <w:t xml:space="preserve"> </w:t>
            </w:r>
            <w:r>
              <w:rPr>
                <w:rFonts w:ascii="Times New Roman" w:hAnsi="Times New Roman"/>
                <w:color w:val="0D0D0D" w:themeColor="text1" w:themeTint="F2"/>
                <w:sz w:val="24"/>
                <w:szCs w:val="24"/>
              </w:rPr>
              <w:t xml:space="preserve">профессиональной </w:t>
            </w:r>
            <w:r w:rsidRPr="00EA5C91">
              <w:rPr>
                <w:rFonts w:ascii="Times New Roman" w:hAnsi="Times New Roman"/>
                <w:color w:val="0D0D0D" w:themeColor="text1" w:themeTint="F2"/>
                <w:sz w:val="24"/>
                <w:szCs w:val="24"/>
              </w:rPr>
              <w:t xml:space="preserve">этики и </w:t>
            </w:r>
            <w:r>
              <w:rPr>
                <w:rFonts w:ascii="Times New Roman" w:hAnsi="Times New Roman"/>
                <w:color w:val="0D0D0D" w:themeColor="text1" w:themeTint="F2"/>
                <w:sz w:val="24"/>
                <w:szCs w:val="24"/>
              </w:rPr>
              <w:t xml:space="preserve">ключевые направления государственной политики в области противодействия коррупции </w:t>
            </w:r>
          </w:p>
          <w:p w14:paraId="0B0D5E3B" w14:textId="77777777" w:rsidR="00BD0530" w:rsidRPr="000C1777" w:rsidRDefault="00BD0530" w:rsidP="00C84FB0">
            <w:pPr>
              <w:pStyle w:val="ad"/>
              <w:spacing w:before="0" w:beforeAutospacing="0" w:after="0" w:afterAutospacing="0"/>
              <w:jc w:val="both"/>
              <w:rPr>
                <w:rFonts w:ascii="Times New Roman" w:hAnsi="Times New Roman"/>
                <w:color w:val="0D0D0D" w:themeColor="text1" w:themeTint="F2"/>
                <w:sz w:val="24"/>
                <w:szCs w:val="24"/>
              </w:rPr>
            </w:pPr>
          </w:p>
          <w:p w14:paraId="1AE4C5D1" w14:textId="77777777" w:rsidR="00BD0530" w:rsidRPr="000C1777" w:rsidRDefault="00BD0530" w:rsidP="00C84FB0">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Уметь:</w:t>
            </w:r>
          </w:p>
          <w:p w14:paraId="5585A83C" w14:textId="75A40E31" w:rsidR="00BD0530" w:rsidRPr="00EA5C91" w:rsidRDefault="00BD0530" w:rsidP="00C84FB0">
            <w:pPr>
              <w:pStyle w:val="ad"/>
              <w:spacing w:before="0" w:beforeAutospacing="0" w:after="0" w:afterAutospacing="0"/>
              <w:jc w:val="both"/>
              <w:rPr>
                <w:rFonts w:ascii="Times New Roman" w:hAnsi="Times New Roman"/>
                <w:color w:val="0D0D0D" w:themeColor="text1" w:themeTint="F2"/>
                <w:sz w:val="24"/>
                <w:szCs w:val="24"/>
              </w:rPr>
            </w:pPr>
            <w:r w:rsidRPr="00EA5C91">
              <w:rPr>
                <w:rFonts w:ascii="Times New Roman" w:hAnsi="Times New Roman"/>
                <w:color w:val="0D0D0D" w:themeColor="text1" w:themeTint="F2"/>
                <w:sz w:val="24"/>
                <w:szCs w:val="24"/>
              </w:rPr>
              <w:t xml:space="preserve">- организовывать </w:t>
            </w:r>
            <w:r>
              <w:rPr>
                <w:rFonts w:ascii="Times New Roman" w:hAnsi="Times New Roman"/>
                <w:color w:val="0D0D0D" w:themeColor="text1" w:themeTint="F2"/>
                <w:sz w:val="24"/>
                <w:szCs w:val="24"/>
              </w:rPr>
              <w:t xml:space="preserve">работу по противодействию коррупции, в том числе по выявлению и последующему устранению причин коррупции (профилактике коррупции) </w:t>
            </w:r>
          </w:p>
          <w:p w14:paraId="3A8DE035" w14:textId="77777777" w:rsidR="00BD0530" w:rsidRPr="00B37A91" w:rsidRDefault="00BD0530" w:rsidP="00C84FB0">
            <w:pPr>
              <w:pStyle w:val="ad"/>
              <w:spacing w:before="0" w:beforeAutospacing="0" w:after="0" w:afterAutospacing="0"/>
              <w:rPr>
                <w:rFonts w:ascii="Times New Roman" w:hAnsi="Times New Roman"/>
                <w:sz w:val="24"/>
                <w:szCs w:val="24"/>
              </w:rPr>
            </w:pPr>
          </w:p>
        </w:tc>
        <w:tc>
          <w:tcPr>
            <w:tcW w:w="3827" w:type="dxa"/>
          </w:tcPr>
          <w:p w14:paraId="6FDF2279" w14:textId="77777777" w:rsidR="00BD0530" w:rsidRDefault="00BD0530" w:rsidP="00D52AAF">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 xml:space="preserve">Примерные контрольные задания: </w:t>
            </w:r>
          </w:p>
          <w:p w14:paraId="5E3A7843" w14:textId="77777777" w:rsidR="00BD0530" w:rsidRDefault="00BD0530" w:rsidP="00D52AAF">
            <w:r>
              <w:t>- р</w:t>
            </w:r>
            <w:r w:rsidRPr="00A130B3">
              <w:t>аскройте сущность профессиональной этики</w:t>
            </w:r>
            <w:r>
              <w:t xml:space="preserve"> государственного гражданского (муниципального) служащего, обоснуйте необходимость знания и соблюдения ее норм;</w:t>
            </w:r>
          </w:p>
          <w:p w14:paraId="0424895F" w14:textId="77777777" w:rsidR="00BD0530" w:rsidRDefault="00BD0530" w:rsidP="00D52AAF">
            <w:r>
              <w:t xml:space="preserve">- назовите и дайте характеристику ключевых нормативных правовых </w:t>
            </w:r>
            <w:r>
              <w:lastRenderedPageBreak/>
              <w:t>актов антикоррупционной направленности;</w:t>
            </w:r>
          </w:p>
          <w:p w14:paraId="08B6ABA0" w14:textId="77777777" w:rsidR="00BD0530" w:rsidRDefault="00BD0530" w:rsidP="00D52AAF">
            <w:pPr>
              <w:jc w:val="both"/>
              <w:rPr>
                <w:sz w:val="28"/>
                <w:szCs w:val="28"/>
              </w:rPr>
            </w:pPr>
            <w:r>
              <w:t>- сформулируйте требования к служебному поведению гражданского (муниципального) служащего.</w:t>
            </w:r>
          </w:p>
        </w:tc>
      </w:tr>
      <w:tr w:rsidR="00BD0530" w14:paraId="45895F13" w14:textId="77777777" w:rsidTr="0098105E">
        <w:tc>
          <w:tcPr>
            <w:tcW w:w="2269" w:type="dxa"/>
            <w:vMerge/>
          </w:tcPr>
          <w:p w14:paraId="3248BC30" w14:textId="77777777" w:rsidR="00BD0530" w:rsidRDefault="00BD0530" w:rsidP="00F17803">
            <w:pPr>
              <w:jc w:val="both"/>
              <w:rPr>
                <w:sz w:val="28"/>
                <w:szCs w:val="28"/>
              </w:rPr>
            </w:pPr>
          </w:p>
        </w:tc>
        <w:tc>
          <w:tcPr>
            <w:tcW w:w="2126" w:type="dxa"/>
          </w:tcPr>
          <w:p w14:paraId="5DE8B1E0" w14:textId="1F80FF39" w:rsidR="00BD0530" w:rsidRPr="00C84FB0" w:rsidRDefault="00BD0530" w:rsidP="00C84FB0">
            <w:pPr>
              <w:pStyle w:val="ad"/>
              <w:spacing w:before="0" w:beforeAutospacing="0" w:after="0" w:afterAutospacing="0"/>
              <w:jc w:val="both"/>
              <w:rPr>
                <w:rFonts w:ascii="Times New Roman" w:hAnsi="Times New Roman"/>
                <w:sz w:val="24"/>
                <w:szCs w:val="24"/>
              </w:rPr>
            </w:pPr>
            <w:r w:rsidRPr="00C84FB0">
              <w:rPr>
                <w:rFonts w:ascii="Times New Roman" w:hAnsi="Times New Roman"/>
                <w:sz w:val="24"/>
                <w:szCs w:val="24"/>
              </w:rPr>
              <w:t xml:space="preserve"> </w:t>
            </w:r>
            <w:r>
              <w:rPr>
                <w:rFonts w:ascii="Times New Roman" w:hAnsi="Times New Roman"/>
                <w:sz w:val="24"/>
                <w:szCs w:val="24"/>
              </w:rPr>
              <w:t xml:space="preserve">2.   </w:t>
            </w:r>
            <w:r w:rsidRPr="00C84FB0">
              <w:rPr>
                <w:rFonts w:ascii="Times New Roman" w:hAnsi="Times New Roman"/>
                <w:sz w:val="24"/>
                <w:szCs w:val="24"/>
              </w:rPr>
              <w:t>Комплексно использует политические, организационные, информационно-пропагандистские, правовые и социально-экономические меры предупреждения коррупции в органах власти.</w:t>
            </w:r>
          </w:p>
          <w:p w14:paraId="2B684333" w14:textId="2E4666F6" w:rsidR="00BD0530" w:rsidRDefault="00BD0530" w:rsidP="00F17803">
            <w:pPr>
              <w:jc w:val="both"/>
              <w:rPr>
                <w:sz w:val="28"/>
                <w:szCs w:val="28"/>
              </w:rPr>
            </w:pPr>
          </w:p>
        </w:tc>
        <w:tc>
          <w:tcPr>
            <w:tcW w:w="2410" w:type="dxa"/>
          </w:tcPr>
          <w:p w14:paraId="09AD537F" w14:textId="77777777" w:rsidR="00BD0530" w:rsidRPr="000C1777" w:rsidRDefault="00BD0530" w:rsidP="00C84FB0">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Знать:</w:t>
            </w:r>
          </w:p>
          <w:p w14:paraId="5968D87F" w14:textId="77A7BCA9" w:rsidR="00BD0530" w:rsidRPr="000C1777" w:rsidRDefault="00BD0530" w:rsidP="00C84FB0">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содержание и методику осуществления политических, организационных</w:t>
            </w:r>
            <w:r w:rsidRPr="000C1777">
              <w:rPr>
                <w:rFonts w:ascii="Times New Roman" w:hAnsi="Times New Roman"/>
                <w:color w:val="0D0D0D" w:themeColor="text1" w:themeTint="F2"/>
                <w:sz w:val="24"/>
                <w:szCs w:val="24"/>
              </w:rPr>
              <w:t>, информационно-пропаган</w:t>
            </w:r>
            <w:r>
              <w:rPr>
                <w:rFonts w:ascii="Times New Roman" w:hAnsi="Times New Roman"/>
                <w:color w:val="0D0D0D" w:themeColor="text1" w:themeTint="F2"/>
                <w:sz w:val="24"/>
                <w:szCs w:val="24"/>
              </w:rPr>
              <w:t>-</w:t>
            </w:r>
            <w:r w:rsidRPr="000C1777">
              <w:rPr>
                <w:rFonts w:ascii="Times New Roman" w:hAnsi="Times New Roman"/>
                <w:color w:val="0D0D0D" w:themeColor="text1" w:themeTint="F2"/>
                <w:sz w:val="24"/>
                <w:szCs w:val="24"/>
              </w:rPr>
              <w:t>д</w:t>
            </w:r>
            <w:r>
              <w:rPr>
                <w:rFonts w:ascii="Times New Roman" w:hAnsi="Times New Roman"/>
                <w:color w:val="0D0D0D" w:themeColor="text1" w:themeTint="F2"/>
                <w:sz w:val="24"/>
                <w:szCs w:val="24"/>
              </w:rPr>
              <w:t>истских, правовых и социально-экономических мер</w:t>
            </w:r>
            <w:r w:rsidRPr="000C1777">
              <w:rPr>
                <w:rFonts w:ascii="Times New Roman" w:hAnsi="Times New Roman"/>
                <w:color w:val="0D0D0D" w:themeColor="text1" w:themeTint="F2"/>
                <w:sz w:val="24"/>
                <w:szCs w:val="24"/>
              </w:rPr>
              <w:t xml:space="preserve"> предупреждения коррупции в органах власти.</w:t>
            </w:r>
          </w:p>
          <w:p w14:paraId="2646642B" w14:textId="77777777" w:rsidR="00BD0530" w:rsidRDefault="00BD0530" w:rsidP="00C84FB0">
            <w:pPr>
              <w:pStyle w:val="ad"/>
              <w:spacing w:before="0" w:beforeAutospacing="0" w:after="0" w:afterAutospacing="0"/>
              <w:jc w:val="both"/>
              <w:rPr>
                <w:rFonts w:ascii="Times New Roman" w:hAnsi="Times New Roman"/>
                <w:color w:val="0D0D0D" w:themeColor="text1" w:themeTint="F2"/>
                <w:sz w:val="24"/>
                <w:szCs w:val="24"/>
              </w:rPr>
            </w:pPr>
          </w:p>
          <w:p w14:paraId="757D8BE7" w14:textId="77777777" w:rsidR="00BD0530" w:rsidRPr="000C1777" w:rsidRDefault="00BD0530" w:rsidP="00C84FB0">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Уметь:</w:t>
            </w:r>
          </w:p>
          <w:p w14:paraId="6C6D054A" w14:textId="77777777" w:rsidR="00BD0530" w:rsidRPr="00EA5C91" w:rsidRDefault="00BD0530" w:rsidP="00C84FB0">
            <w:pPr>
              <w:rPr>
                <w:color w:val="0D0D0D" w:themeColor="text1" w:themeTint="F2"/>
              </w:rPr>
            </w:pPr>
            <w:r>
              <w:rPr>
                <w:color w:val="0D0D0D" w:themeColor="text1" w:themeTint="F2"/>
              </w:rPr>
              <w:t xml:space="preserve"> -</w:t>
            </w:r>
            <w:r w:rsidRPr="00EA5C91">
              <w:rPr>
                <w:color w:val="0D0D0D" w:themeColor="text1" w:themeTint="F2"/>
              </w:rPr>
              <w:t xml:space="preserve"> использовать нормы служебной этики и способы обеспечения ан</w:t>
            </w:r>
            <w:r>
              <w:rPr>
                <w:color w:val="0D0D0D" w:themeColor="text1" w:themeTint="F2"/>
              </w:rPr>
              <w:t>тикоррупционной</w:t>
            </w:r>
            <w:r w:rsidRPr="00EA5C91">
              <w:rPr>
                <w:color w:val="0D0D0D" w:themeColor="text1" w:themeTint="F2"/>
              </w:rPr>
              <w:t xml:space="preserve"> деятельности </w:t>
            </w:r>
            <w:r>
              <w:rPr>
                <w:color w:val="0D0D0D" w:themeColor="text1" w:themeTint="F2"/>
              </w:rPr>
              <w:t>в органах</w:t>
            </w:r>
            <w:r w:rsidRPr="00EA5C91">
              <w:rPr>
                <w:color w:val="0D0D0D" w:themeColor="text1" w:themeTint="F2"/>
              </w:rPr>
              <w:t xml:space="preserve"> государственной и муниципальной власти.</w:t>
            </w:r>
          </w:p>
          <w:p w14:paraId="59E6B31F" w14:textId="32CBEF92" w:rsidR="00BD0530" w:rsidRPr="00EC1C03" w:rsidRDefault="00BD0530" w:rsidP="00EC1C03">
            <w:pPr>
              <w:pStyle w:val="ad"/>
              <w:spacing w:before="0" w:beforeAutospacing="0" w:after="0" w:afterAutospacing="0"/>
              <w:jc w:val="both"/>
              <w:rPr>
                <w:rFonts w:ascii="Times New Roman" w:hAnsi="Times New Roman"/>
                <w:sz w:val="24"/>
                <w:szCs w:val="24"/>
              </w:rPr>
            </w:pPr>
          </w:p>
        </w:tc>
        <w:tc>
          <w:tcPr>
            <w:tcW w:w="3827" w:type="dxa"/>
          </w:tcPr>
          <w:p w14:paraId="0272A3ED" w14:textId="77777777" w:rsidR="00BD0530" w:rsidRDefault="00BD0530" w:rsidP="00D52AAF">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Примерные контрольные задания: </w:t>
            </w:r>
          </w:p>
          <w:p w14:paraId="030771A6" w14:textId="77777777" w:rsidR="00BD0530" w:rsidRDefault="00BD0530" w:rsidP="00D52AAF">
            <w:r>
              <w:t>- какие условия и факторы способствуют</w:t>
            </w:r>
            <w:r w:rsidRPr="00BF2CD4">
              <w:t xml:space="preserve"> </w:t>
            </w:r>
            <w:r>
              <w:t xml:space="preserve">установлению </w:t>
            </w:r>
            <w:r w:rsidRPr="00BF2CD4">
              <w:t xml:space="preserve">в коллективе </w:t>
            </w:r>
            <w:r>
              <w:t>деловых и доброжелательных отношений и конструктивного сотрудничества?</w:t>
            </w:r>
          </w:p>
          <w:p w14:paraId="4F9FA9C6" w14:textId="77777777" w:rsidR="00BD0530" w:rsidRDefault="00BD0530" w:rsidP="00D52AAF">
            <w:r>
              <w:t>- какие признаки свидетельствуют о корректности гражданского (муниципального) служащего при обращении с гражданами?</w:t>
            </w:r>
          </w:p>
          <w:p w14:paraId="3B40F1CF" w14:textId="77777777" w:rsidR="00BD0530" w:rsidRDefault="00BD0530" w:rsidP="00D52AAF">
            <w:pPr>
              <w:jc w:val="both"/>
              <w:rPr>
                <w:sz w:val="28"/>
                <w:szCs w:val="28"/>
              </w:rPr>
            </w:pPr>
            <w:r>
              <w:t>- какие действия должен предпринять гражданский (муниципальный) служащий в целях предотвращения конфликтных ситуаций, способных нанести ущерб его репутации или авторитету государственного (муниципального) органа.</w:t>
            </w:r>
          </w:p>
        </w:tc>
      </w:tr>
      <w:tr w:rsidR="00BD0530" w14:paraId="6B52DBB0" w14:textId="77777777" w:rsidTr="0098105E">
        <w:tc>
          <w:tcPr>
            <w:tcW w:w="2269" w:type="dxa"/>
            <w:vMerge/>
          </w:tcPr>
          <w:p w14:paraId="421143AE" w14:textId="77777777" w:rsidR="00BD0530" w:rsidRDefault="00BD0530" w:rsidP="00F17803">
            <w:pPr>
              <w:jc w:val="both"/>
              <w:rPr>
                <w:sz w:val="28"/>
                <w:szCs w:val="28"/>
              </w:rPr>
            </w:pPr>
          </w:p>
        </w:tc>
        <w:tc>
          <w:tcPr>
            <w:tcW w:w="2126" w:type="dxa"/>
          </w:tcPr>
          <w:p w14:paraId="2B5E33A4" w14:textId="56FD264C" w:rsidR="00BD0530" w:rsidRPr="00B37A91" w:rsidRDefault="00BD0530" w:rsidP="00B37A91">
            <w:pPr>
              <w:pStyle w:val="ad"/>
              <w:spacing w:before="0" w:beforeAutospacing="0" w:after="0" w:afterAutospacing="0"/>
              <w:rPr>
                <w:rFonts w:ascii="Times New Roman" w:hAnsi="Times New Roman"/>
                <w:sz w:val="24"/>
                <w:szCs w:val="24"/>
              </w:rPr>
            </w:pPr>
            <w:r>
              <w:rPr>
                <w:rFonts w:ascii="Times New Roman" w:hAnsi="Times New Roman"/>
                <w:sz w:val="24"/>
                <w:szCs w:val="24"/>
              </w:rPr>
              <w:t>3.</w:t>
            </w:r>
            <w:r w:rsidRPr="005513FC">
              <w:rPr>
                <w:rFonts w:ascii="Times New Roman" w:hAnsi="Times New Roman"/>
                <w:sz w:val="24"/>
                <w:szCs w:val="24"/>
              </w:rPr>
              <w:t>Руководствуется в своем поведении при исполнении должностных обязанностей основополагающими морально-этическими ценностями государственного служащего.</w:t>
            </w:r>
          </w:p>
        </w:tc>
        <w:tc>
          <w:tcPr>
            <w:tcW w:w="2410" w:type="dxa"/>
          </w:tcPr>
          <w:p w14:paraId="079077A1" w14:textId="77777777" w:rsidR="00BD0530" w:rsidRPr="000C1777" w:rsidRDefault="00BD0530" w:rsidP="00C4540C">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Знать:</w:t>
            </w:r>
          </w:p>
          <w:p w14:paraId="4C4A16E8" w14:textId="77777777" w:rsidR="00BD0530" w:rsidRDefault="00BD0530" w:rsidP="00C4540C">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основополагающие морально-этические и традиционные духовно-нравственные ценности российского общества, государственной и муниципальной службы</w:t>
            </w:r>
          </w:p>
          <w:p w14:paraId="515D9DB1" w14:textId="77777777" w:rsidR="00BD0530" w:rsidRPr="000C1777" w:rsidRDefault="00BD0530" w:rsidP="00C4540C">
            <w:pPr>
              <w:pStyle w:val="ad"/>
              <w:spacing w:before="0" w:beforeAutospacing="0" w:after="0" w:afterAutospacing="0"/>
              <w:jc w:val="both"/>
              <w:rPr>
                <w:rFonts w:ascii="Times New Roman" w:hAnsi="Times New Roman"/>
                <w:color w:val="0D0D0D" w:themeColor="text1" w:themeTint="F2"/>
                <w:sz w:val="24"/>
                <w:szCs w:val="24"/>
              </w:rPr>
            </w:pPr>
          </w:p>
          <w:p w14:paraId="0F778039" w14:textId="77777777" w:rsidR="00BD0530" w:rsidRPr="000C1777" w:rsidRDefault="00BD0530" w:rsidP="00C4540C">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Уметь:</w:t>
            </w:r>
          </w:p>
          <w:p w14:paraId="57EFF4B7" w14:textId="767EB3EA" w:rsidR="00BD0530" w:rsidRDefault="00BD0530" w:rsidP="00C4540C">
            <w:pPr>
              <w:jc w:val="both"/>
              <w:rPr>
                <w:sz w:val="28"/>
                <w:szCs w:val="28"/>
              </w:rPr>
            </w:pPr>
            <w:r>
              <w:rPr>
                <w:color w:val="0D0D0D" w:themeColor="text1" w:themeTint="F2"/>
              </w:rPr>
              <w:t xml:space="preserve"> - выполнять самому и показывать другим пример соблюдения требований </w:t>
            </w:r>
            <w:r w:rsidRPr="00EA5C91">
              <w:rPr>
                <w:color w:val="0D0D0D" w:themeColor="text1" w:themeTint="F2"/>
              </w:rPr>
              <w:t>норм служебной этики</w:t>
            </w:r>
            <w:r>
              <w:rPr>
                <w:color w:val="0D0D0D" w:themeColor="text1" w:themeTint="F2"/>
              </w:rPr>
              <w:t xml:space="preserve">, обеспечивать реализацию мероприятий </w:t>
            </w:r>
            <w:r w:rsidRPr="00EA5C91">
              <w:rPr>
                <w:color w:val="0D0D0D" w:themeColor="text1" w:themeTint="F2"/>
              </w:rPr>
              <w:t>антикоррупционной направленности в деятельности органов публичной власти.</w:t>
            </w:r>
          </w:p>
        </w:tc>
        <w:tc>
          <w:tcPr>
            <w:tcW w:w="3827" w:type="dxa"/>
          </w:tcPr>
          <w:p w14:paraId="2B8BFE07" w14:textId="77777777" w:rsidR="00BD0530" w:rsidRPr="00D2542D" w:rsidRDefault="00BD0530" w:rsidP="00D52AAF">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lastRenderedPageBreak/>
              <w:t xml:space="preserve">Примерные контрольные задания: </w:t>
            </w:r>
          </w:p>
          <w:p w14:paraId="349D1B73" w14:textId="77777777" w:rsidR="00BD0530" w:rsidRDefault="00BD0530" w:rsidP="00D52AAF">
            <w:r w:rsidRPr="00D2542D">
              <w:t xml:space="preserve">- </w:t>
            </w:r>
            <w:r>
              <w:t>раскройте методику оценки коррупционных рисков и ранжирования их по степени распространенности;</w:t>
            </w:r>
          </w:p>
          <w:p w14:paraId="0A32DA81" w14:textId="77777777" w:rsidR="00BD0530" w:rsidRDefault="00BD0530" w:rsidP="00D52AAF">
            <w:r>
              <w:t xml:space="preserve">- какие трудности и барьеры наблюдаются в работе комиссий по соблюдению требований к служебному поведению государственных гражданских (муниципальных) служащих и урегулированию конфликта </w:t>
            </w:r>
            <w:r>
              <w:lastRenderedPageBreak/>
              <w:t>интересов?</w:t>
            </w:r>
          </w:p>
          <w:p w14:paraId="5BF54487" w14:textId="77777777" w:rsidR="00BD0530" w:rsidRDefault="00BD0530" w:rsidP="00D52AAF">
            <w:pPr>
              <w:jc w:val="both"/>
              <w:rPr>
                <w:sz w:val="28"/>
                <w:szCs w:val="28"/>
              </w:rPr>
            </w:pPr>
            <w:r>
              <w:t>- приведите примеры типичных нарушений, выявляемых путем антикоррупционной экспертизы нормативных правовых актов.</w:t>
            </w:r>
          </w:p>
        </w:tc>
      </w:tr>
      <w:tr w:rsidR="00BD0530" w14:paraId="172DD093" w14:textId="77777777" w:rsidTr="0098105E">
        <w:tc>
          <w:tcPr>
            <w:tcW w:w="2269" w:type="dxa"/>
            <w:vMerge w:val="restart"/>
          </w:tcPr>
          <w:p w14:paraId="21CAF2F4" w14:textId="77777777" w:rsidR="00BD0530" w:rsidRDefault="00BD0530" w:rsidP="00EC1C03">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 xml:space="preserve">Способен разрабатывать нормативно-правовое обеспечение соответствующей сферы профессиональной деятельности, проводить экспертизу нормативных правовых актов, расчет затрат на их реализацию и определение источников их финансирования, осуществлять социально-экономический прогноз последствий их применения и мониторинг правоприменительной практики </w:t>
            </w:r>
            <w:r w:rsidRPr="00EC1C03">
              <w:rPr>
                <w:rFonts w:ascii="Times New Roman" w:hAnsi="Times New Roman"/>
                <w:sz w:val="24"/>
                <w:szCs w:val="24"/>
              </w:rPr>
              <w:t>(ОПК-3)</w:t>
            </w:r>
          </w:p>
        </w:tc>
        <w:tc>
          <w:tcPr>
            <w:tcW w:w="2126" w:type="dxa"/>
          </w:tcPr>
          <w:p w14:paraId="63024CA2" w14:textId="2BE68984" w:rsidR="00BD0530" w:rsidRPr="003241A3" w:rsidRDefault="00BD0530" w:rsidP="00B12F47">
            <w:pPr>
              <w:autoSpaceDE w:val="0"/>
              <w:autoSpaceDN w:val="0"/>
              <w:adjustRightInd w:val="0"/>
              <w:rPr>
                <w:lang w:eastAsia="en-US"/>
              </w:rPr>
            </w:pPr>
            <w:r>
              <w:rPr>
                <w:lang w:eastAsia="en-US"/>
              </w:rPr>
              <w:t xml:space="preserve">1.   </w:t>
            </w:r>
            <w:r w:rsidRPr="003241A3">
              <w:rPr>
                <w:lang w:eastAsia="en-US"/>
              </w:rPr>
              <w:t>Использует установленные нормы и правила разработки</w:t>
            </w:r>
            <w:r>
              <w:rPr>
                <w:lang w:eastAsia="en-US"/>
              </w:rPr>
              <w:t xml:space="preserve"> нормативны</w:t>
            </w:r>
            <w:r w:rsidRPr="003241A3">
              <w:rPr>
                <w:lang w:eastAsia="en-US"/>
              </w:rPr>
              <w:t>х правовых актов органов</w:t>
            </w:r>
            <w:r>
              <w:rPr>
                <w:lang w:eastAsia="en-US"/>
              </w:rPr>
              <w:t xml:space="preserve"> исполни-</w:t>
            </w:r>
          </w:p>
          <w:p w14:paraId="6A42D2DE" w14:textId="77777777" w:rsidR="00BD0530" w:rsidRDefault="00BD0530" w:rsidP="00B12F47">
            <w:pPr>
              <w:autoSpaceDE w:val="0"/>
              <w:autoSpaceDN w:val="0"/>
              <w:adjustRightInd w:val="0"/>
              <w:rPr>
                <w:lang w:eastAsia="en-US"/>
              </w:rPr>
            </w:pPr>
            <w:r>
              <w:rPr>
                <w:lang w:eastAsia="en-US"/>
              </w:rPr>
              <w:t>тельной</w:t>
            </w:r>
            <w:r w:rsidRPr="003241A3">
              <w:rPr>
                <w:lang w:eastAsia="en-US"/>
              </w:rPr>
              <w:t xml:space="preserve"> власти и их</w:t>
            </w:r>
            <w:r>
              <w:rPr>
                <w:lang w:eastAsia="en-US"/>
              </w:rPr>
              <w:t xml:space="preserve"> </w:t>
            </w:r>
            <w:r w:rsidRPr="003241A3">
              <w:rPr>
                <w:lang w:eastAsia="en-US"/>
              </w:rPr>
              <w:t>государствен</w:t>
            </w:r>
            <w:r>
              <w:rPr>
                <w:lang w:eastAsia="en-US"/>
              </w:rPr>
              <w:t>ной регистрации</w:t>
            </w:r>
          </w:p>
          <w:p w14:paraId="01D73AC9" w14:textId="6FCB9ACA" w:rsidR="00BD0530" w:rsidRPr="00C729A0" w:rsidRDefault="00BD0530" w:rsidP="00F17803">
            <w:pPr>
              <w:pStyle w:val="ConsPlusNormal"/>
              <w:ind w:firstLine="0"/>
              <w:rPr>
                <w:rFonts w:ascii="Times New Roman" w:hAnsi="Times New Roman" w:cs="Times New Roman"/>
                <w:sz w:val="24"/>
                <w:szCs w:val="24"/>
              </w:rPr>
            </w:pPr>
          </w:p>
        </w:tc>
        <w:tc>
          <w:tcPr>
            <w:tcW w:w="2410" w:type="dxa"/>
          </w:tcPr>
          <w:p w14:paraId="4686E87A" w14:textId="77777777" w:rsidR="00BD0530" w:rsidRPr="00E25319" w:rsidRDefault="00BD0530" w:rsidP="00D12B43">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Знать:</w:t>
            </w:r>
          </w:p>
          <w:p w14:paraId="409162BE" w14:textId="77777777" w:rsidR="00BD0530" w:rsidRPr="00E25319" w:rsidRDefault="00BD0530" w:rsidP="00D12B43">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действующие</w:t>
            </w:r>
            <w:r w:rsidRPr="00E25319">
              <w:rPr>
                <w:rFonts w:ascii="Times New Roman" w:hAnsi="Times New Roman"/>
                <w:color w:val="0D0D0D" w:themeColor="text1" w:themeTint="F2"/>
                <w:sz w:val="24"/>
                <w:szCs w:val="24"/>
              </w:rPr>
              <w:t xml:space="preserve"> норм</w:t>
            </w:r>
            <w:r>
              <w:rPr>
                <w:rFonts w:ascii="Times New Roman" w:hAnsi="Times New Roman"/>
                <w:color w:val="0D0D0D" w:themeColor="text1" w:themeTint="F2"/>
                <w:sz w:val="24"/>
                <w:szCs w:val="24"/>
              </w:rPr>
              <w:t>ы</w:t>
            </w:r>
            <w:r w:rsidRPr="00E25319">
              <w:rPr>
                <w:rFonts w:ascii="Times New Roman" w:hAnsi="Times New Roman"/>
                <w:color w:val="0D0D0D" w:themeColor="text1" w:themeTint="F2"/>
                <w:sz w:val="24"/>
                <w:szCs w:val="24"/>
              </w:rPr>
              <w:t xml:space="preserve"> и правил</w:t>
            </w:r>
            <w:r>
              <w:rPr>
                <w:rFonts w:ascii="Times New Roman" w:hAnsi="Times New Roman"/>
                <w:color w:val="0D0D0D" w:themeColor="text1" w:themeTint="F2"/>
                <w:sz w:val="24"/>
                <w:szCs w:val="24"/>
              </w:rPr>
              <w:t>а</w:t>
            </w:r>
            <w:r w:rsidRPr="00E25319">
              <w:rPr>
                <w:rFonts w:ascii="Times New Roman" w:hAnsi="Times New Roman"/>
                <w:color w:val="0D0D0D" w:themeColor="text1" w:themeTint="F2"/>
                <w:sz w:val="24"/>
                <w:szCs w:val="24"/>
              </w:rPr>
              <w:t xml:space="preserve"> разработки нормативных правовых актов </w:t>
            </w:r>
            <w:r>
              <w:rPr>
                <w:rFonts w:ascii="Times New Roman" w:hAnsi="Times New Roman"/>
                <w:color w:val="0D0D0D" w:themeColor="text1" w:themeTint="F2"/>
                <w:sz w:val="24"/>
                <w:szCs w:val="24"/>
              </w:rPr>
              <w:t xml:space="preserve">органов исполнительной власти </w:t>
            </w:r>
            <w:r w:rsidRPr="00E25319">
              <w:rPr>
                <w:rFonts w:ascii="Times New Roman" w:hAnsi="Times New Roman"/>
                <w:color w:val="0D0D0D" w:themeColor="text1" w:themeTint="F2"/>
                <w:sz w:val="24"/>
                <w:szCs w:val="24"/>
              </w:rPr>
              <w:t>и их государственной регистрации.</w:t>
            </w:r>
          </w:p>
          <w:p w14:paraId="2485E55F" w14:textId="77777777" w:rsidR="00BD0530" w:rsidRPr="00E25319" w:rsidRDefault="00BD0530" w:rsidP="00D12B43">
            <w:pPr>
              <w:pStyle w:val="ad"/>
              <w:spacing w:before="0" w:beforeAutospacing="0" w:after="0" w:afterAutospacing="0"/>
              <w:rPr>
                <w:rFonts w:ascii="Times New Roman" w:hAnsi="Times New Roman"/>
                <w:color w:val="0D0D0D" w:themeColor="text1" w:themeTint="F2"/>
                <w:sz w:val="24"/>
                <w:szCs w:val="24"/>
              </w:rPr>
            </w:pPr>
          </w:p>
          <w:p w14:paraId="3FBD38E4" w14:textId="77777777" w:rsidR="00BD0530" w:rsidRPr="00E25319" w:rsidRDefault="00BD0530" w:rsidP="00D12B43">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Уметь:</w:t>
            </w:r>
          </w:p>
          <w:p w14:paraId="593C5253" w14:textId="77777777" w:rsidR="00BD0530" w:rsidRPr="00E25319" w:rsidRDefault="00BD0530" w:rsidP="00D12B43">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 xml:space="preserve">- </w:t>
            </w:r>
            <w:r>
              <w:rPr>
                <w:rFonts w:ascii="Times New Roman" w:hAnsi="Times New Roman"/>
                <w:color w:val="0D0D0D" w:themeColor="text1" w:themeTint="F2"/>
                <w:sz w:val="24"/>
                <w:szCs w:val="24"/>
              </w:rPr>
              <w:t>применять в практической деятельности установленные нормы и правила разработки нормативных правовых актов, соблюдать действующий порядок их государственной регистрации</w:t>
            </w:r>
          </w:p>
          <w:p w14:paraId="13839B76" w14:textId="77777777" w:rsidR="00BD0530" w:rsidRDefault="00BD0530" w:rsidP="00B12F47">
            <w:pPr>
              <w:autoSpaceDE w:val="0"/>
              <w:autoSpaceDN w:val="0"/>
              <w:adjustRightInd w:val="0"/>
            </w:pPr>
          </w:p>
        </w:tc>
        <w:tc>
          <w:tcPr>
            <w:tcW w:w="3827" w:type="dxa"/>
          </w:tcPr>
          <w:p w14:paraId="3AEFACD9" w14:textId="77777777" w:rsidR="00BD0530" w:rsidRPr="00D2542D" w:rsidRDefault="00BD0530" w:rsidP="001F0994">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17C6D667" w14:textId="77777777" w:rsidR="00BD0530" w:rsidRDefault="00BD0530" w:rsidP="00A93965">
            <w:r>
              <w:t xml:space="preserve">- раскройте специфику нормативно-правового обеспечения соответствующей сферы профессиональной деятельности, требования к механизму и форме разработки данного обеспечения; </w:t>
            </w:r>
          </w:p>
          <w:p w14:paraId="421BF187" w14:textId="77777777" w:rsidR="00BD0530" w:rsidRDefault="00BD0530" w:rsidP="00A93965"/>
          <w:p w14:paraId="450DA627" w14:textId="77777777" w:rsidR="00BD0530" w:rsidRDefault="00BD0530" w:rsidP="00A93965">
            <w:r>
              <w:t xml:space="preserve">- что представляет собой экспертиза нормативных правовых актов? </w:t>
            </w:r>
          </w:p>
          <w:p w14:paraId="37AC0567" w14:textId="77777777" w:rsidR="00BD0530" w:rsidRPr="00DD465A" w:rsidRDefault="00BD0530" w:rsidP="00A93965">
            <w:r w:rsidRPr="00DD465A">
              <w:t xml:space="preserve">- </w:t>
            </w:r>
            <w:r>
              <w:t>какие правила регулируют антикоррупционную экспертизу нормативных правовых актов?</w:t>
            </w:r>
          </w:p>
          <w:p w14:paraId="5D581516" w14:textId="77777777" w:rsidR="00BD0530" w:rsidRPr="00154F1E" w:rsidRDefault="00BD0530" w:rsidP="00F17803">
            <w:pPr>
              <w:autoSpaceDE w:val="0"/>
              <w:autoSpaceDN w:val="0"/>
              <w:adjustRightInd w:val="0"/>
              <w:rPr>
                <w:lang w:eastAsia="en-US"/>
              </w:rPr>
            </w:pPr>
          </w:p>
        </w:tc>
      </w:tr>
      <w:tr w:rsidR="00BD0530" w14:paraId="0EFD8A47" w14:textId="77777777" w:rsidTr="0098105E">
        <w:tc>
          <w:tcPr>
            <w:tcW w:w="2269" w:type="dxa"/>
            <w:vMerge/>
          </w:tcPr>
          <w:p w14:paraId="53A75A3D" w14:textId="77777777" w:rsidR="00BD0530" w:rsidRPr="00B63CFE" w:rsidRDefault="00BD0530" w:rsidP="00F17803">
            <w:pPr>
              <w:pStyle w:val="ad"/>
              <w:spacing w:before="0" w:beforeAutospacing="0" w:after="0" w:afterAutospacing="0"/>
              <w:jc w:val="center"/>
              <w:rPr>
                <w:rFonts w:ascii="Times New Roman" w:hAnsi="Times New Roman"/>
                <w:sz w:val="24"/>
                <w:szCs w:val="24"/>
                <w:highlight w:val="yellow"/>
              </w:rPr>
            </w:pPr>
          </w:p>
        </w:tc>
        <w:tc>
          <w:tcPr>
            <w:tcW w:w="2126" w:type="dxa"/>
          </w:tcPr>
          <w:p w14:paraId="745421CF" w14:textId="3B083EA2" w:rsidR="00BD0530" w:rsidRDefault="00BD0530" w:rsidP="00B12F47">
            <w:pPr>
              <w:autoSpaceDE w:val="0"/>
              <w:autoSpaceDN w:val="0"/>
              <w:adjustRightInd w:val="0"/>
              <w:rPr>
                <w:lang w:eastAsia="en-US"/>
              </w:rPr>
            </w:pPr>
            <w:r>
              <w:rPr>
                <w:lang w:eastAsia="en-US"/>
              </w:rPr>
              <w:t xml:space="preserve">2.   </w:t>
            </w:r>
            <w:r w:rsidRPr="003241A3">
              <w:rPr>
                <w:lang w:eastAsia="en-US"/>
              </w:rPr>
              <w:t>Применяет общие и специ</w:t>
            </w:r>
            <w:r>
              <w:rPr>
                <w:lang w:eastAsia="en-US"/>
              </w:rPr>
              <w:t xml:space="preserve">альные </w:t>
            </w:r>
            <w:r w:rsidRPr="003241A3">
              <w:rPr>
                <w:lang w:eastAsia="en-US"/>
              </w:rPr>
              <w:t>методы экспертного анализа и оценки</w:t>
            </w:r>
            <w:r>
              <w:rPr>
                <w:lang w:eastAsia="en-US"/>
              </w:rPr>
              <w:t xml:space="preserve"> </w:t>
            </w:r>
            <w:r w:rsidRPr="003241A3">
              <w:rPr>
                <w:lang w:eastAsia="en-US"/>
              </w:rPr>
              <w:t>прое</w:t>
            </w:r>
            <w:r>
              <w:rPr>
                <w:lang w:eastAsia="en-US"/>
              </w:rPr>
              <w:t xml:space="preserve">ктов нормативных правовых актов, </w:t>
            </w:r>
            <w:r w:rsidRPr="003241A3">
              <w:rPr>
                <w:lang w:eastAsia="en-US"/>
              </w:rPr>
              <w:t xml:space="preserve">проявляет </w:t>
            </w:r>
            <w:r>
              <w:rPr>
                <w:lang w:eastAsia="en-US"/>
              </w:rPr>
              <w:lastRenderedPageBreak/>
              <w:t>профессионал</w:t>
            </w:r>
            <w:r w:rsidRPr="003241A3">
              <w:rPr>
                <w:lang w:eastAsia="en-US"/>
              </w:rPr>
              <w:t>изм и</w:t>
            </w:r>
            <w:r>
              <w:rPr>
                <w:lang w:eastAsia="en-US"/>
              </w:rPr>
              <w:t xml:space="preserve"> </w:t>
            </w:r>
            <w:r w:rsidRPr="003241A3">
              <w:rPr>
                <w:lang w:eastAsia="en-US"/>
              </w:rPr>
              <w:t>ответственность при расчете затрат на</w:t>
            </w:r>
            <w:r>
              <w:rPr>
                <w:lang w:eastAsia="en-US"/>
              </w:rPr>
              <w:t xml:space="preserve"> </w:t>
            </w:r>
            <w:r w:rsidRPr="003241A3">
              <w:rPr>
                <w:lang w:eastAsia="en-US"/>
              </w:rPr>
              <w:t>их реализацию и определение</w:t>
            </w:r>
            <w:r>
              <w:rPr>
                <w:lang w:eastAsia="en-US"/>
              </w:rPr>
              <w:t xml:space="preserve"> </w:t>
            </w:r>
            <w:r w:rsidRPr="003241A3">
              <w:rPr>
                <w:lang w:eastAsia="en-US"/>
              </w:rPr>
              <w:t>источников финансирования.</w:t>
            </w:r>
          </w:p>
          <w:p w14:paraId="563DB0E6" w14:textId="46364C7E" w:rsidR="00BD0530" w:rsidRDefault="00BD0530" w:rsidP="00F17803">
            <w:pPr>
              <w:pStyle w:val="ConsPlusNormal"/>
              <w:ind w:firstLine="0"/>
              <w:rPr>
                <w:rFonts w:ascii="Times New Roman" w:hAnsi="Times New Roman" w:cs="Times New Roman"/>
                <w:sz w:val="24"/>
                <w:szCs w:val="24"/>
              </w:rPr>
            </w:pPr>
          </w:p>
        </w:tc>
        <w:tc>
          <w:tcPr>
            <w:tcW w:w="2410" w:type="dxa"/>
          </w:tcPr>
          <w:p w14:paraId="0C139CFE" w14:textId="77777777" w:rsidR="00BD0530" w:rsidRPr="00E25319" w:rsidRDefault="00BD0530" w:rsidP="0072326B">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lastRenderedPageBreak/>
              <w:t>Знать:</w:t>
            </w:r>
          </w:p>
          <w:p w14:paraId="677A7B70" w14:textId="77777777" w:rsidR="00BD0530" w:rsidRPr="00E25319" w:rsidRDefault="00BD0530" w:rsidP="0072326B">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методологию и процедуры экспертного анализа и оценки проектов нормативных правовых актов, источники и порядок финансирования деятельности </w:t>
            </w:r>
            <w:r>
              <w:rPr>
                <w:rFonts w:ascii="Times New Roman" w:hAnsi="Times New Roman"/>
                <w:color w:val="0D0D0D" w:themeColor="text1" w:themeTint="F2"/>
                <w:sz w:val="24"/>
                <w:szCs w:val="24"/>
              </w:rPr>
              <w:lastRenderedPageBreak/>
              <w:t>государственного органа</w:t>
            </w:r>
          </w:p>
          <w:p w14:paraId="60DE563F" w14:textId="77777777" w:rsidR="00BD0530" w:rsidRPr="00E25319" w:rsidRDefault="00BD0530" w:rsidP="0072326B">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Уметь:</w:t>
            </w:r>
          </w:p>
          <w:p w14:paraId="1280B391" w14:textId="20A049FC" w:rsidR="00BD0530" w:rsidRPr="0072326B" w:rsidRDefault="00BD0530" w:rsidP="0072326B">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w:t>
            </w:r>
            <w:r w:rsidRPr="0035663E">
              <w:rPr>
                <w:rFonts w:ascii="Times New Roman" w:hAnsi="Times New Roman"/>
                <w:color w:val="0D0D0D" w:themeColor="text1" w:themeTint="F2"/>
                <w:sz w:val="24"/>
                <w:szCs w:val="24"/>
              </w:rPr>
              <w:t>использовать общие и специальные методы экспертного анализа и оценки нормативных правовых актов, осуществлять расчет затрат на их реализацию</w:t>
            </w:r>
            <w:r>
              <w:rPr>
                <w:rFonts w:ascii="Times New Roman" w:hAnsi="Times New Roman"/>
                <w:color w:val="0D0D0D" w:themeColor="text1" w:themeTint="F2"/>
                <w:sz w:val="24"/>
                <w:szCs w:val="24"/>
              </w:rPr>
              <w:t xml:space="preserve"> и определение источников их финансирования</w:t>
            </w:r>
            <w:r w:rsidRPr="0035663E">
              <w:rPr>
                <w:rFonts w:ascii="Times New Roman" w:hAnsi="Times New Roman"/>
                <w:color w:val="0D0D0D" w:themeColor="text1" w:themeTint="F2"/>
                <w:sz w:val="24"/>
                <w:szCs w:val="24"/>
              </w:rPr>
              <w:t>.</w:t>
            </w:r>
          </w:p>
        </w:tc>
        <w:tc>
          <w:tcPr>
            <w:tcW w:w="3827" w:type="dxa"/>
          </w:tcPr>
          <w:p w14:paraId="6E756E08" w14:textId="77777777" w:rsidR="00BD0530" w:rsidRPr="00D2542D" w:rsidRDefault="00BD0530" w:rsidP="00A93965">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lastRenderedPageBreak/>
              <w:t xml:space="preserve">Примерные контрольные задания: </w:t>
            </w:r>
          </w:p>
          <w:p w14:paraId="2A0B1721" w14:textId="77777777" w:rsidR="00BD0530" w:rsidRDefault="00BD0530" w:rsidP="00A93965">
            <w:r>
              <w:t>- дайте характеристику общепринятых методик и алгоритмов расчета затрат на реализацию и определения источников финансирования нормативно-правовых актов;</w:t>
            </w:r>
          </w:p>
          <w:p w14:paraId="068307F6" w14:textId="77777777" w:rsidR="00BD0530" w:rsidRDefault="00BD0530" w:rsidP="00A93965">
            <w:r>
              <w:t>- как проводится оценка проектов нормативных правовых актов, что обеспечивает ее качество?</w:t>
            </w:r>
          </w:p>
          <w:p w14:paraId="6BD519F8" w14:textId="77777777" w:rsidR="00BD0530" w:rsidRPr="00DD465A" w:rsidRDefault="00BD0530" w:rsidP="00DD465A">
            <w:pPr>
              <w:rPr>
                <w:color w:val="0D0D0D" w:themeColor="text1" w:themeTint="F2"/>
              </w:rPr>
            </w:pPr>
            <w:r w:rsidRPr="00DD465A">
              <w:rPr>
                <w:color w:val="0D0D0D" w:themeColor="text1" w:themeTint="F2"/>
                <w:shd w:val="clear" w:color="auto" w:fill="FFFFFF"/>
              </w:rPr>
              <w:lastRenderedPageBreak/>
              <w:t>- почему необходимо проводить экспертизу каждой нормы нормативного правового акта или положения проекта нормативного правового акта?</w:t>
            </w:r>
          </w:p>
          <w:p w14:paraId="6952225F" w14:textId="77777777" w:rsidR="00BD0530" w:rsidRDefault="00BD0530" w:rsidP="00F17803">
            <w:pPr>
              <w:autoSpaceDE w:val="0"/>
              <w:autoSpaceDN w:val="0"/>
              <w:adjustRightInd w:val="0"/>
              <w:rPr>
                <w:lang w:eastAsia="en-US"/>
              </w:rPr>
            </w:pPr>
          </w:p>
        </w:tc>
      </w:tr>
      <w:tr w:rsidR="00BD0530" w14:paraId="0CA4D3F9" w14:textId="77777777" w:rsidTr="0098105E">
        <w:tc>
          <w:tcPr>
            <w:tcW w:w="2269" w:type="dxa"/>
            <w:vMerge/>
          </w:tcPr>
          <w:p w14:paraId="2FAE919F" w14:textId="77777777" w:rsidR="00BD0530" w:rsidRPr="00B63CFE" w:rsidRDefault="00BD0530" w:rsidP="00F17803">
            <w:pPr>
              <w:pStyle w:val="ad"/>
              <w:spacing w:before="0" w:beforeAutospacing="0" w:after="0" w:afterAutospacing="0"/>
              <w:jc w:val="center"/>
              <w:rPr>
                <w:rFonts w:ascii="Times New Roman" w:hAnsi="Times New Roman"/>
                <w:sz w:val="24"/>
                <w:szCs w:val="24"/>
                <w:highlight w:val="yellow"/>
              </w:rPr>
            </w:pPr>
          </w:p>
        </w:tc>
        <w:tc>
          <w:tcPr>
            <w:tcW w:w="2126" w:type="dxa"/>
          </w:tcPr>
          <w:p w14:paraId="571553B5" w14:textId="7E9CFEF5" w:rsidR="00BD0530" w:rsidRDefault="00BD0530" w:rsidP="00F17803">
            <w:pPr>
              <w:pStyle w:val="ConsPlusNormal"/>
              <w:ind w:firstLine="0"/>
              <w:rPr>
                <w:rFonts w:ascii="Times New Roman" w:hAnsi="Times New Roman" w:cs="Times New Roman"/>
                <w:sz w:val="24"/>
                <w:szCs w:val="24"/>
              </w:rPr>
            </w:pPr>
            <w:r>
              <w:rPr>
                <w:rFonts w:ascii="Times New Roman" w:hAnsi="Times New Roman"/>
                <w:sz w:val="24"/>
                <w:szCs w:val="24"/>
                <w:lang w:eastAsia="en-US"/>
              </w:rPr>
              <w:t xml:space="preserve">3.   </w:t>
            </w:r>
            <w:r w:rsidRPr="00EC1C03">
              <w:rPr>
                <w:rFonts w:ascii="Times New Roman" w:hAnsi="Times New Roman"/>
                <w:sz w:val="24"/>
                <w:szCs w:val="24"/>
                <w:lang w:eastAsia="en-US"/>
              </w:rPr>
              <w:t>Владеет методикой прогнозирования социально-</w:t>
            </w:r>
            <w:r>
              <w:rPr>
                <w:rFonts w:ascii="Times New Roman" w:hAnsi="Times New Roman"/>
                <w:sz w:val="24"/>
                <w:szCs w:val="24"/>
                <w:lang w:eastAsia="en-US"/>
              </w:rPr>
              <w:t>э</w:t>
            </w:r>
            <w:r w:rsidRPr="00EC1C03">
              <w:rPr>
                <w:rFonts w:ascii="Times New Roman" w:hAnsi="Times New Roman"/>
                <w:sz w:val="24"/>
                <w:szCs w:val="24"/>
                <w:lang w:eastAsia="en-US"/>
              </w:rPr>
              <w:t>кономических последствий принятия нормативных правовых актов, определяет показатели осуществления мониторинга правоприменения в Российской Федерации федеральными органами исполнительной власти и органами государственной власти в субъектах Российской Федерации.</w:t>
            </w:r>
          </w:p>
        </w:tc>
        <w:tc>
          <w:tcPr>
            <w:tcW w:w="2410" w:type="dxa"/>
          </w:tcPr>
          <w:p w14:paraId="5B16A7A6" w14:textId="77777777" w:rsidR="00BD0530" w:rsidRDefault="00BD0530" w:rsidP="003D70ED">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Знать:</w:t>
            </w:r>
          </w:p>
          <w:p w14:paraId="0F2A7BC6" w14:textId="77777777" w:rsidR="00BD0530" w:rsidRPr="00E25319" w:rsidRDefault="00BD0530" w:rsidP="003D70ED">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функции и задачи прогнозирования, виды прогнозов, принципы анализа, классификации и моделирования объекта прогноза</w:t>
            </w:r>
          </w:p>
          <w:p w14:paraId="6BDB270E" w14:textId="77777777" w:rsidR="00BD0530" w:rsidRPr="00E25319" w:rsidRDefault="00BD0530" w:rsidP="003D70ED">
            <w:pPr>
              <w:pStyle w:val="ad"/>
              <w:spacing w:before="0" w:beforeAutospacing="0" w:after="0" w:afterAutospacing="0"/>
              <w:rPr>
                <w:rFonts w:ascii="Times New Roman" w:hAnsi="Times New Roman"/>
                <w:color w:val="0D0D0D" w:themeColor="text1" w:themeTint="F2"/>
                <w:sz w:val="24"/>
                <w:szCs w:val="24"/>
              </w:rPr>
            </w:pPr>
          </w:p>
          <w:p w14:paraId="517632E7" w14:textId="77777777" w:rsidR="00BD0530" w:rsidRPr="00E25319" w:rsidRDefault="00BD0530" w:rsidP="003D70ED">
            <w:pPr>
              <w:pStyle w:val="ad"/>
              <w:spacing w:before="0" w:beforeAutospacing="0" w:after="0" w:afterAutospacing="0"/>
              <w:rPr>
                <w:rFonts w:ascii="Times New Roman" w:hAnsi="Times New Roman"/>
                <w:color w:val="0D0D0D" w:themeColor="text1" w:themeTint="F2"/>
                <w:sz w:val="24"/>
                <w:szCs w:val="24"/>
              </w:rPr>
            </w:pPr>
            <w:r w:rsidRPr="00E25319">
              <w:rPr>
                <w:rFonts w:ascii="Times New Roman" w:hAnsi="Times New Roman"/>
                <w:color w:val="0D0D0D" w:themeColor="text1" w:themeTint="F2"/>
                <w:sz w:val="24"/>
                <w:szCs w:val="24"/>
              </w:rPr>
              <w:t>Уметь:</w:t>
            </w:r>
          </w:p>
          <w:p w14:paraId="68392383" w14:textId="3E8BBAA2" w:rsidR="00BD0530" w:rsidRPr="00EC1C03" w:rsidRDefault="00BD0530" w:rsidP="003D70ED">
            <w:pPr>
              <w:pStyle w:val="ad"/>
              <w:spacing w:before="0" w:beforeAutospacing="0" w:after="0" w:afterAutospacing="0"/>
              <w:rPr>
                <w:rFonts w:ascii="Times New Roman" w:hAnsi="Times New Roman"/>
                <w:sz w:val="24"/>
                <w:szCs w:val="24"/>
              </w:rPr>
            </w:pPr>
            <w:r w:rsidRPr="003D70ED">
              <w:rPr>
                <w:rFonts w:ascii="Times New Roman" w:hAnsi="Times New Roman"/>
                <w:color w:val="0D0D0D" w:themeColor="text1" w:themeTint="F2"/>
                <w:sz w:val="24"/>
                <w:szCs w:val="24"/>
              </w:rPr>
              <w:t xml:space="preserve"> - прогнозировать социально-экономические последствия принятия нормативных</w:t>
            </w:r>
            <w:r w:rsidRPr="0035663E">
              <w:rPr>
                <w:rFonts w:ascii="Times New Roman" w:hAnsi="Times New Roman"/>
                <w:color w:val="0D0D0D" w:themeColor="text1" w:themeTint="F2"/>
                <w:sz w:val="24"/>
                <w:szCs w:val="24"/>
              </w:rPr>
              <w:t xml:space="preserve"> правовых актов, выбора показателей мониторинга правоприменения в РФ и в субъектах РФ.</w:t>
            </w:r>
          </w:p>
        </w:tc>
        <w:tc>
          <w:tcPr>
            <w:tcW w:w="3827" w:type="dxa"/>
          </w:tcPr>
          <w:p w14:paraId="731453D8" w14:textId="77777777" w:rsidR="00BD0530" w:rsidRPr="00D2542D" w:rsidRDefault="00BD0530" w:rsidP="00A93965">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6DE17DF3" w14:textId="77777777" w:rsidR="00BD0530" w:rsidRDefault="00BD0530" w:rsidP="00F17803">
            <w:pPr>
              <w:autoSpaceDE w:val="0"/>
              <w:autoSpaceDN w:val="0"/>
              <w:adjustRightInd w:val="0"/>
              <w:rPr>
                <w:lang w:eastAsia="en-US"/>
              </w:rPr>
            </w:pPr>
            <w:r>
              <w:rPr>
                <w:lang w:eastAsia="en-US"/>
              </w:rPr>
              <w:t>- назовите и дайте характеристику типичных социально-экономических последствий принятия нормативных правовых актов;</w:t>
            </w:r>
          </w:p>
          <w:p w14:paraId="7EA9D679" w14:textId="77777777" w:rsidR="00BD0530" w:rsidRDefault="00BD0530" w:rsidP="00F17803">
            <w:pPr>
              <w:autoSpaceDE w:val="0"/>
              <w:autoSpaceDN w:val="0"/>
              <w:adjustRightInd w:val="0"/>
              <w:rPr>
                <w:lang w:eastAsia="en-US"/>
              </w:rPr>
            </w:pPr>
            <w:r>
              <w:rPr>
                <w:lang w:eastAsia="en-US"/>
              </w:rPr>
              <w:t>- приведите примеры действующих показателей мониторинга правоприменения в Российской Федерации;</w:t>
            </w:r>
          </w:p>
          <w:p w14:paraId="5495E242" w14:textId="77777777" w:rsidR="00BD0530" w:rsidRDefault="00BD0530" w:rsidP="00F17803">
            <w:pPr>
              <w:autoSpaceDE w:val="0"/>
              <w:autoSpaceDN w:val="0"/>
              <w:adjustRightInd w:val="0"/>
              <w:rPr>
                <w:lang w:eastAsia="en-US"/>
              </w:rPr>
            </w:pPr>
            <w:r>
              <w:rPr>
                <w:lang w:eastAsia="en-US"/>
              </w:rPr>
              <w:t>- предложите порядок действий руководителя государственного (муниципального) органа в ситуации возникновения нормативной коллизии;</w:t>
            </w:r>
          </w:p>
          <w:p w14:paraId="1515D306" w14:textId="77777777" w:rsidR="00BD0530" w:rsidRPr="004405C7" w:rsidRDefault="00BD0530" w:rsidP="004405C7">
            <w:pPr>
              <w:rPr>
                <w:color w:val="0D0D0D" w:themeColor="text1" w:themeTint="F2"/>
              </w:rPr>
            </w:pPr>
            <w:r w:rsidRPr="004405C7">
              <w:rPr>
                <w:color w:val="0D0D0D" w:themeColor="text1" w:themeTint="F2"/>
                <w:shd w:val="clear" w:color="auto" w:fill="FFFFFF"/>
              </w:rPr>
              <w:t>- почему принятие нормативного правового акта за пределами компетенции считается коррупциогенным фактором?</w:t>
            </w:r>
          </w:p>
          <w:p w14:paraId="014D46E1" w14:textId="77777777" w:rsidR="00BD0530" w:rsidRDefault="00BD0530" w:rsidP="00F17803">
            <w:pPr>
              <w:autoSpaceDE w:val="0"/>
              <w:autoSpaceDN w:val="0"/>
              <w:adjustRightInd w:val="0"/>
              <w:rPr>
                <w:lang w:eastAsia="en-US"/>
              </w:rPr>
            </w:pPr>
          </w:p>
        </w:tc>
      </w:tr>
      <w:tr w:rsidR="00BD0530" w14:paraId="529BA165" w14:textId="77777777" w:rsidTr="0098105E">
        <w:tc>
          <w:tcPr>
            <w:tcW w:w="2269" w:type="dxa"/>
            <w:vMerge w:val="restart"/>
          </w:tcPr>
          <w:p w14:paraId="2A64ADB5" w14:textId="77777777" w:rsidR="00BD0530" w:rsidRPr="00994AC0" w:rsidRDefault="00BD0530" w:rsidP="00994AC0">
            <w:pPr>
              <w:autoSpaceDE w:val="0"/>
              <w:autoSpaceDN w:val="0"/>
              <w:adjustRightInd w:val="0"/>
              <w:rPr>
                <w:lang w:eastAsia="en-US"/>
              </w:rPr>
            </w:pPr>
            <w:r w:rsidRPr="00994AC0">
              <w:rPr>
                <w:lang w:eastAsia="en-US"/>
              </w:rPr>
              <w:t>Способность использовать технологии моделирования</w:t>
            </w:r>
          </w:p>
          <w:p w14:paraId="7368CB36" w14:textId="77777777" w:rsidR="00BD0530" w:rsidRPr="00B63CFE" w:rsidRDefault="00BD0530" w:rsidP="00994AC0">
            <w:pPr>
              <w:pStyle w:val="ad"/>
              <w:spacing w:before="0" w:beforeAutospacing="0" w:after="0" w:afterAutospacing="0"/>
              <w:rPr>
                <w:rFonts w:ascii="Times New Roman" w:hAnsi="Times New Roman"/>
                <w:sz w:val="24"/>
                <w:szCs w:val="24"/>
                <w:highlight w:val="yellow"/>
              </w:rPr>
            </w:pPr>
            <w:r w:rsidRPr="00994AC0">
              <w:rPr>
                <w:rFonts w:ascii="Times New Roman" w:hAnsi="Times New Roman"/>
                <w:sz w:val="24"/>
                <w:szCs w:val="24"/>
                <w:lang w:eastAsia="en-US"/>
              </w:rPr>
              <w:t>административных процедур в органах государственной власти</w:t>
            </w:r>
            <w:r w:rsidRPr="00994AC0">
              <w:rPr>
                <w:rFonts w:ascii="Times New Roman" w:hAnsi="Times New Roman"/>
                <w:sz w:val="24"/>
                <w:szCs w:val="24"/>
              </w:rPr>
              <w:t xml:space="preserve"> </w:t>
            </w:r>
            <w:r>
              <w:rPr>
                <w:rFonts w:ascii="Times New Roman" w:hAnsi="Times New Roman"/>
                <w:sz w:val="24"/>
                <w:szCs w:val="24"/>
              </w:rPr>
              <w:t>(</w:t>
            </w:r>
            <w:r w:rsidRPr="00994AC0">
              <w:rPr>
                <w:rFonts w:ascii="Times New Roman" w:hAnsi="Times New Roman"/>
                <w:sz w:val="24"/>
                <w:szCs w:val="24"/>
              </w:rPr>
              <w:t>ДКН-5</w:t>
            </w:r>
            <w:r>
              <w:rPr>
                <w:rFonts w:ascii="Times New Roman" w:hAnsi="Times New Roman"/>
                <w:sz w:val="24"/>
                <w:szCs w:val="24"/>
              </w:rPr>
              <w:t>)</w:t>
            </w:r>
          </w:p>
        </w:tc>
        <w:tc>
          <w:tcPr>
            <w:tcW w:w="2126" w:type="dxa"/>
          </w:tcPr>
          <w:p w14:paraId="7FEC6005" w14:textId="2AA2526E" w:rsidR="00BD0530" w:rsidRDefault="00BD0530" w:rsidP="00876085">
            <w:pPr>
              <w:pStyle w:val="Default"/>
            </w:pPr>
            <w:r>
              <w:t xml:space="preserve">1.  </w:t>
            </w:r>
            <w:r w:rsidRPr="006D04FC">
              <w:t xml:space="preserve">Моделирует административные </w:t>
            </w:r>
            <w:r>
              <w:t>процессы</w:t>
            </w:r>
            <w:r w:rsidRPr="006D04FC">
              <w:t xml:space="preserve"> и</w:t>
            </w:r>
            <w:r>
              <w:t xml:space="preserve"> </w:t>
            </w:r>
            <w:r w:rsidRPr="006D04FC">
              <w:t>процедуры в органах государственной власти</w:t>
            </w:r>
            <w:r>
              <w:t xml:space="preserve"> </w:t>
            </w:r>
            <w:r w:rsidRPr="006D04FC">
              <w:t xml:space="preserve">Российской </w:t>
            </w:r>
            <w:r>
              <w:t>Федерац</w:t>
            </w:r>
            <w:r w:rsidRPr="006D04FC">
              <w:t xml:space="preserve">ии, органах государственной </w:t>
            </w:r>
            <w:r w:rsidRPr="006D04FC">
              <w:lastRenderedPageBreak/>
              <w:t>власти</w:t>
            </w:r>
            <w:r>
              <w:t xml:space="preserve"> </w:t>
            </w:r>
            <w:r w:rsidRPr="006D04FC">
              <w:t>субъектов Российской Федерации, органах местного</w:t>
            </w:r>
            <w:r>
              <w:t xml:space="preserve"> </w:t>
            </w:r>
            <w:r w:rsidRPr="006D04FC">
              <w:t>самоуправления, адаптирует основные математические</w:t>
            </w:r>
            <w:r>
              <w:t xml:space="preserve"> </w:t>
            </w:r>
            <w:r w:rsidRPr="006D04FC">
              <w:t>модели к конкретным задачам управления.</w:t>
            </w:r>
          </w:p>
        </w:tc>
        <w:tc>
          <w:tcPr>
            <w:tcW w:w="2410" w:type="dxa"/>
          </w:tcPr>
          <w:p w14:paraId="7BBD3F80" w14:textId="77777777" w:rsidR="00BD0530" w:rsidRPr="006C785D" w:rsidRDefault="00BD0530" w:rsidP="006431F5">
            <w:pPr>
              <w:autoSpaceDE w:val="0"/>
              <w:autoSpaceDN w:val="0"/>
              <w:adjustRightInd w:val="0"/>
              <w:rPr>
                <w:color w:val="0D0D0D" w:themeColor="text1" w:themeTint="F2"/>
                <w:lang w:eastAsia="en-US"/>
              </w:rPr>
            </w:pPr>
            <w:r w:rsidRPr="006C785D">
              <w:rPr>
                <w:color w:val="0D0D0D" w:themeColor="text1" w:themeTint="F2"/>
                <w:lang w:eastAsia="en-US"/>
              </w:rPr>
              <w:lastRenderedPageBreak/>
              <w:t>Знать:</w:t>
            </w:r>
          </w:p>
          <w:p w14:paraId="263A1381" w14:textId="77777777" w:rsidR="00BD0530" w:rsidRPr="006C785D" w:rsidRDefault="00BD0530" w:rsidP="006431F5">
            <w:pPr>
              <w:pStyle w:val="Default"/>
              <w:rPr>
                <w:color w:val="0D0D0D" w:themeColor="text1" w:themeTint="F2"/>
              </w:rPr>
            </w:pPr>
            <w:r>
              <w:rPr>
                <w:bCs/>
                <w:color w:val="0D0D0D" w:themeColor="text1" w:themeTint="F2"/>
              </w:rPr>
              <w:t>-</w:t>
            </w:r>
            <w:r w:rsidRPr="006C785D">
              <w:rPr>
                <w:bCs/>
                <w:color w:val="0D0D0D" w:themeColor="text1" w:themeTint="F2"/>
              </w:rPr>
              <w:t xml:space="preserve"> </w:t>
            </w:r>
            <w:r>
              <w:rPr>
                <w:color w:val="0D0D0D" w:themeColor="text1" w:themeTint="F2"/>
              </w:rPr>
              <w:t>теоретические</w:t>
            </w:r>
            <w:r w:rsidRPr="006C785D">
              <w:rPr>
                <w:color w:val="0D0D0D" w:themeColor="text1" w:themeTint="F2"/>
              </w:rPr>
              <w:t xml:space="preserve"> основ</w:t>
            </w:r>
            <w:r>
              <w:rPr>
                <w:color w:val="0D0D0D" w:themeColor="text1" w:themeTint="F2"/>
              </w:rPr>
              <w:t>ы</w:t>
            </w:r>
            <w:r w:rsidRPr="006C785D">
              <w:rPr>
                <w:color w:val="0D0D0D" w:themeColor="text1" w:themeTint="F2"/>
              </w:rPr>
              <w:t xml:space="preserve"> и поряд</w:t>
            </w:r>
            <w:r>
              <w:rPr>
                <w:color w:val="0D0D0D" w:themeColor="text1" w:themeTint="F2"/>
              </w:rPr>
              <w:t>ок</w:t>
            </w:r>
            <w:r w:rsidRPr="006C785D">
              <w:rPr>
                <w:color w:val="0D0D0D" w:themeColor="text1" w:themeTint="F2"/>
              </w:rPr>
              <w:t xml:space="preserve"> организации действий персонала на основе формализации, строгой регламентации и жесткого стимулирования.</w:t>
            </w:r>
          </w:p>
          <w:p w14:paraId="1D0AF509" w14:textId="77777777" w:rsidR="00BD0530" w:rsidRPr="006C785D" w:rsidRDefault="00BD0530" w:rsidP="006431F5">
            <w:pPr>
              <w:autoSpaceDE w:val="0"/>
              <w:autoSpaceDN w:val="0"/>
              <w:adjustRightInd w:val="0"/>
              <w:rPr>
                <w:color w:val="0D0D0D" w:themeColor="text1" w:themeTint="F2"/>
                <w:lang w:eastAsia="en-US"/>
              </w:rPr>
            </w:pPr>
          </w:p>
          <w:p w14:paraId="48672473" w14:textId="77777777" w:rsidR="00BD0530" w:rsidRPr="006C785D" w:rsidRDefault="00BD0530" w:rsidP="006431F5">
            <w:pPr>
              <w:autoSpaceDE w:val="0"/>
              <w:autoSpaceDN w:val="0"/>
              <w:adjustRightInd w:val="0"/>
              <w:rPr>
                <w:color w:val="0D0D0D" w:themeColor="text1" w:themeTint="F2"/>
                <w:lang w:eastAsia="en-US"/>
              </w:rPr>
            </w:pPr>
            <w:r w:rsidRPr="006C785D">
              <w:rPr>
                <w:color w:val="0D0D0D" w:themeColor="text1" w:themeTint="F2"/>
                <w:lang w:eastAsia="en-US"/>
              </w:rPr>
              <w:t xml:space="preserve">Уметь: </w:t>
            </w:r>
          </w:p>
          <w:p w14:paraId="2A2CAC89" w14:textId="45BCAFB6" w:rsidR="00BD0530" w:rsidRPr="006431F5" w:rsidRDefault="00BD0530" w:rsidP="00AD5A38">
            <w:pPr>
              <w:autoSpaceDE w:val="0"/>
              <w:autoSpaceDN w:val="0"/>
              <w:adjustRightInd w:val="0"/>
              <w:rPr>
                <w:color w:val="0D0D0D" w:themeColor="text1" w:themeTint="F2"/>
                <w:lang w:eastAsia="en-US"/>
              </w:rPr>
            </w:pPr>
            <w:r w:rsidRPr="006C785D">
              <w:rPr>
                <w:color w:val="0D0D0D" w:themeColor="text1" w:themeTint="F2"/>
                <w:lang w:eastAsia="en-US"/>
              </w:rPr>
              <w:t xml:space="preserve"> - владеть методикой моделирования </w:t>
            </w:r>
            <w:r>
              <w:rPr>
                <w:color w:val="0D0D0D" w:themeColor="text1" w:themeTint="F2"/>
                <w:lang w:eastAsia="en-US"/>
              </w:rPr>
              <w:t>административных процессов и процедур</w:t>
            </w:r>
            <w:r w:rsidRPr="006C785D">
              <w:rPr>
                <w:color w:val="0D0D0D" w:themeColor="text1" w:themeTint="F2"/>
                <w:lang w:eastAsia="en-US"/>
              </w:rPr>
              <w:t xml:space="preserve"> в органах государственной власти</w:t>
            </w:r>
            <w:r>
              <w:rPr>
                <w:color w:val="0D0D0D" w:themeColor="text1" w:themeTint="F2"/>
                <w:lang w:eastAsia="en-US"/>
              </w:rPr>
              <w:t>, адаптации основных математических моделей</w:t>
            </w:r>
            <w:r w:rsidRPr="006C785D">
              <w:rPr>
                <w:color w:val="0D0D0D" w:themeColor="text1" w:themeTint="F2"/>
                <w:lang w:eastAsia="en-US"/>
              </w:rPr>
              <w:t xml:space="preserve"> к конкретным задачам управления.</w:t>
            </w:r>
          </w:p>
        </w:tc>
        <w:tc>
          <w:tcPr>
            <w:tcW w:w="3827" w:type="dxa"/>
          </w:tcPr>
          <w:p w14:paraId="0EE3BC0B" w14:textId="77777777" w:rsidR="00BD0530" w:rsidRDefault="00BD0530" w:rsidP="00254F9D">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Примерные контрольные задания:</w:t>
            </w:r>
          </w:p>
          <w:p w14:paraId="51B1B548" w14:textId="77777777" w:rsidR="00BD0530" w:rsidRDefault="00BD0530" w:rsidP="00254F9D">
            <w:pPr>
              <w:pStyle w:val="ad"/>
              <w:spacing w:before="0" w:beforeAutospacing="0" w:after="0" w:afterAutospacing="0"/>
              <w:rPr>
                <w:rFonts w:ascii="Times New Roman" w:hAnsi="Times New Roman"/>
                <w:sz w:val="24"/>
                <w:szCs w:val="24"/>
              </w:rPr>
            </w:pPr>
            <w:r>
              <w:rPr>
                <w:rFonts w:ascii="Times New Roman" w:hAnsi="Times New Roman"/>
                <w:sz w:val="24"/>
                <w:szCs w:val="24"/>
              </w:rPr>
              <w:t>- назовите основные виды административных процессов. Опишите административный процесс в государственном органе;</w:t>
            </w:r>
          </w:p>
          <w:p w14:paraId="29846958" w14:textId="77777777" w:rsidR="00BD0530" w:rsidRDefault="00BD0530" w:rsidP="00254F9D">
            <w:pPr>
              <w:pStyle w:val="ad"/>
              <w:spacing w:before="0" w:beforeAutospacing="0" w:after="0" w:afterAutospacing="0"/>
              <w:rPr>
                <w:rFonts w:ascii="Times New Roman" w:hAnsi="Times New Roman"/>
                <w:sz w:val="24"/>
                <w:szCs w:val="24"/>
              </w:rPr>
            </w:pPr>
            <w:r>
              <w:rPr>
                <w:rFonts w:ascii="Times New Roman" w:hAnsi="Times New Roman"/>
                <w:sz w:val="24"/>
                <w:szCs w:val="24"/>
              </w:rPr>
              <w:t>- кого называют «владельцем процесса»?</w:t>
            </w:r>
          </w:p>
          <w:p w14:paraId="57CA14CE" w14:textId="77777777" w:rsidR="00BD0530" w:rsidRDefault="00BD0530" w:rsidP="00254F9D">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что такое государственная функция, административный процесс, административная процедура, административный </w:t>
            </w:r>
            <w:r>
              <w:rPr>
                <w:rFonts w:ascii="Times New Roman" w:hAnsi="Times New Roman"/>
                <w:sz w:val="24"/>
                <w:szCs w:val="24"/>
              </w:rPr>
              <w:lastRenderedPageBreak/>
              <w:t>регламент?</w:t>
            </w:r>
          </w:p>
          <w:p w14:paraId="7E8D19BE" w14:textId="77777777" w:rsidR="00BD0530" w:rsidRDefault="00BD0530" w:rsidP="00254F9D">
            <w:pPr>
              <w:pStyle w:val="ad"/>
              <w:spacing w:before="0" w:beforeAutospacing="0" w:after="0" w:afterAutospacing="0"/>
              <w:rPr>
                <w:rFonts w:ascii="Times New Roman" w:hAnsi="Times New Roman"/>
                <w:sz w:val="24"/>
                <w:szCs w:val="24"/>
              </w:rPr>
            </w:pPr>
            <w:r>
              <w:rPr>
                <w:rFonts w:ascii="Times New Roman" w:hAnsi="Times New Roman"/>
                <w:sz w:val="24"/>
                <w:szCs w:val="24"/>
              </w:rPr>
              <w:t>- чем отличается государственная функция от государственной услуги?</w:t>
            </w:r>
          </w:p>
          <w:p w14:paraId="06219858" w14:textId="77777777" w:rsidR="00BD0530" w:rsidRDefault="00BD0530" w:rsidP="00254F9D">
            <w:pPr>
              <w:pStyle w:val="ad"/>
              <w:spacing w:before="0" w:beforeAutospacing="0" w:after="0" w:afterAutospacing="0"/>
              <w:rPr>
                <w:rFonts w:ascii="Times New Roman" w:hAnsi="Times New Roman"/>
                <w:sz w:val="24"/>
                <w:szCs w:val="24"/>
              </w:rPr>
            </w:pPr>
            <w:r>
              <w:rPr>
                <w:rFonts w:ascii="Times New Roman" w:hAnsi="Times New Roman"/>
                <w:sz w:val="24"/>
                <w:szCs w:val="24"/>
              </w:rPr>
              <w:t>- могут ли быть позитивные административные барьеры? Приведите примеры.</w:t>
            </w:r>
          </w:p>
          <w:p w14:paraId="51DE276F" w14:textId="77777777" w:rsidR="00BD0530" w:rsidRDefault="00BD0530" w:rsidP="00254F9D">
            <w:pPr>
              <w:autoSpaceDE w:val="0"/>
              <w:autoSpaceDN w:val="0"/>
              <w:adjustRightInd w:val="0"/>
              <w:rPr>
                <w:lang w:eastAsia="en-US"/>
              </w:rPr>
            </w:pPr>
            <w:r>
              <w:t>- какие цели преследует мониторинг административных регламентов?</w:t>
            </w:r>
          </w:p>
        </w:tc>
      </w:tr>
      <w:tr w:rsidR="00BD0530" w14:paraId="75BAB3BE" w14:textId="77777777" w:rsidTr="0098105E">
        <w:tc>
          <w:tcPr>
            <w:tcW w:w="2269" w:type="dxa"/>
            <w:vMerge/>
          </w:tcPr>
          <w:p w14:paraId="378B71E3" w14:textId="77777777" w:rsidR="00BD0530" w:rsidRPr="00B63CFE" w:rsidRDefault="00BD0530" w:rsidP="00F17803">
            <w:pPr>
              <w:pStyle w:val="ad"/>
              <w:spacing w:before="0" w:beforeAutospacing="0" w:after="0" w:afterAutospacing="0"/>
              <w:jc w:val="center"/>
              <w:rPr>
                <w:rFonts w:ascii="Times New Roman" w:hAnsi="Times New Roman"/>
                <w:sz w:val="24"/>
                <w:szCs w:val="24"/>
                <w:highlight w:val="yellow"/>
              </w:rPr>
            </w:pPr>
          </w:p>
        </w:tc>
        <w:tc>
          <w:tcPr>
            <w:tcW w:w="2126" w:type="dxa"/>
          </w:tcPr>
          <w:p w14:paraId="3349FF49" w14:textId="1689202B" w:rsidR="00BD0530" w:rsidRPr="00876085" w:rsidRDefault="00BD0530" w:rsidP="00876085">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2.   </w:t>
            </w:r>
            <w:r w:rsidRPr="00876085">
              <w:rPr>
                <w:rFonts w:ascii="Times New Roman" w:hAnsi="Times New Roman"/>
                <w:sz w:val="24"/>
                <w:szCs w:val="24"/>
              </w:rPr>
              <w:t xml:space="preserve">Организовывает контроль исполнения, проводит оценку качества управленческих решений и осуществления административных процессов. </w:t>
            </w:r>
          </w:p>
          <w:p w14:paraId="7B9CF544" w14:textId="05128A22" w:rsidR="00BD0530" w:rsidRDefault="00BD0530" w:rsidP="00187322">
            <w:pPr>
              <w:pStyle w:val="Default"/>
            </w:pPr>
          </w:p>
        </w:tc>
        <w:tc>
          <w:tcPr>
            <w:tcW w:w="2410" w:type="dxa"/>
          </w:tcPr>
          <w:p w14:paraId="670CBFD8" w14:textId="77777777" w:rsidR="00BD0530" w:rsidRPr="006C785D" w:rsidRDefault="00BD0530" w:rsidP="00E56644">
            <w:pPr>
              <w:autoSpaceDE w:val="0"/>
              <w:autoSpaceDN w:val="0"/>
              <w:adjustRightInd w:val="0"/>
              <w:rPr>
                <w:color w:val="0D0D0D" w:themeColor="text1" w:themeTint="F2"/>
                <w:lang w:eastAsia="en-US"/>
              </w:rPr>
            </w:pPr>
            <w:r w:rsidRPr="006C785D">
              <w:rPr>
                <w:color w:val="0D0D0D" w:themeColor="text1" w:themeTint="F2"/>
                <w:lang w:eastAsia="en-US"/>
              </w:rPr>
              <w:t>Знать:</w:t>
            </w:r>
          </w:p>
          <w:p w14:paraId="6F28BD79" w14:textId="77777777" w:rsidR="00BD0530" w:rsidRDefault="00BD0530" w:rsidP="00E56644">
            <w:pPr>
              <w:autoSpaceDE w:val="0"/>
              <w:autoSpaceDN w:val="0"/>
              <w:adjustRightInd w:val="0"/>
              <w:rPr>
                <w:color w:val="0D0D0D" w:themeColor="text1" w:themeTint="F2"/>
                <w:lang w:eastAsia="en-US"/>
              </w:rPr>
            </w:pPr>
            <w:r>
              <w:rPr>
                <w:color w:val="0D0D0D" w:themeColor="text1" w:themeTint="F2"/>
                <w:lang w:eastAsia="en-US"/>
              </w:rPr>
              <w:t>- теорию и правовые основы контроля исполнения в государственных органах, оценки качества принимаемых управленческих решений и осуществления административных процедур</w:t>
            </w:r>
          </w:p>
          <w:p w14:paraId="08F9BC67" w14:textId="77777777" w:rsidR="00BD0530" w:rsidRPr="006C785D" w:rsidRDefault="00BD0530" w:rsidP="00E56644">
            <w:pPr>
              <w:autoSpaceDE w:val="0"/>
              <w:autoSpaceDN w:val="0"/>
              <w:adjustRightInd w:val="0"/>
              <w:rPr>
                <w:color w:val="0D0D0D" w:themeColor="text1" w:themeTint="F2"/>
                <w:lang w:eastAsia="en-US"/>
              </w:rPr>
            </w:pPr>
          </w:p>
          <w:p w14:paraId="6FBD6F31" w14:textId="77777777" w:rsidR="00BD0530" w:rsidRPr="006C785D" w:rsidRDefault="00BD0530" w:rsidP="00E56644">
            <w:pPr>
              <w:autoSpaceDE w:val="0"/>
              <w:autoSpaceDN w:val="0"/>
              <w:adjustRightInd w:val="0"/>
              <w:rPr>
                <w:color w:val="0D0D0D" w:themeColor="text1" w:themeTint="F2"/>
                <w:lang w:eastAsia="en-US"/>
              </w:rPr>
            </w:pPr>
            <w:r w:rsidRPr="006C785D">
              <w:rPr>
                <w:color w:val="0D0D0D" w:themeColor="text1" w:themeTint="F2"/>
                <w:lang w:eastAsia="en-US"/>
              </w:rPr>
              <w:t xml:space="preserve">Уметь: </w:t>
            </w:r>
          </w:p>
          <w:p w14:paraId="4F7A2FCF" w14:textId="5B645763" w:rsidR="00BD0530" w:rsidRPr="00E56644" w:rsidRDefault="00BD0530" w:rsidP="00E56644">
            <w:pPr>
              <w:pStyle w:val="Default"/>
              <w:rPr>
                <w:color w:val="0D0D0D" w:themeColor="text1" w:themeTint="F2"/>
              </w:rPr>
            </w:pPr>
            <w:r>
              <w:rPr>
                <w:bCs/>
                <w:color w:val="0D0D0D" w:themeColor="text1" w:themeTint="F2"/>
              </w:rPr>
              <w:t xml:space="preserve"> -</w:t>
            </w:r>
            <w:r w:rsidRPr="006C785D">
              <w:rPr>
                <w:bCs/>
                <w:color w:val="0D0D0D" w:themeColor="text1" w:themeTint="F2"/>
              </w:rPr>
              <w:t xml:space="preserve"> применять</w:t>
            </w:r>
            <w:r w:rsidRPr="006C785D">
              <w:rPr>
                <w:b/>
                <w:bCs/>
                <w:color w:val="0D0D0D" w:themeColor="text1" w:themeTint="F2"/>
              </w:rPr>
              <w:t xml:space="preserve"> </w:t>
            </w:r>
            <w:r w:rsidRPr="006C785D">
              <w:rPr>
                <w:color w:val="0D0D0D" w:themeColor="text1" w:themeTint="F2"/>
              </w:rPr>
              <w:t>основные технологии моделирования административных процедур в органах государственной власти, использовать математические модели решения конкретных задач управления.</w:t>
            </w:r>
          </w:p>
        </w:tc>
        <w:tc>
          <w:tcPr>
            <w:tcW w:w="3827" w:type="dxa"/>
          </w:tcPr>
          <w:p w14:paraId="1D88E6A7" w14:textId="77777777" w:rsidR="00BD0530" w:rsidRDefault="00BD0530" w:rsidP="00187322">
            <w:pPr>
              <w:pStyle w:val="ad"/>
              <w:spacing w:before="0" w:beforeAutospacing="0" w:after="0" w:afterAutospacing="0"/>
              <w:rPr>
                <w:rFonts w:ascii="Times New Roman" w:hAnsi="Times New Roman"/>
                <w:sz w:val="24"/>
                <w:szCs w:val="24"/>
              </w:rPr>
            </w:pPr>
            <w:r>
              <w:rPr>
                <w:rFonts w:ascii="Times New Roman" w:hAnsi="Times New Roman"/>
                <w:sz w:val="24"/>
                <w:szCs w:val="24"/>
              </w:rPr>
              <w:t>Практическое задание:</w:t>
            </w:r>
          </w:p>
          <w:p w14:paraId="28054EF7" w14:textId="77777777" w:rsidR="00BD0530" w:rsidRDefault="00BD0530" w:rsidP="00187322">
            <w:pPr>
              <w:pStyle w:val="ad"/>
              <w:spacing w:before="0" w:beforeAutospacing="0" w:after="0" w:afterAutospacing="0"/>
              <w:rPr>
                <w:rFonts w:ascii="Times New Roman" w:hAnsi="Times New Roman"/>
                <w:sz w:val="24"/>
                <w:szCs w:val="24"/>
              </w:rPr>
            </w:pPr>
            <w:r>
              <w:rPr>
                <w:rFonts w:ascii="Times New Roman" w:hAnsi="Times New Roman"/>
                <w:sz w:val="24"/>
                <w:szCs w:val="24"/>
              </w:rPr>
              <w:t>Дайте описание конкретного административного процесса, ответив на вопросы:</w:t>
            </w:r>
          </w:p>
          <w:p w14:paraId="6EB31958" w14:textId="77777777" w:rsidR="00BD0530" w:rsidRDefault="00BD0530" w:rsidP="001A3A5F">
            <w:pPr>
              <w:pStyle w:val="ad"/>
              <w:numPr>
                <w:ilvl w:val="0"/>
                <w:numId w:val="35"/>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какие процедуры (функции, работы) необходимо выполнить;</w:t>
            </w:r>
          </w:p>
          <w:p w14:paraId="67E026F9" w14:textId="77777777" w:rsidR="00BD0530" w:rsidRDefault="00BD0530" w:rsidP="001A3A5F">
            <w:pPr>
              <w:pStyle w:val="ad"/>
              <w:numPr>
                <w:ilvl w:val="0"/>
                <w:numId w:val="35"/>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в какой последовательности выполняются эти процедуры;</w:t>
            </w:r>
          </w:p>
          <w:p w14:paraId="1D440EC7" w14:textId="77777777" w:rsidR="00BD0530" w:rsidRDefault="00BD0530" w:rsidP="001A3A5F">
            <w:pPr>
              <w:pStyle w:val="ad"/>
              <w:numPr>
                <w:ilvl w:val="0"/>
                <w:numId w:val="35"/>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какие механизмы управления существуют в рамках рассматриваемого процесса;</w:t>
            </w:r>
          </w:p>
          <w:p w14:paraId="56F7A67B" w14:textId="77777777" w:rsidR="00BD0530" w:rsidRPr="00187322" w:rsidRDefault="00BD0530" w:rsidP="001A3A5F">
            <w:pPr>
              <w:pStyle w:val="ad"/>
              <w:numPr>
                <w:ilvl w:val="0"/>
                <w:numId w:val="35"/>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кто выполняет процедуры процесса.</w:t>
            </w:r>
          </w:p>
        </w:tc>
      </w:tr>
      <w:tr w:rsidR="00BD0530" w14:paraId="0C34B004" w14:textId="77777777" w:rsidTr="0098105E">
        <w:tc>
          <w:tcPr>
            <w:tcW w:w="2269" w:type="dxa"/>
            <w:vMerge/>
          </w:tcPr>
          <w:p w14:paraId="168E71EB" w14:textId="77777777" w:rsidR="00BD0530" w:rsidRDefault="00BD0530" w:rsidP="00F17803">
            <w:pPr>
              <w:pStyle w:val="ad"/>
              <w:spacing w:before="0" w:beforeAutospacing="0" w:after="0" w:afterAutospacing="0"/>
              <w:jc w:val="center"/>
              <w:rPr>
                <w:rFonts w:ascii="Times New Roman" w:hAnsi="Times New Roman"/>
                <w:sz w:val="24"/>
                <w:szCs w:val="24"/>
              </w:rPr>
            </w:pPr>
          </w:p>
        </w:tc>
        <w:tc>
          <w:tcPr>
            <w:tcW w:w="2126" w:type="dxa"/>
          </w:tcPr>
          <w:p w14:paraId="5592F90D" w14:textId="77777777" w:rsidR="00BD0530" w:rsidRPr="00994AC0" w:rsidRDefault="00BD0530" w:rsidP="00876085">
            <w:pPr>
              <w:autoSpaceDE w:val="0"/>
              <w:autoSpaceDN w:val="0"/>
              <w:adjustRightInd w:val="0"/>
              <w:rPr>
                <w:lang w:eastAsia="en-US"/>
              </w:rPr>
            </w:pPr>
            <w:r>
              <w:rPr>
                <w:szCs w:val="28"/>
              </w:rPr>
              <w:t xml:space="preserve">3. </w:t>
            </w:r>
            <w:r w:rsidRPr="00994AC0">
              <w:rPr>
                <w:lang w:eastAsia="en-US"/>
              </w:rPr>
              <w:t xml:space="preserve">Владеет навыками планирования и организации деятельности органов государственной власти </w:t>
            </w:r>
          </w:p>
          <w:p w14:paraId="71B4FB71" w14:textId="026946F6" w:rsidR="00BD0530" w:rsidRPr="00C729A0" w:rsidRDefault="00BD0530" w:rsidP="00876085">
            <w:pPr>
              <w:autoSpaceDE w:val="0"/>
              <w:autoSpaceDN w:val="0"/>
              <w:adjustRightInd w:val="0"/>
            </w:pPr>
            <w:r w:rsidRPr="00994AC0">
              <w:rPr>
                <w:lang w:eastAsia="en-US"/>
              </w:rPr>
              <w:t xml:space="preserve">Российской Федерации, органов </w:t>
            </w:r>
            <w:r w:rsidRPr="00994AC0">
              <w:rPr>
                <w:lang w:eastAsia="en-US"/>
              </w:rPr>
              <w:lastRenderedPageBreak/>
              <w:t>государственной власти субъектов Российской Федерации, органов местного самоуправления</w:t>
            </w:r>
          </w:p>
        </w:tc>
        <w:tc>
          <w:tcPr>
            <w:tcW w:w="2410" w:type="dxa"/>
          </w:tcPr>
          <w:p w14:paraId="07668984" w14:textId="77777777" w:rsidR="00BD0530" w:rsidRPr="006C785D" w:rsidRDefault="00BD0530" w:rsidP="008B47C1">
            <w:pPr>
              <w:autoSpaceDE w:val="0"/>
              <w:autoSpaceDN w:val="0"/>
              <w:adjustRightInd w:val="0"/>
              <w:rPr>
                <w:color w:val="0D0D0D" w:themeColor="text1" w:themeTint="F2"/>
                <w:lang w:eastAsia="en-US"/>
              </w:rPr>
            </w:pPr>
            <w:r w:rsidRPr="006C785D">
              <w:rPr>
                <w:color w:val="0D0D0D" w:themeColor="text1" w:themeTint="F2"/>
                <w:lang w:eastAsia="en-US"/>
              </w:rPr>
              <w:lastRenderedPageBreak/>
              <w:t>Знать:</w:t>
            </w:r>
          </w:p>
          <w:p w14:paraId="03B6472D" w14:textId="77777777" w:rsidR="00BD0530" w:rsidRDefault="00BD0530" w:rsidP="008B47C1">
            <w:pPr>
              <w:autoSpaceDE w:val="0"/>
              <w:autoSpaceDN w:val="0"/>
              <w:adjustRightInd w:val="0"/>
              <w:rPr>
                <w:color w:val="0D0D0D" w:themeColor="text1" w:themeTint="F2"/>
                <w:lang w:eastAsia="en-US"/>
              </w:rPr>
            </w:pPr>
            <w:r>
              <w:rPr>
                <w:color w:val="0D0D0D" w:themeColor="text1" w:themeTint="F2"/>
                <w:lang w:eastAsia="en-US"/>
              </w:rPr>
              <w:t xml:space="preserve">- теоретические и нормативные основы планирования в органах государственной власти, его виды, сроки, принципы, алгоритм осуществления, распределения </w:t>
            </w:r>
            <w:r>
              <w:rPr>
                <w:color w:val="0D0D0D" w:themeColor="text1" w:themeTint="F2"/>
                <w:lang w:eastAsia="en-US"/>
              </w:rPr>
              <w:lastRenderedPageBreak/>
              <w:t>финансовых ресурсов</w:t>
            </w:r>
          </w:p>
          <w:p w14:paraId="02D541FF" w14:textId="77777777" w:rsidR="00BD0530" w:rsidRPr="006C785D" w:rsidRDefault="00BD0530" w:rsidP="008B47C1">
            <w:pPr>
              <w:autoSpaceDE w:val="0"/>
              <w:autoSpaceDN w:val="0"/>
              <w:adjustRightInd w:val="0"/>
              <w:rPr>
                <w:color w:val="0D0D0D" w:themeColor="text1" w:themeTint="F2"/>
                <w:lang w:eastAsia="en-US"/>
              </w:rPr>
            </w:pPr>
          </w:p>
          <w:p w14:paraId="4A519367" w14:textId="77777777" w:rsidR="00BD0530" w:rsidRPr="006C785D" w:rsidRDefault="00BD0530" w:rsidP="008B47C1">
            <w:pPr>
              <w:autoSpaceDE w:val="0"/>
              <w:autoSpaceDN w:val="0"/>
              <w:adjustRightInd w:val="0"/>
              <w:rPr>
                <w:color w:val="0D0D0D" w:themeColor="text1" w:themeTint="F2"/>
                <w:lang w:eastAsia="en-US"/>
              </w:rPr>
            </w:pPr>
            <w:r w:rsidRPr="006C785D">
              <w:rPr>
                <w:color w:val="0D0D0D" w:themeColor="text1" w:themeTint="F2"/>
                <w:lang w:eastAsia="en-US"/>
              </w:rPr>
              <w:t xml:space="preserve">Уметь: </w:t>
            </w:r>
          </w:p>
          <w:p w14:paraId="0D013628" w14:textId="3690A000" w:rsidR="00BD0530" w:rsidRPr="008B47C1" w:rsidRDefault="00BD0530" w:rsidP="008B47C1">
            <w:pPr>
              <w:pStyle w:val="ad"/>
              <w:spacing w:before="0" w:beforeAutospacing="0" w:after="0" w:afterAutospacing="0"/>
              <w:rPr>
                <w:rFonts w:ascii="Times New Roman" w:hAnsi="Times New Roman"/>
                <w:sz w:val="24"/>
                <w:szCs w:val="24"/>
              </w:rPr>
            </w:pPr>
            <w:r w:rsidRPr="008B47C1">
              <w:rPr>
                <w:rFonts w:ascii="Times New Roman" w:hAnsi="Times New Roman"/>
                <w:color w:val="0D0D0D" w:themeColor="text1" w:themeTint="F2"/>
                <w:sz w:val="24"/>
                <w:szCs w:val="24"/>
              </w:rPr>
              <w:t xml:space="preserve"> - на практике планировать и организовывать деятельность органов публичной власти Российской Федерации, органов государственной власти субъектов Российской Федерации, органов местного самоуправления.</w:t>
            </w:r>
          </w:p>
        </w:tc>
        <w:tc>
          <w:tcPr>
            <w:tcW w:w="3827" w:type="dxa"/>
          </w:tcPr>
          <w:p w14:paraId="02876451" w14:textId="77777777" w:rsidR="00BD0530" w:rsidRDefault="00BD0530" w:rsidP="00060A16">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Практическое задание:</w:t>
            </w:r>
          </w:p>
          <w:p w14:paraId="1F202B5A" w14:textId="77777777" w:rsidR="00BD0530" w:rsidRDefault="00BD0530" w:rsidP="00060A16">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Раскройте информацию, необходимую для обеспечения сопровождения процесса администрирования в государственном (муниципальном) органе: </w:t>
            </w:r>
          </w:p>
          <w:p w14:paraId="302BF0D1" w14:textId="77777777" w:rsidR="00BD0530" w:rsidRDefault="00BD0530" w:rsidP="001A3A5F">
            <w:pPr>
              <w:pStyle w:val="ad"/>
              <w:numPr>
                <w:ilvl w:val="0"/>
                <w:numId w:val="35"/>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какие входящие документы или информацию использует каждая процедура;</w:t>
            </w:r>
          </w:p>
          <w:p w14:paraId="20C25998" w14:textId="77777777" w:rsidR="00BD0530" w:rsidRDefault="00BD0530" w:rsidP="001A3A5F">
            <w:pPr>
              <w:pStyle w:val="ad"/>
              <w:numPr>
                <w:ilvl w:val="0"/>
                <w:numId w:val="35"/>
              </w:numPr>
              <w:spacing w:before="0" w:beforeAutospacing="0" w:after="0" w:afterAutospacing="0"/>
              <w:ind w:left="0" w:firstLine="0"/>
              <w:rPr>
                <w:rFonts w:ascii="Times New Roman" w:hAnsi="Times New Roman"/>
                <w:sz w:val="24"/>
                <w:szCs w:val="24"/>
              </w:rPr>
            </w:pPr>
            <w:r>
              <w:rPr>
                <w:rFonts w:ascii="Times New Roman" w:hAnsi="Times New Roman"/>
                <w:sz w:val="24"/>
                <w:szCs w:val="24"/>
              </w:rPr>
              <w:t xml:space="preserve">какие исходящие </w:t>
            </w:r>
            <w:r>
              <w:rPr>
                <w:rFonts w:ascii="Times New Roman" w:hAnsi="Times New Roman"/>
                <w:sz w:val="24"/>
                <w:szCs w:val="24"/>
              </w:rPr>
              <w:lastRenderedPageBreak/>
              <w:t>документы или информацию генерирует процедура процесса;</w:t>
            </w:r>
          </w:p>
          <w:p w14:paraId="5AF3E3A0" w14:textId="77777777" w:rsidR="00BD0530" w:rsidRDefault="00BD0530" w:rsidP="001A3A5F">
            <w:pPr>
              <w:pStyle w:val="ad"/>
              <w:numPr>
                <w:ilvl w:val="0"/>
                <w:numId w:val="35"/>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какие ресурсы необходимы для выполнения каждой процедуры процесса;</w:t>
            </w:r>
          </w:p>
          <w:p w14:paraId="59704EEF" w14:textId="77777777" w:rsidR="00BD0530" w:rsidRDefault="00BD0530" w:rsidP="001A3A5F">
            <w:pPr>
              <w:pStyle w:val="ad"/>
              <w:numPr>
                <w:ilvl w:val="0"/>
                <w:numId w:val="35"/>
              </w:numPr>
              <w:spacing w:before="0" w:beforeAutospacing="0" w:after="0" w:afterAutospacing="0"/>
              <w:ind w:left="0" w:firstLine="0"/>
              <w:rPr>
                <w:rFonts w:ascii="Times New Roman" w:hAnsi="Times New Roman"/>
                <w:sz w:val="24"/>
                <w:szCs w:val="24"/>
              </w:rPr>
            </w:pPr>
            <w:r>
              <w:rPr>
                <w:rFonts w:ascii="Times New Roman" w:hAnsi="Times New Roman"/>
                <w:sz w:val="24"/>
                <w:szCs w:val="24"/>
              </w:rPr>
              <w:t>какая документация или условия регламентируют выполнение процедуры;</w:t>
            </w:r>
          </w:p>
          <w:p w14:paraId="4491108C" w14:textId="77777777" w:rsidR="00BD0530" w:rsidRPr="00060A16" w:rsidRDefault="00BD0530" w:rsidP="001A3A5F">
            <w:pPr>
              <w:pStyle w:val="ad"/>
              <w:numPr>
                <w:ilvl w:val="0"/>
                <w:numId w:val="35"/>
              </w:numPr>
              <w:spacing w:before="0" w:beforeAutospacing="0" w:after="0" w:afterAutospacing="0"/>
              <w:ind w:left="0" w:firstLine="0"/>
              <w:rPr>
                <w:rFonts w:ascii="Times New Roman" w:hAnsi="Times New Roman"/>
                <w:sz w:val="24"/>
                <w:szCs w:val="24"/>
              </w:rPr>
            </w:pPr>
            <w:r w:rsidRPr="00D82952">
              <w:rPr>
                <w:rFonts w:ascii="Times New Roman" w:hAnsi="Times New Roman"/>
                <w:sz w:val="24"/>
                <w:szCs w:val="24"/>
              </w:rPr>
              <w:t>какие параметры характеризуют выполнение процедур и процесса в целом.</w:t>
            </w:r>
          </w:p>
        </w:tc>
      </w:tr>
    </w:tbl>
    <w:p w14:paraId="5C51452B" w14:textId="77777777" w:rsidR="00B37A91" w:rsidRDefault="00B37A91" w:rsidP="00B37A91">
      <w:pPr>
        <w:spacing w:line="360" w:lineRule="auto"/>
        <w:jc w:val="both"/>
        <w:rPr>
          <w:sz w:val="28"/>
          <w:szCs w:val="28"/>
        </w:rPr>
      </w:pPr>
    </w:p>
    <w:p w14:paraId="34D779E8" w14:textId="13CC7CB9" w:rsidR="00E248A8" w:rsidRPr="006D6D41" w:rsidRDefault="00E248A8" w:rsidP="00E248A8">
      <w:pPr>
        <w:spacing w:line="360" w:lineRule="auto"/>
        <w:jc w:val="both"/>
        <w:rPr>
          <w:sz w:val="28"/>
          <w:szCs w:val="28"/>
        </w:rPr>
      </w:pPr>
      <w:r>
        <w:rPr>
          <w:sz w:val="28"/>
          <w:szCs w:val="28"/>
        </w:rPr>
        <w:t xml:space="preserve">б) </w:t>
      </w:r>
      <w:r w:rsidR="0098105E">
        <w:rPr>
          <w:sz w:val="28"/>
          <w:szCs w:val="28"/>
        </w:rPr>
        <w:t>Направленность программы магистратуры «Государственный менеджмент», прием с 2022 года и далее</w:t>
      </w:r>
    </w:p>
    <w:tbl>
      <w:tblPr>
        <w:tblStyle w:val="a9"/>
        <w:tblW w:w="0" w:type="auto"/>
        <w:tblInd w:w="-743" w:type="dxa"/>
        <w:tblLayout w:type="fixed"/>
        <w:tblLook w:val="04A0" w:firstRow="1" w:lastRow="0" w:firstColumn="1" w:lastColumn="0" w:noHBand="0" w:noVBand="1"/>
      </w:tblPr>
      <w:tblGrid>
        <w:gridCol w:w="2269"/>
        <w:gridCol w:w="2126"/>
        <w:gridCol w:w="2552"/>
        <w:gridCol w:w="3367"/>
      </w:tblGrid>
      <w:tr w:rsidR="002A5ADF" w14:paraId="51002726" w14:textId="77777777" w:rsidTr="0098105E">
        <w:tc>
          <w:tcPr>
            <w:tcW w:w="2269" w:type="dxa"/>
          </w:tcPr>
          <w:p w14:paraId="496C99B7" w14:textId="77777777" w:rsidR="00E248A8" w:rsidRPr="00CC45BA" w:rsidRDefault="00E248A8" w:rsidP="00E248A8">
            <w:pPr>
              <w:pStyle w:val="ad"/>
              <w:spacing w:before="0" w:beforeAutospacing="0" w:after="0" w:afterAutospacing="0"/>
              <w:jc w:val="center"/>
              <w:rPr>
                <w:rFonts w:ascii="Times New Roman" w:hAnsi="Times New Roman"/>
                <w:sz w:val="24"/>
                <w:szCs w:val="24"/>
              </w:rPr>
            </w:pPr>
            <w:r w:rsidRPr="00CC45BA">
              <w:rPr>
                <w:rFonts w:ascii="Times New Roman" w:hAnsi="Times New Roman"/>
                <w:sz w:val="24"/>
                <w:szCs w:val="24"/>
              </w:rPr>
              <w:t>Наименование</w:t>
            </w:r>
          </w:p>
          <w:p w14:paraId="6651D28D" w14:textId="77777777" w:rsidR="00E248A8" w:rsidRDefault="00E248A8" w:rsidP="00E248A8">
            <w:pPr>
              <w:tabs>
                <w:tab w:val="right" w:leader="dot" w:pos="9072"/>
              </w:tabs>
              <w:contextualSpacing/>
              <w:jc w:val="center"/>
              <w:rPr>
                <w:b/>
                <w:sz w:val="28"/>
                <w:szCs w:val="28"/>
              </w:rPr>
            </w:pPr>
            <w:r w:rsidRPr="00CC45BA">
              <w:t>компетенции</w:t>
            </w:r>
          </w:p>
        </w:tc>
        <w:tc>
          <w:tcPr>
            <w:tcW w:w="2126" w:type="dxa"/>
          </w:tcPr>
          <w:p w14:paraId="6C075997" w14:textId="77777777" w:rsidR="00E248A8" w:rsidRDefault="00E248A8" w:rsidP="00E248A8">
            <w:pPr>
              <w:tabs>
                <w:tab w:val="right" w:leader="dot" w:pos="9072"/>
              </w:tabs>
              <w:contextualSpacing/>
              <w:jc w:val="center"/>
            </w:pPr>
            <w:r w:rsidRPr="00EC1C03">
              <w:t xml:space="preserve">Наименование </w:t>
            </w:r>
          </w:p>
          <w:p w14:paraId="7104E50C" w14:textId="77777777" w:rsidR="00E248A8" w:rsidRDefault="00E248A8" w:rsidP="00E248A8">
            <w:pPr>
              <w:tabs>
                <w:tab w:val="right" w:leader="dot" w:pos="9072"/>
              </w:tabs>
              <w:contextualSpacing/>
              <w:jc w:val="center"/>
            </w:pPr>
            <w:r w:rsidRPr="00EC1C03">
              <w:t xml:space="preserve">индикаторов </w:t>
            </w:r>
          </w:p>
          <w:p w14:paraId="63D3EC7A" w14:textId="77777777" w:rsidR="00E248A8" w:rsidRDefault="00E248A8" w:rsidP="00E248A8">
            <w:pPr>
              <w:tabs>
                <w:tab w:val="right" w:leader="dot" w:pos="9072"/>
              </w:tabs>
              <w:contextualSpacing/>
              <w:jc w:val="center"/>
            </w:pPr>
            <w:r w:rsidRPr="00EC1C03">
              <w:t xml:space="preserve">достижения </w:t>
            </w:r>
          </w:p>
          <w:p w14:paraId="5423EC8B" w14:textId="77777777" w:rsidR="00E248A8" w:rsidRDefault="00E248A8" w:rsidP="00E248A8">
            <w:pPr>
              <w:tabs>
                <w:tab w:val="right" w:leader="dot" w:pos="9072"/>
              </w:tabs>
              <w:contextualSpacing/>
              <w:jc w:val="center"/>
              <w:rPr>
                <w:b/>
                <w:sz w:val="28"/>
                <w:szCs w:val="28"/>
              </w:rPr>
            </w:pPr>
            <w:r w:rsidRPr="00EC1C03">
              <w:t>компетенции</w:t>
            </w:r>
          </w:p>
        </w:tc>
        <w:tc>
          <w:tcPr>
            <w:tcW w:w="2552" w:type="dxa"/>
          </w:tcPr>
          <w:p w14:paraId="013683BD" w14:textId="77777777" w:rsidR="00E248A8" w:rsidRDefault="00E248A8" w:rsidP="00E248A8">
            <w:pPr>
              <w:tabs>
                <w:tab w:val="right" w:leader="dot" w:pos="9072"/>
              </w:tabs>
              <w:contextualSpacing/>
              <w:jc w:val="center"/>
              <w:rPr>
                <w:b/>
                <w:sz w:val="28"/>
                <w:szCs w:val="28"/>
              </w:rPr>
            </w:pPr>
            <w:r w:rsidRPr="00EC1C03">
              <w:t>Результаты обучения (умения и знания), соотнесенные с индикаторами достижения компетенции</w:t>
            </w:r>
          </w:p>
        </w:tc>
        <w:tc>
          <w:tcPr>
            <w:tcW w:w="3367" w:type="dxa"/>
          </w:tcPr>
          <w:p w14:paraId="2368AB13" w14:textId="77777777" w:rsidR="00E248A8" w:rsidRPr="00EC1C03" w:rsidRDefault="00E248A8" w:rsidP="00E248A8">
            <w:pPr>
              <w:jc w:val="center"/>
            </w:pPr>
            <w:r w:rsidRPr="00EC1C03">
              <w:t>Типовые</w:t>
            </w:r>
          </w:p>
          <w:p w14:paraId="0177C156" w14:textId="77777777" w:rsidR="00E248A8" w:rsidRPr="00EC1C03" w:rsidRDefault="00E248A8" w:rsidP="00E248A8">
            <w:pPr>
              <w:jc w:val="center"/>
            </w:pPr>
            <w:r w:rsidRPr="00EC1C03">
              <w:t xml:space="preserve"> контрольные </w:t>
            </w:r>
          </w:p>
          <w:p w14:paraId="6A40BF84" w14:textId="77777777" w:rsidR="00E248A8" w:rsidRDefault="00E248A8" w:rsidP="00E248A8">
            <w:pPr>
              <w:tabs>
                <w:tab w:val="right" w:leader="dot" w:pos="9072"/>
              </w:tabs>
              <w:contextualSpacing/>
              <w:jc w:val="center"/>
              <w:rPr>
                <w:b/>
                <w:sz w:val="28"/>
                <w:szCs w:val="28"/>
              </w:rPr>
            </w:pPr>
            <w:r w:rsidRPr="00EC1C03">
              <w:t>задания</w:t>
            </w:r>
          </w:p>
        </w:tc>
      </w:tr>
      <w:tr w:rsidR="00BD0530" w14:paraId="7BA85791" w14:textId="77777777" w:rsidTr="0098105E">
        <w:tc>
          <w:tcPr>
            <w:tcW w:w="2269" w:type="dxa"/>
            <w:vMerge w:val="restart"/>
          </w:tcPr>
          <w:p w14:paraId="0DEAB1A0" w14:textId="77777777" w:rsidR="00BD0530" w:rsidRPr="00CC45BA" w:rsidRDefault="00BD0530" w:rsidP="00E248A8">
            <w:pPr>
              <w:pStyle w:val="ad"/>
              <w:spacing w:before="0" w:beforeAutospacing="0" w:after="0" w:afterAutospacing="0"/>
              <w:rPr>
                <w:rFonts w:ascii="Times New Roman" w:hAnsi="Times New Roman"/>
                <w:sz w:val="24"/>
                <w:szCs w:val="24"/>
              </w:rPr>
            </w:pPr>
            <w:r>
              <w:rPr>
                <w:rFonts w:ascii="Times New Roman" w:hAnsi="Times New Roman"/>
                <w:sz w:val="24"/>
                <w:szCs w:val="24"/>
              </w:rPr>
              <w:t>Способность обеспечивать формирование и реализацию государственно-служебной культуры и моделей профессионального развития государственных и муниципальных служащих, соблюдение ими норм служебной этики и антикоррупционную направленность в их деятельности (ПКН-1)</w:t>
            </w:r>
          </w:p>
        </w:tc>
        <w:tc>
          <w:tcPr>
            <w:tcW w:w="2126" w:type="dxa"/>
          </w:tcPr>
          <w:p w14:paraId="5944DE58" w14:textId="29D81D70" w:rsidR="00BD0530" w:rsidRDefault="00BD0530" w:rsidP="000036B4">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1. </w:t>
            </w:r>
            <w:r w:rsidRPr="00154F1E">
              <w:rPr>
                <w:rFonts w:ascii="Times New Roman" w:hAnsi="Times New Roman"/>
                <w:sz w:val="24"/>
                <w:szCs w:val="24"/>
              </w:rPr>
              <w:t>Демонстрирует знания</w:t>
            </w:r>
            <w:r>
              <w:rPr>
                <w:rFonts w:ascii="Times New Roman" w:hAnsi="Times New Roman"/>
                <w:sz w:val="24"/>
                <w:szCs w:val="24"/>
              </w:rPr>
              <w:t xml:space="preserve"> современных методов регулирования в сфере государственного и муниципального управления, норм служебной этики государственных и муниципальных служащих, обеспечения антикоррупционной направленности в их деятельности.</w:t>
            </w:r>
          </w:p>
          <w:p w14:paraId="7FAD1246" w14:textId="54AA9543" w:rsidR="00BD0530" w:rsidRPr="00CC45BA" w:rsidRDefault="00BD0530" w:rsidP="00D52AAF">
            <w:pPr>
              <w:pStyle w:val="ConsPlusNormal"/>
              <w:ind w:firstLine="0"/>
              <w:rPr>
                <w:rFonts w:ascii="Times New Roman" w:hAnsi="Times New Roman"/>
                <w:sz w:val="24"/>
                <w:szCs w:val="24"/>
              </w:rPr>
            </w:pPr>
          </w:p>
        </w:tc>
        <w:tc>
          <w:tcPr>
            <w:tcW w:w="2552" w:type="dxa"/>
          </w:tcPr>
          <w:p w14:paraId="7286DE28" w14:textId="77777777" w:rsidR="00BD0530" w:rsidRDefault="00BD0530" w:rsidP="001C4B13">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3B05A69B" w14:textId="77777777" w:rsidR="00BD0530" w:rsidRPr="005355EB" w:rsidRDefault="00BD0530" w:rsidP="001C4B13">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нормы служебной этики государственных и муниципальных служащих, методы</w:t>
            </w:r>
            <w:r w:rsidRPr="005355EB">
              <w:rPr>
                <w:rFonts w:ascii="Times New Roman" w:hAnsi="Times New Roman"/>
                <w:color w:val="0D0D0D" w:themeColor="text1" w:themeTint="F2"/>
                <w:sz w:val="24"/>
                <w:szCs w:val="24"/>
              </w:rPr>
              <w:t xml:space="preserve"> регулирования в сфере государственного и муниципального управления, обеспечения антикоррупционной направленности деятельности органов публичной власти.</w:t>
            </w:r>
          </w:p>
          <w:p w14:paraId="62D56EBC" w14:textId="77777777" w:rsidR="00BD0530" w:rsidRDefault="00BD0530" w:rsidP="001C4B13">
            <w:pPr>
              <w:pStyle w:val="ad"/>
              <w:spacing w:before="0" w:beforeAutospacing="0" w:after="0" w:afterAutospacing="0"/>
              <w:jc w:val="both"/>
              <w:rPr>
                <w:rFonts w:ascii="Times New Roman" w:hAnsi="Times New Roman"/>
                <w:color w:val="0D0D0D" w:themeColor="text1" w:themeTint="F2"/>
                <w:sz w:val="24"/>
                <w:szCs w:val="24"/>
              </w:rPr>
            </w:pPr>
          </w:p>
          <w:p w14:paraId="310607C0" w14:textId="77777777" w:rsidR="00BD0530" w:rsidRDefault="00BD0530" w:rsidP="001C4B13">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6379B763" w14:textId="4F642857" w:rsidR="00BD0530" w:rsidRPr="001C4B13" w:rsidRDefault="00BD0530" w:rsidP="001C4B13">
            <w:pPr>
              <w:pStyle w:val="ad"/>
              <w:spacing w:before="0" w:beforeAutospacing="0" w:after="0" w:afterAutospacing="0"/>
              <w:jc w:val="both"/>
              <w:rPr>
                <w:rFonts w:ascii="Times New Roman" w:hAnsi="Times New Roman"/>
                <w:sz w:val="24"/>
                <w:szCs w:val="24"/>
              </w:rPr>
            </w:pPr>
            <w:r>
              <w:rPr>
                <w:rFonts w:ascii="Times New Roman" w:hAnsi="Times New Roman"/>
                <w:color w:val="0D0D0D" w:themeColor="text1" w:themeTint="F2"/>
                <w:sz w:val="24"/>
                <w:szCs w:val="24"/>
              </w:rPr>
              <w:t xml:space="preserve"> -</w:t>
            </w:r>
            <w:r w:rsidRPr="005355EB">
              <w:rPr>
                <w:rFonts w:ascii="Times New Roman" w:hAnsi="Times New Roman"/>
                <w:color w:val="0D0D0D" w:themeColor="text1" w:themeTint="F2"/>
                <w:sz w:val="24"/>
                <w:szCs w:val="24"/>
              </w:rPr>
              <w:t xml:space="preserve"> планировать и реализовывать мероприятия в области государственно-</w:t>
            </w:r>
            <w:r w:rsidRPr="005355EB">
              <w:rPr>
                <w:rFonts w:ascii="Times New Roman" w:hAnsi="Times New Roman"/>
                <w:color w:val="0D0D0D" w:themeColor="text1" w:themeTint="F2"/>
                <w:sz w:val="24"/>
                <w:szCs w:val="24"/>
              </w:rPr>
              <w:lastRenderedPageBreak/>
              <w:t>служебной культуры и профессионального развития государственных гражданских и муниципальных служащих.</w:t>
            </w:r>
          </w:p>
        </w:tc>
        <w:tc>
          <w:tcPr>
            <w:tcW w:w="3367" w:type="dxa"/>
          </w:tcPr>
          <w:p w14:paraId="4F7D306C" w14:textId="77777777" w:rsidR="00BD0530" w:rsidRPr="00D2542D" w:rsidRDefault="00BD0530" w:rsidP="00166985">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lastRenderedPageBreak/>
              <w:t xml:space="preserve">Примерные контрольные задания: </w:t>
            </w:r>
          </w:p>
          <w:p w14:paraId="10B788D0" w14:textId="77777777" w:rsidR="00BD0530" w:rsidRPr="00D35597" w:rsidRDefault="00BD0530" w:rsidP="001D2033">
            <w:pPr>
              <w:pStyle w:val="ConsPlusNormal"/>
              <w:suppressAutoHyphens w:val="0"/>
              <w:autoSpaceDN w:val="0"/>
              <w:adjustRightInd w:val="0"/>
              <w:ind w:firstLine="0"/>
              <w:jc w:val="both"/>
              <w:rPr>
                <w:rFonts w:ascii="Times New Roman" w:hAnsi="Times New Roman" w:cs="Times New Roman"/>
                <w:sz w:val="24"/>
                <w:szCs w:val="24"/>
              </w:rPr>
            </w:pPr>
            <w:r>
              <w:rPr>
                <w:rFonts w:ascii="Times New Roman" w:hAnsi="Times New Roman" w:cs="Times New Roman"/>
                <w:sz w:val="24"/>
                <w:szCs w:val="24"/>
              </w:rPr>
              <w:t>- н</w:t>
            </w:r>
            <w:r w:rsidRPr="00D35597">
              <w:rPr>
                <w:rFonts w:ascii="Times New Roman" w:hAnsi="Times New Roman" w:cs="Times New Roman"/>
                <w:sz w:val="24"/>
                <w:szCs w:val="24"/>
              </w:rPr>
              <w:t>а удовлетворение каких потребностей и ожиданий направлена деятельность государственного органа?</w:t>
            </w:r>
          </w:p>
          <w:p w14:paraId="6C08446A" w14:textId="77777777" w:rsidR="00BD0530" w:rsidRPr="00D35597" w:rsidRDefault="00BD0530" w:rsidP="001D2033">
            <w:pPr>
              <w:pStyle w:val="ConsPlusNormal"/>
              <w:suppressAutoHyphens w:val="0"/>
              <w:autoSpaceDN w:val="0"/>
              <w:adjustRightInd w:val="0"/>
              <w:ind w:firstLine="0"/>
              <w:jc w:val="both"/>
              <w:rPr>
                <w:rFonts w:ascii="Times New Roman" w:hAnsi="Times New Roman" w:cs="Times New Roman"/>
                <w:sz w:val="24"/>
                <w:szCs w:val="24"/>
              </w:rPr>
            </w:pPr>
            <w:r>
              <w:rPr>
                <w:rFonts w:ascii="Times New Roman" w:hAnsi="Times New Roman" w:cs="Times New Roman"/>
                <w:sz w:val="24"/>
                <w:szCs w:val="24"/>
              </w:rPr>
              <w:t xml:space="preserve"> - к</w:t>
            </w:r>
            <w:r w:rsidRPr="00D35597">
              <w:rPr>
                <w:rFonts w:ascii="Times New Roman" w:hAnsi="Times New Roman" w:cs="Times New Roman"/>
                <w:sz w:val="24"/>
                <w:szCs w:val="24"/>
              </w:rPr>
              <w:t>акими ценностями руководствуются гражданские служащие при осуществлении своей деятельности?</w:t>
            </w:r>
          </w:p>
          <w:p w14:paraId="143580D6" w14:textId="77777777" w:rsidR="00BD0530" w:rsidRPr="00D35597" w:rsidRDefault="00BD0530" w:rsidP="001D2033">
            <w:pPr>
              <w:pStyle w:val="ConsPlusNormal"/>
              <w:suppressAutoHyphens w:val="0"/>
              <w:autoSpaceDN w:val="0"/>
              <w:adjustRightInd w:val="0"/>
              <w:ind w:firstLine="0"/>
              <w:jc w:val="both"/>
              <w:rPr>
                <w:rFonts w:ascii="Times New Roman" w:hAnsi="Times New Roman" w:cs="Times New Roman"/>
                <w:sz w:val="24"/>
                <w:szCs w:val="24"/>
              </w:rPr>
            </w:pPr>
            <w:r>
              <w:rPr>
                <w:rFonts w:ascii="Times New Roman" w:hAnsi="Times New Roman" w:cs="Times New Roman"/>
                <w:sz w:val="24"/>
                <w:szCs w:val="24"/>
              </w:rPr>
              <w:t xml:space="preserve"> -к</w:t>
            </w:r>
            <w:r w:rsidRPr="00D35597">
              <w:rPr>
                <w:rFonts w:ascii="Times New Roman" w:hAnsi="Times New Roman" w:cs="Times New Roman"/>
                <w:sz w:val="24"/>
                <w:szCs w:val="24"/>
              </w:rPr>
              <w:t>акой желаемый результат деятельности государственного органа должен быть достигнут в будущем?</w:t>
            </w:r>
          </w:p>
          <w:p w14:paraId="639C3BA0" w14:textId="77777777" w:rsidR="00BD0530" w:rsidRPr="009475F8" w:rsidRDefault="00BD0530" w:rsidP="00D52AAF">
            <w:pPr>
              <w:pStyle w:val="ad"/>
              <w:spacing w:before="0" w:beforeAutospacing="0" w:after="0" w:afterAutospacing="0"/>
              <w:jc w:val="both"/>
              <w:rPr>
                <w:rFonts w:ascii="Times New Roman" w:hAnsi="Times New Roman"/>
                <w:sz w:val="24"/>
                <w:szCs w:val="24"/>
              </w:rPr>
            </w:pPr>
          </w:p>
        </w:tc>
      </w:tr>
      <w:tr w:rsidR="00BD0530" w14:paraId="6024E980" w14:textId="77777777" w:rsidTr="0098105E">
        <w:tc>
          <w:tcPr>
            <w:tcW w:w="2269" w:type="dxa"/>
            <w:vMerge/>
          </w:tcPr>
          <w:p w14:paraId="04344BD7" w14:textId="77777777" w:rsidR="00BD0530" w:rsidRDefault="00BD0530" w:rsidP="00E248A8">
            <w:pPr>
              <w:pStyle w:val="ad"/>
              <w:spacing w:before="0" w:beforeAutospacing="0" w:after="0" w:afterAutospacing="0"/>
              <w:rPr>
                <w:rFonts w:ascii="Times New Roman" w:hAnsi="Times New Roman"/>
                <w:sz w:val="24"/>
                <w:szCs w:val="24"/>
              </w:rPr>
            </w:pPr>
          </w:p>
        </w:tc>
        <w:tc>
          <w:tcPr>
            <w:tcW w:w="2126" w:type="dxa"/>
          </w:tcPr>
          <w:p w14:paraId="654E3BD0" w14:textId="6D218150" w:rsidR="00BD0530" w:rsidRPr="00CC45BA" w:rsidRDefault="00BD0530" w:rsidP="00D52AAF">
            <w:pPr>
              <w:pStyle w:val="ConsPlusNormal"/>
              <w:ind w:firstLine="0"/>
              <w:rPr>
                <w:rFonts w:ascii="Times New Roman" w:hAnsi="Times New Roman"/>
                <w:sz w:val="24"/>
                <w:szCs w:val="24"/>
              </w:rPr>
            </w:pPr>
            <w:r>
              <w:rPr>
                <w:rFonts w:ascii="Times New Roman" w:hAnsi="Times New Roman"/>
                <w:sz w:val="24"/>
                <w:szCs w:val="24"/>
              </w:rPr>
              <w:t>2.  Обеспечивает формирование и реализацию государственно-служебной культуры и моделей профессионального развития государственных и муниципальных служащих</w:t>
            </w:r>
          </w:p>
        </w:tc>
        <w:tc>
          <w:tcPr>
            <w:tcW w:w="2552" w:type="dxa"/>
          </w:tcPr>
          <w:p w14:paraId="45F3C0E0" w14:textId="77777777" w:rsidR="00BD0530" w:rsidRDefault="00BD0530" w:rsidP="00B5695F">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333B3A6D" w14:textId="77777777" w:rsidR="00BD0530" w:rsidRDefault="00BD0530" w:rsidP="00B5695F">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нормы и духовно-нравственные ценности государственно-служебной культуры и модели профессионального развития государственных и муниципальных служащих</w:t>
            </w:r>
          </w:p>
          <w:p w14:paraId="023D3467" w14:textId="77777777" w:rsidR="00BD0530" w:rsidRDefault="00BD0530" w:rsidP="00B5695F">
            <w:pPr>
              <w:pStyle w:val="ad"/>
              <w:spacing w:before="0" w:beforeAutospacing="0" w:after="0" w:afterAutospacing="0"/>
              <w:jc w:val="both"/>
              <w:rPr>
                <w:rFonts w:ascii="Times New Roman" w:hAnsi="Times New Roman"/>
                <w:color w:val="0D0D0D" w:themeColor="text1" w:themeTint="F2"/>
                <w:sz w:val="24"/>
                <w:szCs w:val="24"/>
              </w:rPr>
            </w:pPr>
          </w:p>
          <w:p w14:paraId="01100DDE" w14:textId="77777777" w:rsidR="00BD0530" w:rsidRDefault="00BD0530" w:rsidP="00B5695F">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05598A0F" w14:textId="5FF0A4D6" w:rsidR="00BD0530" w:rsidRDefault="00BD0530" w:rsidP="00B5695F">
            <w:pPr>
              <w:pStyle w:val="ad"/>
              <w:spacing w:before="0" w:beforeAutospacing="0" w:after="0" w:afterAutospacing="0"/>
              <w:jc w:val="both"/>
              <w:rPr>
                <w:rFonts w:ascii="Times New Roman" w:hAnsi="Times New Roman"/>
                <w:sz w:val="24"/>
                <w:szCs w:val="24"/>
              </w:rPr>
            </w:pPr>
            <w:r>
              <w:rPr>
                <w:rFonts w:ascii="Times New Roman" w:hAnsi="Times New Roman"/>
                <w:color w:val="0D0D0D" w:themeColor="text1" w:themeTint="F2"/>
                <w:sz w:val="24"/>
                <w:szCs w:val="24"/>
              </w:rPr>
              <w:t>- грамотно и эффективно обеспечивать формирование и реализацию мероприятий государственно-служебной культуры в государственном органе, организовывать реализацию принятой в государственном органе модели профессионального развития</w:t>
            </w:r>
          </w:p>
        </w:tc>
        <w:tc>
          <w:tcPr>
            <w:tcW w:w="3367" w:type="dxa"/>
          </w:tcPr>
          <w:p w14:paraId="57121FB7" w14:textId="77777777" w:rsidR="00BD0530" w:rsidRPr="00D2542D" w:rsidRDefault="00BD0530" w:rsidP="00166985">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6D578725" w14:textId="77777777" w:rsidR="00BD0530" w:rsidRDefault="00BD0530" w:rsidP="001D2033">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с помощью каких форм и методов решается задача поддержания</w:t>
            </w:r>
            <w:r w:rsidRPr="00717EF8">
              <w:rPr>
                <w:rFonts w:ascii="Times New Roman" w:hAnsi="Times New Roman"/>
                <w:sz w:val="24"/>
                <w:szCs w:val="24"/>
              </w:rPr>
              <w:t xml:space="preserve"> имиджа государственного органа, вызывающего доверие граждан, общества и организаций к </w:t>
            </w:r>
            <w:r>
              <w:rPr>
                <w:rFonts w:ascii="Times New Roman" w:hAnsi="Times New Roman"/>
                <w:sz w:val="24"/>
                <w:szCs w:val="24"/>
              </w:rPr>
              <w:t xml:space="preserve">его </w:t>
            </w:r>
            <w:r w:rsidRPr="00717EF8">
              <w:rPr>
                <w:rFonts w:ascii="Times New Roman" w:hAnsi="Times New Roman"/>
                <w:sz w:val="24"/>
                <w:szCs w:val="24"/>
              </w:rPr>
              <w:t>деятельности</w:t>
            </w:r>
            <w:r>
              <w:rPr>
                <w:rFonts w:ascii="Times New Roman" w:hAnsi="Times New Roman"/>
                <w:sz w:val="24"/>
                <w:szCs w:val="24"/>
              </w:rPr>
              <w:t>?</w:t>
            </w:r>
          </w:p>
          <w:p w14:paraId="51E88436" w14:textId="77777777" w:rsidR="00BD0530" w:rsidRDefault="00BD0530" w:rsidP="001D2033">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раскройте способы и средства использования официального</w:t>
            </w:r>
            <w:r w:rsidRPr="00717EF8">
              <w:rPr>
                <w:rFonts w:ascii="Times New Roman" w:hAnsi="Times New Roman"/>
                <w:sz w:val="24"/>
                <w:szCs w:val="24"/>
              </w:rPr>
              <w:t xml:space="preserve"> сайт</w:t>
            </w:r>
            <w:r>
              <w:rPr>
                <w:rFonts w:ascii="Times New Roman" w:hAnsi="Times New Roman"/>
                <w:sz w:val="24"/>
                <w:szCs w:val="24"/>
              </w:rPr>
              <w:t>а государственного (муниципального) органа</w:t>
            </w:r>
            <w:r w:rsidRPr="00717EF8">
              <w:rPr>
                <w:rFonts w:ascii="Times New Roman" w:hAnsi="Times New Roman"/>
                <w:sz w:val="24"/>
                <w:szCs w:val="24"/>
              </w:rPr>
              <w:t xml:space="preserve">, позиционирующих необходимые профессиональные и личностные качества и побуждающих </w:t>
            </w:r>
            <w:r>
              <w:rPr>
                <w:rFonts w:ascii="Times New Roman" w:hAnsi="Times New Roman"/>
                <w:sz w:val="24"/>
                <w:szCs w:val="24"/>
              </w:rPr>
              <w:t xml:space="preserve">кандидатов на гражданскую (муниципальную) службу </w:t>
            </w:r>
            <w:r w:rsidRPr="00717EF8">
              <w:rPr>
                <w:rFonts w:ascii="Times New Roman" w:hAnsi="Times New Roman"/>
                <w:sz w:val="24"/>
                <w:szCs w:val="24"/>
              </w:rPr>
              <w:t>быть сопричастными к деятельности органа</w:t>
            </w:r>
            <w:r>
              <w:rPr>
                <w:rFonts w:ascii="Times New Roman" w:hAnsi="Times New Roman"/>
                <w:sz w:val="24"/>
                <w:szCs w:val="24"/>
              </w:rPr>
              <w:t xml:space="preserve"> публичной власти.</w:t>
            </w:r>
          </w:p>
        </w:tc>
      </w:tr>
      <w:tr w:rsidR="00BD0530" w14:paraId="175B4CFC" w14:textId="77777777" w:rsidTr="0098105E">
        <w:tc>
          <w:tcPr>
            <w:tcW w:w="2269" w:type="dxa"/>
            <w:vMerge w:val="restart"/>
          </w:tcPr>
          <w:p w14:paraId="031EC432" w14:textId="77777777" w:rsidR="00BD0530" w:rsidRDefault="00BD0530" w:rsidP="000B3C4E">
            <w:pPr>
              <w:pStyle w:val="ad"/>
              <w:spacing w:before="0" w:beforeAutospacing="0" w:after="0" w:afterAutospacing="0"/>
              <w:rPr>
                <w:rFonts w:ascii="Times New Roman" w:hAnsi="Times New Roman"/>
                <w:sz w:val="24"/>
                <w:szCs w:val="24"/>
              </w:rPr>
            </w:pPr>
            <w:r>
              <w:rPr>
                <w:rFonts w:ascii="Times New Roman" w:hAnsi="Times New Roman"/>
                <w:sz w:val="24"/>
                <w:szCs w:val="24"/>
              </w:rPr>
              <w:t>Способность разрабатывать и реализовывать обоснованные управленческие решения в государственном секторе (ПК-3)</w:t>
            </w:r>
          </w:p>
        </w:tc>
        <w:tc>
          <w:tcPr>
            <w:tcW w:w="2126" w:type="dxa"/>
          </w:tcPr>
          <w:p w14:paraId="57B109D6" w14:textId="7AACA510" w:rsidR="00BD0530" w:rsidRPr="00C729A0" w:rsidRDefault="00BD0530" w:rsidP="004B4FE4">
            <w:pPr>
              <w:widowControl w:val="0"/>
              <w:tabs>
                <w:tab w:val="left" w:pos="300"/>
                <w:tab w:val="left" w:pos="540"/>
              </w:tabs>
              <w:autoSpaceDE w:val="0"/>
              <w:autoSpaceDN w:val="0"/>
              <w:adjustRightInd w:val="0"/>
              <w:ind w:left="36"/>
              <w:contextualSpacing/>
              <w:jc w:val="both"/>
            </w:pPr>
            <w:r>
              <w:t xml:space="preserve">1.   Обоснованно предлагает виды управленческих решений и конкретные методы их принятия, использует научные принципы построения организационных структур и распределения функций </w:t>
            </w:r>
            <w:r>
              <w:lastRenderedPageBreak/>
              <w:t>управления, разрабатывает и принимает оптимальное решение.</w:t>
            </w:r>
          </w:p>
        </w:tc>
        <w:tc>
          <w:tcPr>
            <w:tcW w:w="2552" w:type="dxa"/>
          </w:tcPr>
          <w:p w14:paraId="25ADB4A1" w14:textId="77777777" w:rsidR="00BD0530" w:rsidRDefault="00BD0530" w:rsidP="00027541">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lastRenderedPageBreak/>
              <w:t xml:space="preserve">Знать: </w:t>
            </w:r>
          </w:p>
          <w:p w14:paraId="13F75DBB" w14:textId="77777777" w:rsidR="00BD0530" w:rsidRPr="00C41DDD" w:rsidRDefault="00BD0530" w:rsidP="00027541">
            <w:pPr>
              <w:widowControl w:val="0"/>
              <w:tabs>
                <w:tab w:val="left" w:pos="300"/>
                <w:tab w:val="left" w:pos="540"/>
              </w:tabs>
              <w:autoSpaceDE w:val="0"/>
              <w:autoSpaceDN w:val="0"/>
              <w:adjustRightInd w:val="0"/>
              <w:ind w:left="36"/>
              <w:contextualSpacing/>
              <w:jc w:val="both"/>
              <w:rPr>
                <w:color w:val="0D0D0D" w:themeColor="text1" w:themeTint="F2"/>
                <w:szCs w:val="28"/>
              </w:rPr>
            </w:pPr>
            <w:r>
              <w:rPr>
                <w:color w:val="0D0D0D" w:themeColor="text1" w:themeTint="F2"/>
                <w:szCs w:val="28"/>
              </w:rPr>
              <w:t xml:space="preserve"> - теорию и установленные</w:t>
            </w:r>
            <w:r w:rsidRPr="00C41DDD">
              <w:rPr>
                <w:color w:val="0D0D0D" w:themeColor="text1" w:themeTint="F2"/>
                <w:szCs w:val="28"/>
              </w:rPr>
              <w:t xml:space="preserve"> правил</w:t>
            </w:r>
            <w:r>
              <w:rPr>
                <w:color w:val="0D0D0D" w:themeColor="text1" w:themeTint="F2"/>
                <w:szCs w:val="28"/>
              </w:rPr>
              <w:t>а</w:t>
            </w:r>
            <w:r w:rsidRPr="00C41DDD">
              <w:rPr>
                <w:color w:val="0D0D0D" w:themeColor="text1" w:themeTint="F2"/>
                <w:szCs w:val="28"/>
              </w:rPr>
              <w:t xml:space="preserve"> принятия решений в органах публичной власти, со</w:t>
            </w:r>
            <w:r>
              <w:rPr>
                <w:color w:val="0D0D0D" w:themeColor="text1" w:themeTint="F2"/>
                <w:szCs w:val="28"/>
              </w:rPr>
              <w:t>держание и виды</w:t>
            </w:r>
            <w:r w:rsidRPr="00C41DDD">
              <w:rPr>
                <w:color w:val="0D0D0D" w:themeColor="text1" w:themeTint="F2"/>
                <w:szCs w:val="28"/>
              </w:rPr>
              <w:t xml:space="preserve"> уп</w:t>
            </w:r>
            <w:r>
              <w:rPr>
                <w:color w:val="0D0D0D" w:themeColor="text1" w:themeTint="F2"/>
                <w:szCs w:val="28"/>
              </w:rPr>
              <w:t>равленческих решений, конкретные методы</w:t>
            </w:r>
            <w:r w:rsidRPr="00C41DDD">
              <w:rPr>
                <w:color w:val="0D0D0D" w:themeColor="text1" w:themeTint="F2"/>
                <w:szCs w:val="28"/>
              </w:rPr>
              <w:t xml:space="preserve"> их принятия и оценки. </w:t>
            </w:r>
          </w:p>
          <w:p w14:paraId="13D38F3A" w14:textId="77777777" w:rsidR="00BD0530" w:rsidRDefault="00BD0530" w:rsidP="00027541">
            <w:pPr>
              <w:pStyle w:val="ad"/>
              <w:spacing w:before="0" w:beforeAutospacing="0" w:after="0" w:afterAutospacing="0"/>
              <w:jc w:val="both"/>
              <w:rPr>
                <w:rFonts w:ascii="Times New Roman" w:hAnsi="Times New Roman"/>
                <w:color w:val="0D0D0D" w:themeColor="text1" w:themeTint="F2"/>
                <w:sz w:val="24"/>
                <w:szCs w:val="24"/>
              </w:rPr>
            </w:pPr>
          </w:p>
          <w:p w14:paraId="362A51B4" w14:textId="77777777" w:rsidR="00BD0530" w:rsidRPr="00C41DDD" w:rsidRDefault="00BD0530" w:rsidP="00027541">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Уметь:</w:t>
            </w:r>
          </w:p>
          <w:p w14:paraId="108D319F" w14:textId="77777777" w:rsidR="00BD0530" w:rsidRDefault="00BD0530" w:rsidP="00027541">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использовать научные принципы </w:t>
            </w:r>
            <w:r>
              <w:rPr>
                <w:rFonts w:ascii="Times New Roman" w:hAnsi="Times New Roman"/>
                <w:color w:val="0D0D0D" w:themeColor="text1" w:themeTint="F2"/>
                <w:sz w:val="24"/>
                <w:szCs w:val="24"/>
              </w:rPr>
              <w:lastRenderedPageBreak/>
              <w:t>построения организационных структур и распределения функций управления, осуществлять разработку и принятие оптимального решения с учетом особенностей конкретной ситуации</w:t>
            </w:r>
          </w:p>
          <w:p w14:paraId="3DD33B26" w14:textId="42340A3B" w:rsidR="00BD0530" w:rsidRDefault="00BD0530" w:rsidP="000B3C4E">
            <w:pPr>
              <w:pStyle w:val="ad"/>
              <w:spacing w:before="0" w:beforeAutospacing="0" w:after="0" w:afterAutospacing="0"/>
              <w:jc w:val="both"/>
              <w:rPr>
                <w:rFonts w:ascii="Times New Roman" w:hAnsi="Times New Roman"/>
                <w:sz w:val="24"/>
                <w:szCs w:val="24"/>
              </w:rPr>
            </w:pPr>
          </w:p>
        </w:tc>
        <w:tc>
          <w:tcPr>
            <w:tcW w:w="3367" w:type="dxa"/>
          </w:tcPr>
          <w:p w14:paraId="6B90E390" w14:textId="77777777" w:rsidR="00BD0530" w:rsidRPr="00D2542D" w:rsidRDefault="00BD0530" w:rsidP="00A93965">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lastRenderedPageBreak/>
              <w:t xml:space="preserve">Примерные контрольные задания: </w:t>
            </w:r>
          </w:p>
          <w:p w14:paraId="30770572" w14:textId="77777777" w:rsidR="00BD0530" w:rsidRPr="00F86598" w:rsidRDefault="00BD0530" w:rsidP="00271897">
            <w:pPr>
              <w:widowControl w:val="0"/>
              <w:tabs>
                <w:tab w:val="left" w:pos="300"/>
                <w:tab w:val="left" w:pos="540"/>
              </w:tabs>
              <w:autoSpaceDE w:val="0"/>
              <w:autoSpaceDN w:val="0"/>
              <w:adjustRightInd w:val="0"/>
              <w:ind w:left="36"/>
              <w:contextualSpacing/>
              <w:rPr>
                <w:szCs w:val="28"/>
              </w:rPr>
            </w:pPr>
            <w:r>
              <w:rPr>
                <w:szCs w:val="28"/>
              </w:rPr>
              <w:t xml:space="preserve"> - н</w:t>
            </w:r>
            <w:r w:rsidRPr="00F86598">
              <w:rPr>
                <w:szCs w:val="28"/>
              </w:rPr>
              <w:t>азовите виды управленческих решений и</w:t>
            </w:r>
            <w:r>
              <w:rPr>
                <w:szCs w:val="28"/>
              </w:rPr>
              <w:t xml:space="preserve"> конкретные методы их принятия;</w:t>
            </w:r>
          </w:p>
          <w:p w14:paraId="6118C340" w14:textId="77777777" w:rsidR="00BD0530" w:rsidRDefault="00BD0530" w:rsidP="00271897">
            <w:pPr>
              <w:widowControl w:val="0"/>
              <w:tabs>
                <w:tab w:val="left" w:pos="300"/>
                <w:tab w:val="left" w:pos="540"/>
              </w:tabs>
              <w:autoSpaceDE w:val="0"/>
              <w:autoSpaceDN w:val="0"/>
              <w:adjustRightInd w:val="0"/>
              <w:rPr>
                <w:szCs w:val="28"/>
              </w:rPr>
            </w:pPr>
            <w:r>
              <w:rPr>
                <w:szCs w:val="28"/>
              </w:rPr>
              <w:t xml:space="preserve"> - почему принятие решений рассматривается как основа любого процесса управления в организации? Обоснуйте свое суждение примерами;</w:t>
            </w:r>
          </w:p>
          <w:p w14:paraId="0E074A1E" w14:textId="77777777" w:rsidR="00BD0530" w:rsidRDefault="00BD0530" w:rsidP="00271897">
            <w:pPr>
              <w:widowControl w:val="0"/>
              <w:tabs>
                <w:tab w:val="left" w:pos="300"/>
                <w:tab w:val="left" w:pos="540"/>
              </w:tabs>
              <w:autoSpaceDE w:val="0"/>
              <w:autoSpaceDN w:val="0"/>
              <w:adjustRightInd w:val="0"/>
              <w:rPr>
                <w:szCs w:val="28"/>
              </w:rPr>
            </w:pPr>
            <w:r>
              <w:rPr>
                <w:szCs w:val="28"/>
              </w:rPr>
              <w:t xml:space="preserve"> - чем различаются экспертные и управленческие решения? Почему в некоторых организациях </w:t>
            </w:r>
            <w:r>
              <w:rPr>
                <w:szCs w:val="28"/>
              </w:rPr>
              <w:lastRenderedPageBreak/>
              <w:t>неохотно привлекают экспертов для принятия решений?</w:t>
            </w:r>
          </w:p>
          <w:p w14:paraId="48B30889" w14:textId="77777777" w:rsidR="00BD0530" w:rsidRPr="00271897" w:rsidRDefault="00BD0530" w:rsidP="00271897">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к</w:t>
            </w:r>
            <w:r w:rsidRPr="00271897">
              <w:rPr>
                <w:rFonts w:ascii="Times New Roman" w:hAnsi="Times New Roman"/>
                <w:sz w:val="24"/>
                <w:szCs w:val="24"/>
              </w:rPr>
              <w:t>ак могут классифицироваться решения? Каково значение классификации для оптимизации принятия решений в организации?</w:t>
            </w:r>
          </w:p>
        </w:tc>
      </w:tr>
      <w:tr w:rsidR="00BD0530" w14:paraId="2FB1D533" w14:textId="77777777" w:rsidTr="0098105E">
        <w:tc>
          <w:tcPr>
            <w:tcW w:w="2269" w:type="dxa"/>
            <w:vMerge/>
          </w:tcPr>
          <w:p w14:paraId="24A51187" w14:textId="77777777" w:rsidR="00BD0530" w:rsidRDefault="00BD0530" w:rsidP="000B3C4E">
            <w:pPr>
              <w:pStyle w:val="ad"/>
              <w:spacing w:before="0" w:beforeAutospacing="0" w:after="0" w:afterAutospacing="0"/>
              <w:rPr>
                <w:rFonts w:ascii="Times New Roman" w:hAnsi="Times New Roman"/>
                <w:sz w:val="24"/>
                <w:szCs w:val="24"/>
              </w:rPr>
            </w:pPr>
          </w:p>
        </w:tc>
        <w:tc>
          <w:tcPr>
            <w:tcW w:w="2126" w:type="dxa"/>
          </w:tcPr>
          <w:p w14:paraId="6B9E2170" w14:textId="0C987E6E" w:rsidR="00BD0530" w:rsidRPr="00C729A0" w:rsidRDefault="00BD0530" w:rsidP="00271897">
            <w:pPr>
              <w:widowControl w:val="0"/>
              <w:tabs>
                <w:tab w:val="left" w:pos="300"/>
                <w:tab w:val="left" w:pos="540"/>
              </w:tabs>
              <w:autoSpaceDE w:val="0"/>
              <w:autoSpaceDN w:val="0"/>
              <w:adjustRightInd w:val="0"/>
              <w:spacing w:after="255"/>
              <w:contextualSpacing/>
              <w:jc w:val="both"/>
            </w:pPr>
            <w:r>
              <w:t>2.  Организует командное взаимодействие для решения управленческих задач, проявляет способности воздействовать на персонал государственного органа различными методами для достижения поставленных целей.</w:t>
            </w:r>
          </w:p>
        </w:tc>
        <w:tc>
          <w:tcPr>
            <w:tcW w:w="2552" w:type="dxa"/>
          </w:tcPr>
          <w:p w14:paraId="19A16AA3" w14:textId="77777777" w:rsidR="00BD0530" w:rsidRDefault="00BD0530" w:rsidP="00836544">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6084B9FE" w14:textId="77777777" w:rsidR="00BD0530" w:rsidRPr="001D4B19" w:rsidRDefault="00BD0530" w:rsidP="00836544">
            <w:r>
              <w:rPr>
                <w:color w:val="252525"/>
              </w:rPr>
              <w:t xml:space="preserve"> - </w:t>
            </w:r>
            <w:r w:rsidRPr="001D4B19">
              <w:rPr>
                <w:color w:val="252525"/>
              </w:rPr>
              <w:t>формы коллективного управления, основанные на перераспределении ответственности</w:t>
            </w:r>
            <w:r>
              <w:rPr>
                <w:color w:val="252525"/>
              </w:rPr>
              <w:t>, технологии организации командного взаимодействия для решения управленческих задач</w:t>
            </w:r>
          </w:p>
          <w:p w14:paraId="5EE029C0" w14:textId="77777777" w:rsidR="00BD0530" w:rsidRDefault="00BD0530" w:rsidP="00836544">
            <w:pPr>
              <w:pStyle w:val="ad"/>
              <w:spacing w:before="0" w:beforeAutospacing="0" w:after="0" w:afterAutospacing="0"/>
              <w:jc w:val="both"/>
              <w:rPr>
                <w:rFonts w:ascii="Times New Roman" w:hAnsi="Times New Roman"/>
                <w:color w:val="0D0D0D" w:themeColor="text1" w:themeTint="F2"/>
                <w:sz w:val="24"/>
                <w:szCs w:val="24"/>
              </w:rPr>
            </w:pPr>
          </w:p>
          <w:p w14:paraId="58AE9AD7" w14:textId="77777777" w:rsidR="00BD0530" w:rsidRPr="00C41DDD" w:rsidRDefault="00BD0530" w:rsidP="00836544">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Уметь:</w:t>
            </w:r>
          </w:p>
          <w:p w14:paraId="2C75A4C6" w14:textId="3D77201E" w:rsidR="00BD0530" w:rsidRDefault="00BD0530" w:rsidP="00836544">
            <w:pPr>
              <w:pStyle w:val="ad"/>
              <w:spacing w:before="0" w:beforeAutospacing="0" w:after="0" w:afterAutospacing="0"/>
              <w:jc w:val="both"/>
              <w:rPr>
                <w:rFonts w:ascii="Times New Roman" w:hAnsi="Times New Roman"/>
                <w:sz w:val="24"/>
                <w:szCs w:val="24"/>
              </w:rPr>
            </w:pPr>
            <w:r>
              <w:rPr>
                <w:rFonts w:ascii="Times New Roman" w:hAnsi="Times New Roman"/>
                <w:color w:val="0D0D0D" w:themeColor="text1" w:themeTint="F2"/>
                <w:sz w:val="24"/>
                <w:szCs w:val="24"/>
              </w:rPr>
              <w:t xml:space="preserve"> - </w:t>
            </w:r>
            <w:r w:rsidRPr="00C41DDD">
              <w:rPr>
                <w:rFonts w:ascii="Times New Roman" w:hAnsi="Times New Roman"/>
                <w:color w:val="0D0D0D" w:themeColor="text1" w:themeTint="F2"/>
                <w:sz w:val="24"/>
                <w:szCs w:val="24"/>
              </w:rPr>
              <w:t>воздействовать на персонал государственного органа различными методами для достижения поставленных целей</w:t>
            </w:r>
            <w:r>
              <w:rPr>
                <w:rFonts w:ascii="Times New Roman" w:hAnsi="Times New Roman"/>
                <w:color w:val="0D0D0D" w:themeColor="text1" w:themeTint="F2"/>
                <w:sz w:val="24"/>
                <w:szCs w:val="24"/>
              </w:rPr>
              <w:t>, создавать для этого необходимые условия</w:t>
            </w:r>
          </w:p>
        </w:tc>
        <w:tc>
          <w:tcPr>
            <w:tcW w:w="3367" w:type="dxa"/>
          </w:tcPr>
          <w:p w14:paraId="383F06BD" w14:textId="77777777" w:rsidR="00BD0530" w:rsidRPr="00D2542D" w:rsidRDefault="00BD0530" w:rsidP="00A93965">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64F24D16" w14:textId="77777777" w:rsidR="00BD0530" w:rsidRPr="00FB7F4C" w:rsidRDefault="00BD0530" w:rsidP="00271897">
            <w:pPr>
              <w:widowControl w:val="0"/>
              <w:tabs>
                <w:tab w:val="left" w:pos="540"/>
              </w:tabs>
              <w:autoSpaceDE w:val="0"/>
              <w:autoSpaceDN w:val="0"/>
              <w:adjustRightInd w:val="0"/>
              <w:rPr>
                <w:szCs w:val="28"/>
              </w:rPr>
            </w:pPr>
            <w:r>
              <w:rPr>
                <w:szCs w:val="28"/>
              </w:rPr>
              <w:t xml:space="preserve"> - н</w:t>
            </w:r>
            <w:r w:rsidRPr="00FB7F4C">
              <w:rPr>
                <w:szCs w:val="28"/>
              </w:rPr>
              <w:t xml:space="preserve">азовите принципы организации командного взаимодействия для решения управленческих задач, методы воздействия на персонал государственного </w:t>
            </w:r>
            <w:r>
              <w:rPr>
                <w:szCs w:val="28"/>
              </w:rPr>
              <w:t xml:space="preserve">(муниципального) </w:t>
            </w:r>
            <w:r w:rsidRPr="00FB7F4C">
              <w:rPr>
                <w:szCs w:val="28"/>
              </w:rPr>
              <w:t>органа для достижения поставленных ц</w:t>
            </w:r>
            <w:r>
              <w:rPr>
                <w:szCs w:val="28"/>
              </w:rPr>
              <w:t>елей;</w:t>
            </w:r>
          </w:p>
          <w:p w14:paraId="3E842952" w14:textId="77777777" w:rsidR="00BD0530" w:rsidRDefault="00BD0530" w:rsidP="00271897">
            <w:pPr>
              <w:widowControl w:val="0"/>
              <w:tabs>
                <w:tab w:val="left" w:pos="540"/>
              </w:tabs>
              <w:autoSpaceDE w:val="0"/>
              <w:autoSpaceDN w:val="0"/>
              <w:adjustRightInd w:val="0"/>
              <w:rPr>
                <w:szCs w:val="28"/>
              </w:rPr>
            </w:pPr>
            <w:r>
              <w:rPr>
                <w:szCs w:val="28"/>
              </w:rPr>
              <w:t xml:space="preserve"> - какие функции выполняет прогнозирование при принятии решений?</w:t>
            </w:r>
          </w:p>
          <w:p w14:paraId="6F3210F1" w14:textId="77777777" w:rsidR="00BD0530" w:rsidRDefault="00BD0530" w:rsidP="00271897">
            <w:pPr>
              <w:widowControl w:val="0"/>
              <w:tabs>
                <w:tab w:val="left" w:pos="540"/>
              </w:tabs>
              <w:autoSpaceDE w:val="0"/>
              <w:autoSpaceDN w:val="0"/>
              <w:adjustRightInd w:val="0"/>
              <w:rPr>
                <w:szCs w:val="28"/>
              </w:rPr>
            </w:pPr>
            <w:r>
              <w:rPr>
                <w:szCs w:val="28"/>
              </w:rPr>
              <w:t xml:space="preserve"> - каковы сильные и слабые стороны дельфийской методики?</w:t>
            </w:r>
          </w:p>
          <w:p w14:paraId="6EC0EBCD" w14:textId="77777777" w:rsidR="00BD0530" w:rsidRDefault="00BD0530" w:rsidP="00271897">
            <w:pPr>
              <w:widowControl w:val="0"/>
              <w:tabs>
                <w:tab w:val="left" w:pos="540"/>
              </w:tabs>
              <w:autoSpaceDE w:val="0"/>
              <w:autoSpaceDN w:val="0"/>
              <w:adjustRightInd w:val="0"/>
              <w:rPr>
                <w:szCs w:val="28"/>
              </w:rPr>
            </w:pPr>
            <w:r>
              <w:rPr>
                <w:szCs w:val="28"/>
              </w:rPr>
              <w:t xml:space="preserve"> - раскройте содержание метода сценариев;</w:t>
            </w:r>
          </w:p>
          <w:p w14:paraId="7A231A38" w14:textId="77777777" w:rsidR="00BD0530" w:rsidRPr="00271897" w:rsidRDefault="00BD0530" w:rsidP="00271897">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д</w:t>
            </w:r>
            <w:r w:rsidRPr="00271897">
              <w:rPr>
                <w:rFonts w:ascii="Times New Roman" w:hAnsi="Times New Roman"/>
                <w:sz w:val="24"/>
                <w:szCs w:val="24"/>
              </w:rPr>
              <w:t xml:space="preserve">айте характеристику метода </w:t>
            </w:r>
            <w:r w:rsidRPr="00271897">
              <w:rPr>
                <w:rFonts w:ascii="Times New Roman" w:hAnsi="Times New Roman"/>
                <w:sz w:val="24"/>
                <w:szCs w:val="24"/>
                <w:lang w:val="en-US"/>
              </w:rPr>
              <w:t>SWOT</w:t>
            </w:r>
            <w:r w:rsidRPr="00271897">
              <w:rPr>
                <w:rFonts w:ascii="Times New Roman" w:hAnsi="Times New Roman"/>
                <w:sz w:val="24"/>
                <w:szCs w:val="24"/>
              </w:rPr>
              <w:t xml:space="preserve">-анализа. Перечислите и раскройте основные этапы анализа проблемных ситуаций с </w:t>
            </w:r>
            <w:r>
              <w:rPr>
                <w:rFonts w:ascii="Times New Roman" w:hAnsi="Times New Roman"/>
                <w:sz w:val="24"/>
                <w:szCs w:val="24"/>
              </w:rPr>
              <w:t>его помощью</w:t>
            </w:r>
            <w:r w:rsidRPr="00271897">
              <w:rPr>
                <w:rFonts w:ascii="Times New Roman" w:hAnsi="Times New Roman"/>
                <w:sz w:val="24"/>
                <w:szCs w:val="24"/>
              </w:rPr>
              <w:t>.</w:t>
            </w:r>
          </w:p>
        </w:tc>
      </w:tr>
      <w:tr w:rsidR="00BD0530" w14:paraId="11F5EB29" w14:textId="77777777" w:rsidTr="0098105E">
        <w:trPr>
          <w:trHeight w:val="6524"/>
        </w:trPr>
        <w:tc>
          <w:tcPr>
            <w:tcW w:w="2269" w:type="dxa"/>
            <w:vMerge/>
          </w:tcPr>
          <w:p w14:paraId="544CCCEF" w14:textId="77777777" w:rsidR="00BD0530" w:rsidRDefault="00BD0530" w:rsidP="000B3C4E">
            <w:pPr>
              <w:pStyle w:val="ad"/>
              <w:spacing w:before="0" w:beforeAutospacing="0" w:after="0" w:afterAutospacing="0"/>
              <w:rPr>
                <w:rFonts w:ascii="Times New Roman" w:hAnsi="Times New Roman"/>
                <w:sz w:val="24"/>
                <w:szCs w:val="24"/>
              </w:rPr>
            </w:pPr>
          </w:p>
        </w:tc>
        <w:tc>
          <w:tcPr>
            <w:tcW w:w="2126" w:type="dxa"/>
          </w:tcPr>
          <w:p w14:paraId="215ECAA3" w14:textId="7E977037" w:rsidR="00BD0530" w:rsidRPr="002A5ADF" w:rsidRDefault="00BD0530" w:rsidP="004B4FE4">
            <w:pPr>
              <w:pStyle w:val="ConsPlusNormal"/>
              <w:ind w:firstLine="0"/>
              <w:rPr>
                <w:rFonts w:ascii="Times New Roman" w:hAnsi="Times New Roman" w:cs="Times New Roman"/>
                <w:sz w:val="24"/>
                <w:szCs w:val="24"/>
              </w:rPr>
            </w:pPr>
            <w:r>
              <w:rPr>
                <w:rFonts w:ascii="Times New Roman" w:hAnsi="Times New Roman"/>
                <w:sz w:val="24"/>
                <w:szCs w:val="24"/>
              </w:rPr>
              <w:t>3. Обеспечивает выполнение работы в установленные сроки, сталкиваясь с препятствиями, проявляет настойчивость и продолжает работать, пока не достигнет результата.</w:t>
            </w:r>
          </w:p>
        </w:tc>
        <w:tc>
          <w:tcPr>
            <w:tcW w:w="2552" w:type="dxa"/>
          </w:tcPr>
          <w:p w14:paraId="1EBD04C8" w14:textId="77777777" w:rsidR="00BD0530" w:rsidRDefault="00BD0530" w:rsidP="00FC4960">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546D2C32" w14:textId="77777777" w:rsidR="00BD0530" w:rsidRDefault="00BD0530" w:rsidP="00FC4960">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приоритетные направления деятельности государственного органа, особенности сложившейся политической и социально-экономической обстановки</w:t>
            </w:r>
          </w:p>
          <w:p w14:paraId="7B455533" w14:textId="77777777" w:rsidR="00BD0530" w:rsidRDefault="00BD0530" w:rsidP="00FC4960">
            <w:pPr>
              <w:pStyle w:val="ad"/>
              <w:spacing w:before="0" w:beforeAutospacing="0" w:after="0" w:afterAutospacing="0"/>
              <w:jc w:val="both"/>
              <w:rPr>
                <w:rFonts w:ascii="Times New Roman" w:hAnsi="Times New Roman"/>
                <w:color w:val="0D0D0D" w:themeColor="text1" w:themeTint="F2"/>
                <w:sz w:val="24"/>
                <w:szCs w:val="24"/>
              </w:rPr>
            </w:pPr>
          </w:p>
          <w:p w14:paraId="2DE279F8" w14:textId="77777777" w:rsidR="00BD0530" w:rsidRPr="00C41DDD" w:rsidRDefault="00BD0530" w:rsidP="00FC4960">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Уметь:</w:t>
            </w:r>
          </w:p>
          <w:p w14:paraId="4C909293" w14:textId="646DDD0F" w:rsidR="00BD0530" w:rsidRDefault="00BD0530" w:rsidP="00FC4960">
            <w:pPr>
              <w:pStyle w:val="ad"/>
              <w:spacing w:before="0" w:beforeAutospacing="0" w:after="0" w:afterAutospacing="0"/>
              <w:rPr>
                <w:rFonts w:ascii="Times New Roman" w:hAnsi="Times New Roman"/>
                <w:sz w:val="24"/>
                <w:szCs w:val="24"/>
              </w:rPr>
            </w:pPr>
            <w:r>
              <w:rPr>
                <w:rFonts w:ascii="Times New Roman" w:hAnsi="Times New Roman"/>
                <w:color w:val="0D0D0D" w:themeColor="text1" w:themeTint="F2"/>
                <w:sz w:val="24"/>
                <w:szCs w:val="24"/>
              </w:rPr>
              <w:t xml:space="preserve"> - соблюдать сроки и распределять ресурсы</w:t>
            </w:r>
            <w:r w:rsidRPr="00C41DDD">
              <w:rPr>
                <w:rFonts w:ascii="Times New Roman" w:hAnsi="Times New Roman"/>
                <w:color w:val="0D0D0D" w:themeColor="text1" w:themeTint="F2"/>
                <w:sz w:val="24"/>
                <w:szCs w:val="24"/>
              </w:rPr>
              <w:t xml:space="preserve"> с учетом последствий влияния различных условий и факторов на результаты деятельности государственного (муниципального) органа.</w:t>
            </w:r>
          </w:p>
        </w:tc>
        <w:tc>
          <w:tcPr>
            <w:tcW w:w="3367" w:type="dxa"/>
          </w:tcPr>
          <w:p w14:paraId="6153F68E" w14:textId="77777777" w:rsidR="00BD0530" w:rsidRPr="00D2542D" w:rsidRDefault="00BD0530" w:rsidP="00A93965">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6D2687AA" w14:textId="77777777" w:rsidR="00BD0530" w:rsidRDefault="00BD0530" w:rsidP="008E7106">
            <w:pPr>
              <w:widowControl w:val="0"/>
              <w:tabs>
                <w:tab w:val="left" w:pos="300"/>
                <w:tab w:val="left" w:pos="540"/>
              </w:tabs>
              <w:autoSpaceDE w:val="0"/>
              <w:autoSpaceDN w:val="0"/>
              <w:adjustRightInd w:val="0"/>
              <w:rPr>
                <w:szCs w:val="28"/>
              </w:rPr>
            </w:pPr>
            <w:r>
              <w:rPr>
                <w:szCs w:val="28"/>
              </w:rPr>
              <w:t>.  какие функции выполняет прогнозирование при принятии решений?</w:t>
            </w:r>
          </w:p>
          <w:p w14:paraId="7A2F7C0A" w14:textId="77777777" w:rsidR="00BD0530" w:rsidRPr="00FB7F4C" w:rsidRDefault="00BD0530" w:rsidP="008E7106">
            <w:pPr>
              <w:widowControl w:val="0"/>
              <w:tabs>
                <w:tab w:val="left" w:pos="300"/>
                <w:tab w:val="left" w:pos="540"/>
              </w:tabs>
              <w:autoSpaceDE w:val="0"/>
              <w:autoSpaceDN w:val="0"/>
              <w:adjustRightInd w:val="0"/>
              <w:rPr>
                <w:szCs w:val="28"/>
              </w:rPr>
            </w:pPr>
            <w:r>
              <w:rPr>
                <w:szCs w:val="28"/>
              </w:rPr>
              <w:t xml:space="preserve"> - н</w:t>
            </w:r>
            <w:r w:rsidRPr="00FB7F4C">
              <w:rPr>
                <w:szCs w:val="28"/>
              </w:rPr>
              <w:t xml:space="preserve">азовите </w:t>
            </w:r>
            <w:r>
              <w:rPr>
                <w:szCs w:val="28"/>
              </w:rPr>
              <w:t xml:space="preserve">и раскройте </w:t>
            </w:r>
            <w:r w:rsidRPr="00FB7F4C">
              <w:t>способы преодоления препятствий в работе для достижения р</w:t>
            </w:r>
            <w:r>
              <w:t>езультата в установленные сроки;</w:t>
            </w:r>
          </w:p>
          <w:p w14:paraId="0AB6926F" w14:textId="77777777" w:rsidR="00BD0530" w:rsidRDefault="00BD0530" w:rsidP="008E7106">
            <w:pPr>
              <w:widowControl w:val="0"/>
              <w:tabs>
                <w:tab w:val="left" w:pos="300"/>
                <w:tab w:val="left" w:pos="540"/>
              </w:tabs>
              <w:autoSpaceDE w:val="0"/>
              <w:autoSpaceDN w:val="0"/>
              <w:adjustRightInd w:val="0"/>
              <w:ind w:left="36"/>
              <w:contextualSpacing/>
              <w:rPr>
                <w:szCs w:val="28"/>
              </w:rPr>
            </w:pPr>
            <w:r>
              <w:rPr>
                <w:szCs w:val="28"/>
              </w:rPr>
              <w:t xml:space="preserve"> - почему управленцы часто ограничиваются удовлетворительными решениями?</w:t>
            </w:r>
          </w:p>
          <w:p w14:paraId="191C571C" w14:textId="77777777" w:rsidR="00BD0530" w:rsidRDefault="00BD0530" w:rsidP="008E7106">
            <w:pPr>
              <w:widowControl w:val="0"/>
              <w:tabs>
                <w:tab w:val="left" w:pos="300"/>
                <w:tab w:val="left" w:pos="540"/>
              </w:tabs>
              <w:autoSpaceDE w:val="0"/>
              <w:autoSpaceDN w:val="0"/>
              <w:adjustRightInd w:val="0"/>
              <w:ind w:left="36"/>
              <w:contextualSpacing/>
              <w:rPr>
                <w:szCs w:val="28"/>
              </w:rPr>
            </w:pPr>
            <w:r>
              <w:rPr>
                <w:szCs w:val="28"/>
              </w:rPr>
              <w:t xml:space="preserve"> - назовите проблемы индивидуального принятия решений?</w:t>
            </w:r>
          </w:p>
          <w:p w14:paraId="6F469C25" w14:textId="77777777" w:rsidR="00BD0530" w:rsidRDefault="00BD0530" w:rsidP="008E7106">
            <w:pPr>
              <w:widowControl w:val="0"/>
              <w:tabs>
                <w:tab w:val="left" w:pos="300"/>
                <w:tab w:val="left" w:pos="540"/>
              </w:tabs>
              <w:autoSpaceDE w:val="0"/>
              <w:autoSpaceDN w:val="0"/>
              <w:adjustRightInd w:val="0"/>
              <w:ind w:left="36"/>
              <w:contextualSpacing/>
              <w:rPr>
                <w:szCs w:val="28"/>
              </w:rPr>
            </w:pPr>
            <w:r>
              <w:rPr>
                <w:szCs w:val="28"/>
              </w:rPr>
              <w:t xml:space="preserve"> - назовите и раскройте причины необходимости группового принятия решений;</w:t>
            </w:r>
          </w:p>
          <w:p w14:paraId="02E12285" w14:textId="77777777" w:rsidR="00BD0530" w:rsidRPr="008E7106" w:rsidRDefault="00BD0530" w:rsidP="008E7106">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д</w:t>
            </w:r>
            <w:r w:rsidRPr="008E7106">
              <w:rPr>
                <w:rFonts w:ascii="Times New Roman" w:hAnsi="Times New Roman"/>
                <w:sz w:val="24"/>
                <w:szCs w:val="24"/>
              </w:rPr>
              <w:t>ля какого типа проблем целесообразно использовать причинно-следственные диаграммы?</w:t>
            </w:r>
          </w:p>
        </w:tc>
      </w:tr>
    </w:tbl>
    <w:p w14:paraId="224B4922" w14:textId="77777777" w:rsidR="00B37A91" w:rsidRDefault="00B37A91" w:rsidP="00F4184F">
      <w:pPr>
        <w:jc w:val="both"/>
        <w:rPr>
          <w:b/>
          <w:color w:val="000000"/>
          <w:sz w:val="28"/>
          <w:szCs w:val="28"/>
        </w:rPr>
      </w:pPr>
    </w:p>
    <w:p w14:paraId="427D7FAF" w14:textId="629464DB" w:rsidR="0098105E" w:rsidRPr="006D6D41" w:rsidRDefault="00C11208" w:rsidP="0098105E">
      <w:pPr>
        <w:spacing w:line="360" w:lineRule="auto"/>
        <w:jc w:val="both"/>
        <w:rPr>
          <w:sz w:val="28"/>
          <w:szCs w:val="28"/>
        </w:rPr>
      </w:pPr>
      <w:r>
        <w:rPr>
          <w:sz w:val="28"/>
          <w:szCs w:val="28"/>
        </w:rPr>
        <w:t xml:space="preserve">в) </w:t>
      </w:r>
      <w:r w:rsidR="0098105E">
        <w:rPr>
          <w:sz w:val="28"/>
          <w:szCs w:val="28"/>
        </w:rPr>
        <w:t>Направленность программы магистратуры «Управление государственной и муниципальной собственностью», прием 2021 года</w:t>
      </w:r>
    </w:p>
    <w:tbl>
      <w:tblPr>
        <w:tblStyle w:val="a9"/>
        <w:tblW w:w="0" w:type="auto"/>
        <w:tblInd w:w="-743" w:type="dxa"/>
        <w:tblLayout w:type="fixed"/>
        <w:tblLook w:val="04A0" w:firstRow="1" w:lastRow="0" w:firstColumn="1" w:lastColumn="0" w:noHBand="0" w:noVBand="1"/>
      </w:tblPr>
      <w:tblGrid>
        <w:gridCol w:w="2269"/>
        <w:gridCol w:w="2126"/>
        <w:gridCol w:w="2642"/>
        <w:gridCol w:w="3277"/>
      </w:tblGrid>
      <w:tr w:rsidR="00C11208" w14:paraId="24711434" w14:textId="77777777" w:rsidTr="0098105E">
        <w:tc>
          <w:tcPr>
            <w:tcW w:w="2269" w:type="dxa"/>
          </w:tcPr>
          <w:p w14:paraId="1047A9DA" w14:textId="77777777" w:rsidR="00F4184F" w:rsidRPr="00CC45BA" w:rsidRDefault="00F4184F" w:rsidP="00F4184F">
            <w:pPr>
              <w:pStyle w:val="ad"/>
              <w:spacing w:before="0" w:beforeAutospacing="0" w:after="0" w:afterAutospacing="0"/>
              <w:jc w:val="center"/>
              <w:rPr>
                <w:rFonts w:ascii="Times New Roman" w:hAnsi="Times New Roman"/>
                <w:sz w:val="24"/>
                <w:szCs w:val="24"/>
              </w:rPr>
            </w:pPr>
            <w:r w:rsidRPr="00CC45BA">
              <w:rPr>
                <w:rFonts w:ascii="Times New Roman" w:hAnsi="Times New Roman"/>
                <w:sz w:val="24"/>
                <w:szCs w:val="24"/>
              </w:rPr>
              <w:t>Наименование</w:t>
            </w:r>
          </w:p>
          <w:p w14:paraId="284BC4F2" w14:textId="77777777" w:rsidR="00C11208" w:rsidRDefault="00F4184F" w:rsidP="00F4184F">
            <w:pPr>
              <w:tabs>
                <w:tab w:val="right" w:leader="dot" w:pos="9072"/>
              </w:tabs>
              <w:contextualSpacing/>
              <w:jc w:val="center"/>
              <w:rPr>
                <w:b/>
                <w:sz w:val="28"/>
                <w:szCs w:val="28"/>
              </w:rPr>
            </w:pPr>
            <w:r w:rsidRPr="00CC45BA">
              <w:t>компетенции</w:t>
            </w:r>
          </w:p>
        </w:tc>
        <w:tc>
          <w:tcPr>
            <w:tcW w:w="2126" w:type="dxa"/>
          </w:tcPr>
          <w:p w14:paraId="7DCF4CF4" w14:textId="77777777" w:rsidR="00F4184F" w:rsidRDefault="00F4184F" w:rsidP="00F4184F">
            <w:pPr>
              <w:tabs>
                <w:tab w:val="right" w:leader="dot" w:pos="9072"/>
              </w:tabs>
              <w:contextualSpacing/>
              <w:jc w:val="center"/>
            </w:pPr>
            <w:r w:rsidRPr="00EC1C03">
              <w:t xml:space="preserve">Наименование </w:t>
            </w:r>
          </w:p>
          <w:p w14:paraId="14C83311" w14:textId="77777777" w:rsidR="00F4184F" w:rsidRDefault="00F4184F" w:rsidP="00F4184F">
            <w:pPr>
              <w:tabs>
                <w:tab w:val="right" w:leader="dot" w:pos="9072"/>
              </w:tabs>
              <w:contextualSpacing/>
              <w:jc w:val="center"/>
            </w:pPr>
            <w:r w:rsidRPr="00EC1C03">
              <w:t xml:space="preserve">индикаторов </w:t>
            </w:r>
          </w:p>
          <w:p w14:paraId="5F5BC18E" w14:textId="77777777" w:rsidR="00F4184F" w:rsidRDefault="00F4184F" w:rsidP="00F4184F">
            <w:pPr>
              <w:tabs>
                <w:tab w:val="right" w:leader="dot" w:pos="9072"/>
              </w:tabs>
              <w:contextualSpacing/>
              <w:jc w:val="center"/>
            </w:pPr>
            <w:r w:rsidRPr="00EC1C03">
              <w:t xml:space="preserve">достижения </w:t>
            </w:r>
          </w:p>
          <w:p w14:paraId="5E1D4F22" w14:textId="77777777" w:rsidR="00C11208" w:rsidRDefault="00F4184F" w:rsidP="00F4184F">
            <w:pPr>
              <w:tabs>
                <w:tab w:val="right" w:leader="dot" w:pos="9072"/>
              </w:tabs>
              <w:contextualSpacing/>
              <w:jc w:val="center"/>
              <w:rPr>
                <w:b/>
                <w:sz w:val="28"/>
                <w:szCs w:val="28"/>
              </w:rPr>
            </w:pPr>
            <w:r w:rsidRPr="00EC1C03">
              <w:t>компетенции</w:t>
            </w:r>
          </w:p>
        </w:tc>
        <w:tc>
          <w:tcPr>
            <w:tcW w:w="2642" w:type="dxa"/>
          </w:tcPr>
          <w:p w14:paraId="2571B06F" w14:textId="77777777" w:rsidR="00C11208" w:rsidRDefault="00F4184F" w:rsidP="00D52AAF">
            <w:pPr>
              <w:tabs>
                <w:tab w:val="right" w:leader="dot" w:pos="9072"/>
              </w:tabs>
              <w:contextualSpacing/>
              <w:jc w:val="center"/>
              <w:rPr>
                <w:b/>
                <w:sz w:val="28"/>
                <w:szCs w:val="28"/>
              </w:rPr>
            </w:pPr>
            <w:r w:rsidRPr="00EC1C03">
              <w:t>Результаты обучения (умения и знания), соотнесенные с индикаторами достижения компетенции</w:t>
            </w:r>
          </w:p>
        </w:tc>
        <w:tc>
          <w:tcPr>
            <w:tcW w:w="3277" w:type="dxa"/>
          </w:tcPr>
          <w:p w14:paraId="158A4714" w14:textId="77777777" w:rsidR="00F4184F" w:rsidRPr="00EC1C03" w:rsidRDefault="00F4184F" w:rsidP="00F4184F">
            <w:pPr>
              <w:jc w:val="center"/>
            </w:pPr>
            <w:r w:rsidRPr="00EC1C03">
              <w:t>Типовые</w:t>
            </w:r>
          </w:p>
          <w:p w14:paraId="74D578F1" w14:textId="77777777" w:rsidR="00F4184F" w:rsidRPr="00EC1C03" w:rsidRDefault="00F4184F" w:rsidP="00F4184F">
            <w:pPr>
              <w:jc w:val="center"/>
            </w:pPr>
            <w:r w:rsidRPr="00EC1C03">
              <w:t xml:space="preserve"> контрольные </w:t>
            </w:r>
          </w:p>
          <w:p w14:paraId="3C8DBBF9" w14:textId="77777777" w:rsidR="00C11208" w:rsidRDefault="00F4184F" w:rsidP="00F4184F">
            <w:pPr>
              <w:tabs>
                <w:tab w:val="right" w:leader="dot" w:pos="9072"/>
              </w:tabs>
              <w:contextualSpacing/>
              <w:jc w:val="center"/>
              <w:rPr>
                <w:b/>
                <w:sz w:val="28"/>
                <w:szCs w:val="28"/>
              </w:rPr>
            </w:pPr>
            <w:r w:rsidRPr="00EC1C03">
              <w:t>задания</w:t>
            </w:r>
          </w:p>
        </w:tc>
      </w:tr>
      <w:tr w:rsidR="00BD0530" w14:paraId="6C2866DE" w14:textId="77777777" w:rsidTr="0098105E">
        <w:tc>
          <w:tcPr>
            <w:tcW w:w="2269" w:type="dxa"/>
            <w:vMerge w:val="restart"/>
          </w:tcPr>
          <w:p w14:paraId="2120D314" w14:textId="77777777" w:rsidR="00BD0530" w:rsidRPr="00B91383" w:rsidRDefault="00BD0530" w:rsidP="00F4184F">
            <w:pPr>
              <w:autoSpaceDE w:val="0"/>
              <w:autoSpaceDN w:val="0"/>
              <w:adjustRightInd w:val="0"/>
              <w:rPr>
                <w:lang w:eastAsia="en-US"/>
              </w:rPr>
            </w:pPr>
            <w:r w:rsidRPr="00B91383">
              <w:rPr>
                <w:lang w:eastAsia="en-US"/>
              </w:rPr>
              <w:t>Способен осуществлять критический анализ проблемных ситуаций на основе системного подхода, вырабатывать стратегию действий (</w:t>
            </w:r>
            <w:r w:rsidRPr="00B91383">
              <w:t>УК-1)</w:t>
            </w:r>
          </w:p>
        </w:tc>
        <w:tc>
          <w:tcPr>
            <w:tcW w:w="2126" w:type="dxa"/>
          </w:tcPr>
          <w:p w14:paraId="1E3329F8" w14:textId="422CF057" w:rsidR="00BD0530" w:rsidRPr="00AD5A38" w:rsidRDefault="00BD0530" w:rsidP="00C51D72">
            <w:pPr>
              <w:autoSpaceDE w:val="0"/>
              <w:autoSpaceDN w:val="0"/>
              <w:adjustRightInd w:val="0"/>
              <w:rPr>
                <w:lang w:eastAsia="en-US"/>
              </w:rPr>
            </w:pPr>
            <w:r>
              <w:rPr>
                <w:lang w:eastAsia="en-US"/>
              </w:rPr>
              <w:t xml:space="preserve">1.  </w:t>
            </w:r>
            <w:r w:rsidRPr="00AD5A38">
              <w:rPr>
                <w:lang w:eastAsia="en-US"/>
              </w:rPr>
              <w:t>Использует методы абстрактного мышления, анализа информации и синтеза проблемных ситуаций. формализованных моделей процессов и</w:t>
            </w:r>
          </w:p>
          <w:p w14:paraId="7184CC4B" w14:textId="2BDDC113" w:rsidR="00BD0530" w:rsidRPr="00C13FCC" w:rsidRDefault="00BD0530" w:rsidP="00C51D72">
            <w:r w:rsidRPr="00AD5A38">
              <w:rPr>
                <w:lang w:eastAsia="en-US"/>
              </w:rPr>
              <w:t>явлений в профессиональной деятельности</w:t>
            </w:r>
          </w:p>
        </w:tc>
        <w:tc>
          <w:tcPr>
            <w:tcW w:w="2642" w:type="dxa"/>
          </w:tcPr>
          <w:p w14:paraId="094D6E77" w14:textId="77777777" w:rsidR="00BD0530" w:rsidRDefault="00BD0530" w:rsidP="00EB3E02">
            <w:pPr>
              <w:rPr>
                <w:color w:val="0D0D0D" w:themeColor="text1" w:themeTint="F2"/>
              </w:rPr>
            </w:pPr>
            <w:r>
              <w:rPr>
                <w:color w:val="0D0D0D" w:themeColor="text1" w:themeTint="F2"/>
              </w:rPr>
              <w:t xml:space="preserve">Знать: </w:t>
            </w:r>
          </w:p>
          <w:p w14:paraId="7A9380BA" w14:textId="77777777" w:rsidR="00BD0530" w:rsidRPr="0078686B" w:rsidRDefault="00BD0530" w:rsidP="00EB3E02">
            <w:pPr>
              <w:rPr>
                <w:color w:val="0D0D0D" w:themeColor="text1" w:themeTint="F2"/>
              </w:rPr>
            </w:pPr>
            <w:r>
              <w:rPr>
                <w:color w:val="0D0D0D" w:themeColor="text1" w:themeTint="F2"/>
              </w:rPr>
              <w:t>- методологию системного подхода и основные методы</w:t>
            </w:r>
            <w:r w:rsidRPr="0078686B">
              <w:rPr>
                <w:color w:val="0D0D0D" w:themeColor="text1" w:themeTint="F2"/>
              </w:rPr>
              <w:t xml:space="preserve"> </w:t>
            </w:r>
            <w:r>
              <w:rPr>
                <w:color w:val="0D0D0D" w:themeColor="text1" w:themeTint="F2"/>
              </w:rPr>
              <w:t xml:space="preserve">абстрактного мышления, моделирование социально-экономических процессов и явлений в ходе решения задач профессиональной деятельности </w:t>
            </w:r>
          </w:p>
          <w:p w14:paraId="07BE53F0" w14:textId="77777777" w:rsidR="00BD0530" w:rsidRDefault="00BD0530" w:rsidP="00EB3E02">
            <w:pPr>
              <w:rPr>
                <w:color w:val="0D0D0D" w:themeColor="text1" w:themeTint="F2"/>
              </w:rPr>
            </w:pPr>
          </w:p>
          <w:p w14:paraId="2BA6D51D" w14:textId="77777777" w:rsidR="00BD0530" w:rsidRDefault="00BD0530" w:rsidP="00EB3E02">
            <w:pPr>
              <w:rPr>
                <w:color w:val="0D0D0D" w:themeColor="text1" w:themeTint="F2"/>
              </w:rPr>
            </w:pPr>
            <w:r>
              <w:rPr>
                <w:color w:val="0D0D0D" w:themeColor="text1" w:themeTint="F2"/>
              </w:rPr>
              <w:t xml:space="preserve">Уметь: </w:t>
            </w:r>
          </w:p>
          <w:p w14:paraId="3A4A727B" w14:textId="77777777" w:rsidR="00BD0530" w:rsidRDefault="00BD0530" w:rsidP="00EB3E02">
            <w:pPr>
              <w:autoSpaceDE w:val="0"/>
              <w:autoSpaceDN w:val="0"/>
              <w:adjustRightInd w:val="0"/>
              <w:rPr>
                <w:color w:val="0D0D0D" w:themeColor="text1" w:themeTint="F2"/>
              </w:rPr>
            </w:pPr>
            <w:r>
              <w:rPr>
                <w:color w:val="0D0D0D" w:themeColor="text1" w:themeTint="F2"/>
                <w:lang w:eastAsia="en-US"/>
              </w:rPr>
              <w:t xml:space="preserve"> - применять в </w:t>
            </w:r>
            <w:r>
              <w:rPr>
                <w:color w:val="0D0D0D" w:themeColor="text1" w:themeTint="F2"/>
                <w:lang w:eastAsia="en-US"/>
              </w:rPr>
              <w:lastRenderedPageBreak/>
              <w:t xml:space="preserve">процессе профессиональной деятельности </w:t>
            </w:r>
            <w:r w:rsidRPr="0078686B">
              <w:rPr>
                <w:color w:val="0D0D0D" w:themeColor="text1" w:themeTint="F2"/>
                <w:lang w:eastAsia="en-US"/>
              </w:rPr>
              <w:t>методы абстрактного мышления, анализа информаци</w:t>
            </w:r>
            <w:r>
              <w:rPr>
                <w:color w:val="0D0D0D" w:themeColor="text1" w:themeTint="F2"/>
                <w:lang w:eastAsia="en-US"/>
              </w:rPr>
              <w:t>и и синтеза проблемных ситуаций,</w:t>
            </w:r>
            <w:r w:rsidRPr="0078686B">
              <w:rPr>
                <w:color w:val="0D0D0D" w:themeColor="text1" w:themeTint="F2"/>
                <w:lang w:eastAsia="en-US"/>
              </w:rPr>
              <w:t xml:space="preserve"> формализованных моделей процессов и</w:t>
            </w:r>
            <w:r>
              <w:rPr>
                <w:color w:val="0D0D0D" w:themeColor="text1" w:themeTint="F2"/>
                <w:lang w:eastAsia="en-US"/>
              </w:rPr>
              <w:t xml:space="preserve"> </w:t>
            </w:r>
            <w:r w:rsidRPr="0078686B">
              <w:rPr>
                <w:color w:val="0D0D0D" w:themeColor="text1" w:themeTint="F2"/>
                <w:lang w:eastAsia="en-US"/>
              </w:rPr>
              <w:t>явлений</w:t>
            </w:r>
          </w:p>
          <w:p w14:paraId="6B2281BA" w14:textId="1C8B11B6" w:rsidR="00BD0530" w:rsidRPr="00CC45BA" w:rsidRDefault="00BD0530" w:rsidP="00AD5A38">
            <w:pPr>
              <w:pStyle w:val="ad"/>
              <w:spacing w:before="0" w:beforeAutospacing="0" w:after="0" w:afterAutospacing="0"/>
              <w:rPr>
                <w:rFonts w:ascii="Times New Roman" w:hAnsi="Times New Roman"/>
                <w:sz w:val="24"/>
                <w:szCs w:val="24"/>
              </w:rPr>
            </w:pPr>
          </w:p>
        </w:tc>
        <w:tc>
          <w:tcPr>
            <w:tcW w:w="3277" w:type="dxa"/>
          </w:tcPr>
          <w:p w14:paraId="25D7AE77" w14:textId="77777777" w:rsidR="00BD0530" w:rsidRDefault="00BD0530" w:rsidP="00CC2574">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 xml:space="preserve">Примерные контрольные задания: </w:t>
            </w:r>
          </w:p>
          <w:p w14:paraId="5E4CC24D" w14:textId="77777777" w:rsidR="00BD0530" w:rsidRDefault="00BD0530" w:rsidP="00CC2574">
            <w:r>
              <w:t xml:space="preserve"> - в чем выражается способность анализировать проблемную ситуацию как систему, какие элементы в неё входят и как они могут быть связны между собою?</w:t>
            </w:r>
          </w:p>
          <w:p w14:paraId="41C6F138" w14:textId="77777777" w:rsidR="00BD0530" w:rsidRDefault="00BD0530" w:rsidP="00CC2574">
            <w:r>
              <w:t xml:space="preserve"> - назовите и кратко раскройте общенаучные методы и приемы познания;</w:t>
            </w:r>
          </w:p>
          <w:p w14:paraId="0820C4BE" w14:textId="77777777" w:rsidR="00BD0530" w:rsidRPr="00C13FCC" w:rsidRDefault="00BD0530" w:rsidP="00321EDE">
            <w:r>
              <w:t xml:space="preserve"> - что такое анализ и синтез? Для решения каких задач в органах публичной власти они могут быть использованы?</w:t>
            </w:r>
          </w:p>
        </w:tc>
      </w:tr>
      <w:tr w:rsidR="00BD0530" w14:paraId="234881E5" w14:textId="77777777" w:rsidTr="0098105E">
        <w:tc>
          <w:tcPr>
            <w:tcW w:w="2269" w:type="dxa"/>
            <w:vMerge/>
          </w:tcPr>
          <w:p w14:paraId="64FF352D" w14:textId="77777777" w:rsidR="00BD0530" w:rsidRPr="00CC45BA"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2DA7FA28" w14:textId="691B66A8" w:rsidR="00BD0530" w:rsidRPr="00C51D72" w:rsidRDefault="00BD0530" w:rsidP="00AD5A38">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xml:space="preserve"> 2.  </w:t>
            </w:r>
            <w:r w:rsidRPr="00C51D72">
              <w:rPr>
                <w:rFonts w:ascii="Times New Roman" w:hAnsi="Times New Roman" w:cs="Times New Roman"/>
                <w:sz w:val="24"/>
                <w:szCs w:val="24"/>
                <w:lang w:eastAsia="en-US"/>
              </w:rPr>
              <w:t>Демонстри</w:t>
            </w:r>
            <w:r>
              <w:rPr>
                <w:rFonts w:ascii="Times New Roman" w:hAnsi="Times New Roman" w:cs="Times New Roman"/>
                <w:sz w:val="24"/>
                <w:szCs w:val="24"/>
                <w:lang w:eastAsia="en-US"/>
              </w:rPr>
              <w:t>-</w:t>
            </w:r>
            <w:r w:rsidRPr="00C51D72">
              <w:rPr>
                <w:rFonts w:ascii="Times New Roman" w:hAnsi="Times New Roman" w:cs="Times New Roman"/>
                <w:sz w:val="24"/>
                <w:szCs w:val="24"/>
                <w:lang w:eastAsia="en-US"/>
              </w:rPr>
              <w:t>рует способы осмысления и критического анализа проблемных ситуаций.</w:t>
            </w:r>
          </w:p>
        </w:tc>
        <w:tc>
          <w:tcPr>
            <w:tcW w:w="2642" w:type="dxa"/>
          </w:tcPr>
          <w:p w14:paraId="1195084D" w14:textId="77777777" w:rsidR="00BD0530" w:rsidRDefault="00BD0530" w:rsidP="005E5714">
            <w:pPr>
              <w:rPr>
                <w:color w:val="0D0D0D" w:themeColor="text1" w:themeTint="F2"/>
              </w:rPr>
            </w:pPr>
            <w:r>
              <w:rPr>
                <w:color w:val="0D0D0D" w:themeColor="text1" w:themeTint="F2"/>
              </w:rPr>
              <w:t xml:space="preserve">Знать: </w:t>
            </w:r>
          </w:p>
          <w:p w14:paraId="1D6C31E4" w14:textId="77777777" w:rsidR="00BD0530" w:rsidRDefault="00BD0530" w:rsidP="005E5714">
            <w:pPr>
              <w:rPr>
                <w:color w:val="0D0D0D" w:themeColor="text1" w:themeTint="F2"/>
              </w:rPr>
            </w:pPr>
            <w:r>
              <w:rPr>
                <w:color w:val="0D0D0D" w:themeColor="text1" w:themeTint="F2"/>
              </w:rPr>
              <w:t>- методологию интерпретации проблемы, установления ее границ, порядок описания противоречий и проблемных зон, установления причинно-следственных связей, выявление смыслов, правила формулирования проблемы</w:t>
            </w:r>
          </w:p>
          <w:p w14:paraId="5AC2A8FB" w14:textId="77777777" w:rsidR="00BD0530" w:rsidRDefault="00BD0530" w:rsidP="005E5714">
            <w:pPr>
              <w:rPr>
                <w:color w:val="0D0D0D" w:themeColor="text1" w:themeTint="F2"/>
              </w:rPr>
            </w:pPr>
            <w:r>
              <w:rPr>
                <w:color w:val="0D0D0D" w:themeColor="text1" w:themeTint="F2"/>
              </w:rPr>
              <w:t xml:space="preserve"> </w:t>
            </w:r>
          </w:p>
          <w:p w14:paraId="78D98504" w14:textId="77777777" w:rsidR="00BD0530" w:rsidRDefault="00BD0530" w:rsidP="005E5714">
            <w:pPr>
              <w:rPr>
                <w:color w:val="0D0D0D" w:themeColor="text1" w:themeTint="F2"/>
              </w:rPr>
            </w:pPr>
            <w:r>
              <w:rPr>
                <w:color w:val="0D0D0D" w:themeColor="text1" w:themeTint="F2"/>
              </w:rPr>
              <w:t xml:space="preserve">Уметь: </w:t>
            </w:r>
          </w:p>
          <w:p w14:paraId="20349F35" w14:textId="24DBCDFD" w:rsidR="00BD0530" w:rsidRPr="005E5714" w:rsidRDefault="00BD0530" w:rsidP="005E5714">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w:t>
            </w:r>
            <w:r w:rsidRPr="0078686B">
              <w:rPr>
                <w:rFonts w:ascii="Times New Roman" w:hAnsi="Times New Roman"/>
                <w:color w:val="0D0D0D" w:themeColor="text1" w:themeTint="F2"/>
                <w:sz w:val="24"/>
                <w:szCs w:val="24"/>
              </w:rPr>
              <w:t xml:space="preserve"> выявлять проблемные ситуации, </w:t>
            </w:r>
            <w:r>
              <w:rPr>
                <w:rFonts w:ascii="Times New Roman" w:hAnsi="Times New Roman"/>
                <w:color w:val="0D0D0D" w:themeColor="text1" w:themeTint="F2"/>
                <w:sz w:val="24"/>
                <w:szCs w:val="24"/>
              </w:rPr>
              <w:t xml:space="preserve">объяснять причины их появления, </w:t>
            </w:r>
            <w:r w:rsidRPr="0078686B">
              <w:rPr>
                <w:rFonts w:ascii="Times New Roman" w:hAnsi="Times New Roman"/>
                <w:color w:val="0D0D0D" w:themeColor="text1" w:themeTint="F2"/>
                <w:sz w:val="24"/>
                <w:szCs w:val="24"/>
              </w:rPr>
              <w:t>формировать и аргументированно отстаивать свою позицию.</w:t>
            </w:r>
          </w:p>
        </w:tc>
        <w:tc>
          <w:tcPr>
            <w:tcW w:w="3277" w:type="dxa"/>
          </w:tcPr>
          <w:p w14:paraId="1DCC8375" w14:textId="77777777" w:rsidR="00BD0530" w:rsidRDefault="00BD0530" w:rsidP="00CC2574">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Примерные контрольные задания: </w:t>
            </w:r>
          </w:p>
          <w:p w14:paraId="49DBD2C1" w14:textId="77777777" w:rsidR="00BD0530" w:rsidRPr="00321EDE" w:rsidRDefault="00BD0530" w:rsidP="00CC2574">
            <w:r>
              <w:t xml:space="preserve"> - каким образом выявляются </w:t>
            </w:r>
            <w:r w:rsidRPr="00321EDE">
              <w:t>пробелы в информации, необходимой для</w:t>
            </w:r>
            <w:r>
              <w:t xml:space="preserve"> решения проблемной ситуации, последующего проектирования процессов</w:t>
            </w:r>
            <w:r w:rsidRPr="00321EDE">
              <w:t xml:space="preserve"> по их</w:t>
            </w:r>
            <w:r>
              <w:t xml:space="preserve"> устранению;</w:t>
            </w:r>
            <w:r w:rsidRPr="00321EDE">
              <w:t xml:space="preserve"> </w:t>
            </w:r>
          </w:p>
          <w:p w14:paraId="1131193F" w14:textId="77777777" w:rsidR="00BD0530" w:rsidRPr="00321EDE" w:rsidRDefault="00BD0530" w:rsidP="00CC2574">
            <w:r w:rsidRPr="00321EDE">
              <w:t xml:space="preserve">- </w:t>
            </w:r>
            <w:r>
              <w:t>раскройте правила критической оценки надежности источников информации, а также работы</w:t>
            </w:r>
            <w:r w:rsidRPr="00321EDE">
              <w:t xml:space="preserve"> с противоречивой информацией из разных источников</w:t>
            </w:r>
            <w:r>
              <w:t>;</w:t>
            </w:r>
            <w:r w:rsidRPr="00321EDE">
              <w:t xml:space="preserve"> </w:t>
            </w:r>
          </w:p>
          <w:p w14:paraId="23A24547" w14:textId="77777777" w:rsidR="00BD0530" w:rsidRPr="00CC45BA" w:rsidRDefault="00BD0530" w:rsidP="00321EDE">
            <w:r w:rsidRPr="00321EDE">
              <w:t xml:space="preserve">- </w:t>
            </w:r>
            <w:r>
              <w:t>в чем проявляется с</w:t>
            </w:r>
            <w:r w:rsidRPr="00321EDE">
              <w:t xml:space="preserve">пособность </w:t>
            </w:r>
            <w:r>
              <w:t xml:space="preserve">сотрудника </w:t>
            </w:r>
            <w:r w:rsidRPr="00321EDE">
              <w:t>разрабатывать и содержательно аргументировать стратегию решения проблемной ситуации на основе системног</w:t>
            </w:r>
            <w:r>
              <w:t>о и междисциплинарного подходов?</w:t>
            </w:r>
            <w:r w:rsidRPr="00321EDE">
              <w:t xml:space="preserve"> </w:t>
            </w:r>
          </w:p>
        </w:tc>
      </w:tr>
      <w:tr w:rsidR="00BD0530" w14:paraId="6AE83D69" w14:textId="77777777" w:rsidTr="0098105E">
        <w:tc>
          <w:tcPr>
            <w:tcW w:w="2269" w:type="dxa"/>
            <w:vMerge/>
          </w:tcPr>
          <w:p w14:paraId="2FAC0483" w14:textId="77777777" w:rsidR="00BD0530"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7535D2A7" w14:textId="5A2E4E3A" w:rsidR="00BD0530" w:rsidRPr="00C729A0" w:rsidRDefault="00BD0530" w:rsidP="00D52AAF">
            <w:pPr>
              <w:pStyle w:val="ConsPlusNormal"/>
              <w:ind w:firstLine="0"/>
              <w:rPr>
                <w:rFonts w:ascii="Times New Roman" w:hAnsi="Times New Roman" w:cs="Times New Roman"/>
                <w:sz w:val="24"/>
                <w:szCs w:val="24"/>
              </w:rPr>
            </w:pPr>
            <w:r>
              <w:rPr>
                <w:rFonts w:ascii="Times New Roman" w:hAnsi="Times New Roman"/>
                <w:sz w:val="24"/>
                <w:szCs w:val="24"/>
                <w:lang w:eastAsia="en-US"/>
              </w:rPr>
              <w:t xml:space="preserve">3.  </w:t>
            </w:r>
            <w:r w:rsidRPr="00AD5A38">
              <w:rPr>
                <w:rFonts w:ascii="Times New Roman" w:hAnsi="Times New Roman"/>
                <w:sz w:val="24"/>
                <w:szCs w:val="24"/>
                <w:lang w:eastAsia="en-US"/>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2642" w:type="dxa"/>
          </w:tcPr>
          <w:p w14:paraId="66F3EF2B" w14:textId="77777777" w:rsidR="00BD0530" w:rsidRDefault="00BD0530" w:rsidP="00265663">
            <w:pPr>
              <w:rPr>
                <w:color w:val="0D0D0D" w:themeColor="text1" w:themeTint="F2"/>
              </w:rPr>
            </w:pPr>
            <w:r>
              <w:rPr>
                <w:color w:val="0D0D0D" w:themeColor="text1" w:themeTint="F2"/>
              </w:rPr>
              <w:t xml:space="preserve">Знать: </w:t>
            </w:r>
          </w:p>
          <w:p w14:paraId="372B3F34" w14:textId="77777777" w:rsidR="00BD0530" w:rsidRDefault="00BD0530" w:rsidP="00265663">
            <w:pPr>
              <w:rPr>
                <w:color w:val="0D0D0D" w:themeColor="text1" w:themeTint="F2"/>
              </w:rPr>
            </w:pPr>
            <w:r>
              <w:rPr>
                <w:color w:val="0D0D0D" w:themeColor="text1" w:themeTint="F2"/>
              </w:rPr>
              <w:t xml:space="preserve"> - причины возникновения нестандартных ситуаций, их классификацию, правила принятия нестандартных решений проблем в области профессиональной деятельности</w:t>
            </w:r>
          </w:p>
          <w:p w14:paraId="11248E07" w14:textId="77777777" w:rsidR="00BD0530" w:rsidRDefault="00BD0530" w:rsidP="00265663">
            <w:pPr>
              <w:rPr>
                <w:color w:val="0D0D0D" w:themeColor="text1" w:themeTint="F2"/>
              </w:rPr>
            </w:pPr>
          </w:p>
          <w:p w14:paraId="426957BE" w14:textId="77777777" w:rsidR="00BD0530" w:rsidRDefault="00BD0530" w:rsidP="00265663">
            <w:pPr>
              <w:rPr>
                <w:color w:val="0D0D0D" w:themeColor="text1" w:themeTint="F2"/>
              </w:rPr>
            </w:pPr>
            <w:r>
              <w:rPr>
                <w:color w:val="0D0D0D" w:themeColor="text1" w:themeTint="F2"/>
              </w:rPr>
              <w:t xml:space="preserve">Уметь: </w:t>
            </w:r>
          </w:p>
          <w:p w14:paraId="2CDF524C" w14:textId="5E57EC83" w:rsidR="00BD0530" w:rsidRPr="00265663" w:rsidRDefault="00BD0530" w:rsidP="00265663">
            <w:pPr>
              <w:pStyle w:val="ad"/>
              <w:spacing w:before="0" w:beforeAutospacing="0" w:after="0" w:afterAutospacing="0"/>
              <w:rPr>
                <w:rFonts w:ascii="Times New Roman" w:hAnsi="Times New Roman"/>
                <w:sz w:val="24"/>
                <w:szCs w:val="24"/>
              </w:rPr>
            </w:pPr>
            <w:r w:rsidRPr="00265663">
              <w:rPr>
                <w:rFonts w:ascii="Times New Roman" w:hAnsi="Times New Roman"/>
                <w:color w:val="0D0D0D" w:themeColor="text1" w:themeTint="F2"/>
                <w:sz w:val="24"/>
                <w:szCs w:val="24"/>
              </w:rPr>
              <w:t xml:space="preserve"> - использовать метод </w:t>
            </w:r>
            <w:r w:rsidRPr="00265663">
              <w:rPr>
                <w:rFonts w:ascii="Times New Roman" w:hAnsi="Times New Roman"/>
                <w:color w:val="0D0D0D" w:themeColor="text1" w:themeTint="F2"/>
                <w:sz w:val="24"/>
                <w:szCs w:val="24"/>
              </w:rPr>
              <w:lastRenderedPageBreak/>
              <w:t xml:space="preserve">критического анализа проблемной ситуации в практике профессиональной деятельности, предлагать нестандартные решения, вырабатывать стратегию действий на основе системного подхода  </w:t>
            </w:r>
          </w:p>
        </w:tc>
        <w:tc>
          <w:tcPr>
            <w:tcW w:w="3277" w:type="dxa"/>
          </w:tcPr>
          <w:p w14:paraId="0E64EA61" w14:textId="77777777" w:rsidR="00BD0530" w:rsidRDefault="00BD0530" w:rsidP="00CC2574">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 xml:space="preserve">Примерные контрольные задания: </w:t>
            </w:r>
          </w:p>
          <w:p w14:paraId="50804AA0" w14:textId="77777777" w:rsidR="00BD0530" w:rsidRDefault="00BD0530" w:rsidP="00321EDE">
            <w:r w:rsidRPr="00AD13EE">
              <w:t xml:space="preserve">- </w:t>
            </w:r>
            <w:r>
              <w:t>раскройте элементы логико-методологического</w:t>
            </w:r>
            <w:r w:rsidRPr="00AD13EE">
              <w:t xml:space="preserve"> и</w:t>
            </w:r>
            <w:r>
              <w:t>нструментария</w:t>
            </w:r>
            <w:r w:rsidRPr="00AD13EE">
              <w:t xml:space="preserve"> для критической оценки современных концепций философского и социального харак</w:t>
            </w:r>
            <w:r>
              <w:t>тера в своей предметной области;</w:t>
            </w:r>
          </w:p>
          <w:p w14:paraId="64BBCF96" w14:textId="77777777" w:rsidR="00BD0530" w:rsidRDefault="00BD0530" w:rsidP="00321EDE">
            <w:r>
              <w:t>- по каким критериям осуществляется оценка новых оригинальных проектов?</w:t>
            </w:r>
          </w:p>
          <w:p w14:paraId="1417AA2D" w14:textId="77777777" w:rsidR="00BD0530" w:rsidRDefault="00BD0530" w:rsidP="00AD13EE">
            <w:r>
              <w:t xml:space="preserve">- что такое нестандартная </w:t>
            </w:r>
            <w:r>
              <w:lastRenderedPageBreak/>
              <w:t xml:space="preserve">ситуация, какие рекомендации необходимо знать в целях принятия верных решений по выходу из неё. </w:t>
            </w:r>
          </w:p>
        </w:tc>
      </w:tr>
      <w:tr w:rsidR="00BD0530" w14:paraId="0374ABD1" w14:textId="77777777" w:rsidTr="0098105E">
        <w:tc>
          <w:tcPr>
            <w:tcW w:w="2269" w:type="dxa"/>
            <w:vMerge w:val="restart"/>
          </w:tcPr>
          <w:p w14:paraId="6A88E6C5" w14:textId="5098BB26" w:rsidR="00BD0530" w:rsidRDefault="00BD0530" w:rsidP="00683AC2">
            <w:pPr>
              <w:pStyle w:val="ConsPlusNormal"/>
              <w:ind w:firstLine="0"/>
              <w:rPr>
                <w:rFonts w:ascii="Times New Roman" w:hAnsi="Times New Roman" w:cs="Times New Roman"/>
                <w:sz w:val="24"/>
                <w:szCs w:val="24"/>
              </w:rPr>
            </w:pPr>
            <w:r w:rsidRPr="00C729A0">
              <w:rPr>
                <w:rFonts w:ascii="Times New Roman" w:hAnsi="Times New Roman" w:cs="Times New Roman"/>
                <w:sz w:val="24"/>
                <w:szCs w:val="24"/>
              </w:rPr>
              <w:lastRenderedPageBreak/>
              <w:t>Способен обеспечивать соблюдение норм служебной этики и</w:t>
            </w:r>
            <w:r>
              <w:rPr>
                <w:rFonts w:ascii="Times New Roman" w:hAnsi="Times New Roman" w:cs="Times New Roman"/>
                <w:sz w:val="24"/>
                <w:szCs w:val="24"/>
              </w:rPr>
              <w:t xml:space="preserve"> а</w:t>
            </w:r>
            <w:r w:rsidRPr="00C729A0">
              <w:rPr>
                <w:rFonts w:ascii="Times New Roman" w:hAnsi="Times New Roman" w:cs="Times New Roman"/>
                <w:sz w:val="24"/>
                <w:szCs w:val="24"/>
              </w:rPr>
              <w:t>нтикоррупци</w:t>
            </w:r>
            <w:r>
              <w:rPr>
                <w:rFonts w:ascii="Times New Roman" w:hAnsi="Times New Roman" w:cs="Times New Roman"/>
                <w:sz w:val="24"/>
                <w:szCs w:val="24"/>
              </w:rPr>
              <w:t>-</w:t>
            </w:r>
            <w:r w:rsidRPr="00C729A0">
              <w:rPr>
                <w:rFonts w:ascii="Times New Roman" w:hAnsi="Times New Roman" w:cs="Times New Roman"/>
                <w:sz w:val="24"/>
                <w:szCs w:val="24"/>
              </w:rPr>
              <w:t>онную</w:t>
            </w:r>
            <w:r>
              <w:rPr>
                <w:rFonts w:ascii="Times New Roman" w:hAnsi="Times New Roman" w:cs="Times New Roman"/>
                <w:sz w:val="24"/>
                <w:szCs w:val="24"/>
              </w:rPr>
              <w:t xml:space="preserve"> </w:t>
            </w:r>
            <w:r w:rsidRPr="00C729A0">
              <w:rPr>
                <w:rFonts w:ascii="Times New Roman" w:hAnsi="Times New Roman" w:cs="Times New Roman"/>
                <w:sz w:val="24"/>
                <w:szCs w:val="24"/>
              </w:rPr>
              <w:t>направлен</w:t>
            </w:r>
            <w:r>
              <w:rPr>
                <w:rFonts w:ascii="Times New Roman" w:hAnsi="Times New Roman" w:cs="Times New Roman"/>
                <w:sz w:val="24"/>
                <w:szCs w:val="24"/>
              </w:rPr>
              <w:t>-</w:t>
            </w:r>
            <w:r w:rsidRPr="00C729A0">
              <w:rPr>
                <w:rFonts w:ascii="Times New Roman" w:hAnsi="Times New Roman" w:cs="Times New Roman"/>
                <w:sz w:val="24"/>
                <w:szCs w:val="24"/>
              </w:rPr>
              <w:t xml:space="preserve">ность в деятельности органа власти </w:t>
            </w:r>
          </w:p>
          <w:p w14:paraId="2109F6B3" w14:textId="77777777" w:rsidR="00BD0530" w:rsidRDefault="00BD0530" w:rsidP="00683AC2">
            <w:pPr>
              <w:pStyle w:val="ad"/>
              <w:spacing w:before="0" w:beforeAutospacing="0" w:after="0" w:afterAutospacing="0"/>
              <w:rPr>
                <w:rFonts w:ascii="Times New Roman" w:hAnsi="Times New Roman"/>
                <w:sz w:val="24"/>
                <w:szCs w:val="24"/>
              </w:rPr>
            </w:pPr>
            <w:r>
              <w:rPr>
                <w:rFonts w:ascii="Times New Roman" w:hAnsi="Times New Roman"/>
                <w:sz w:val="24"/>
                <w:szCs w:val="24"/>
              </w:rPr>
              <w:t>(ОПК-1)</w:t>
            </w:r>
          </w:p>
        </w:tc>
        <w:tc>
          <w:tcPr>
            <w:tcW w:w="2126" w:type="dxa"/>
          </w:tcPr>
          <w:p w14:paraId="53B67E22" w14:textId="77777777" w:rsidR="00BD0530" w:rsidRPr="00154F1E" w:rsidRDefault="00BD0530" w:rsidP="00E53DBF">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1. Демонстрирует знания </w:t>
            </w:r>
            <w:r w:rsidRPr="00154F1E">
              <w:rPr>
                <w:rFonts w:ascii="Times New Roman" w:hAnsi="Times New Roman"/>
                <w:sz w:val="24"/>
                <w:szCs w:val="24"/>
              </w:rPr>
              <w:t xml:space="preserve">норм профессиональной этики и основные направления государственной политики в области противодействия коррупции. </w:t>
            </w:r>
          </w:p>
          <w:p w14:paraId="2D9905F9" w14:textId="77777777" w:rsidR="00BD0530" w:rsidRPr="00C729A0" w:rsidRDefault="00BD0530" w:rsidP="00E53DBF">
            <w:pPr>
              <w:pStyle w:val="ad"/>
              <w:spacing w:before="0" w:beforeAutospacing="0" w:after="0" w:afterAutospacing="0"/>
              <w:rPr>
                <w:rFonts w:ascii="Times New Roman" w:hAnsi="Times New Roman"/>
                <w:sz w:val="24"/>
                <w:szCs w:val="24"/>
              </w:rPr>
            </w:pPr>
          </w:p>
        </w:tc>
        <w:tc>
          <w:tcPr>
            <w:tcW w:w="2642" w:type="dxa"/>
          </w:tcPr>
          <w:p w14:paraId="1077460C" w14:textId="77777777" w:rsidR="00BD0530" w:rsidRPr="000C1777" w:rsidRDefault="00BD0530" w:rsidP="00E140EF">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Знать:</w:t>
            </w:r>
          </w:p>
          <w:p w14:paraId="4AC6E78A" w14:textId="77777777" w:rsidR="00BD0530" w:rsidRPr="00EA5C91" w:rsidRDefault="00BD0530" w:rsidP="00E140EF">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основные</w:t>
            </w:r>
            <w:r w:rsidRPr="00EA5C91">
              <w:rPr>
                <w:rFonts w:ascii="Times New Roman" w:hAnsi="Times New Roman"/>
                <w:color w:val="0D0D0D" w:themeColor="text1" w:themeTint="F2"/>
                <w:sz w:val="24"/>
                <w:szCs w:val="24"/>
              </w:rPr>
              <w:t xml:space="preserve"> норм</w:t>
            </w:r>
            <w:r>
              <w:rPr>
                <w:rFonts w:ascii="Times New Roman" w:hAnsi="Times New Roman"/>
                <w:color w:val="0D0D0D" w:themeColor="text1" w:themeTint="F2"/>
                <w:sz w:val="24"/>
                <w:szCs w:val="24"/>
              </w:rPr>
              <w:t>ы</w:t>
            </w:r>
            <w:r w:rsidRPr="00EA5C91">
              <w:rPr>
                <w:rFonts w:ascii="Times New Roman" w:hAnsi="Times New Roman"/>
                <w:color w:val="0D0D0D" w:themeColor="text1" w:themeTint="F2"/>
                <w:sz w:val="24"/>
                <w:szCs w:val="24"/>
              </w:rPr>
              <w:t xml:space="preserve"> </w:t>
            </w:r>
            <w:r>
              <w:rPr>
                <w:rFonts w:ascii="Times New Roman" w:hAnsi="Times New Roman"/>
                <w:color w:val="0D0D0D" w:themeColor="text1" w:themeTint="F2"/>
                <w:sz w:val="24"/>
                <w:szCs w:val="24"/>
              </w:rPr>
              <w:t xml:space="preserve">профессиональной </w:t>
            </w:r>
            <w:r w:rsidRPr="00EA5C91">
              <w:rPr>
                <w:rFonts w:ascii="Times New Roman" w:hAnsi="Times New Roman"/>
                <w:color w:val="0D0D0D" w:themeColor="text1" w:themeTint="F2"/>
                <w:sz w:val="24"/>
                <w:szCs w:val="24"/>
              </w:rPr>
              <w:t xml:space="preserve">этики и </w:t>
            </w:r>
            <w:r>
              <w:rPr>
                <w:rFonts w:ascii="Times New Roman" w:hAnsi="Times New Roman"/>
                <w:color w:val="0D0D0D" w:themeColor="text1" w:themeTint="F2"/>
                <w:sz w:val="24"/>
                <w:szCs w:val="24"/>
              </w:rPr>
              <w:t xml:space="preserve">ключевые направления государственной политики в области противодействия коррупции </w:t>
            </w:r>
          </w:p>
          <w:p w14:paraId="4BAD8747" w14:textId="77777777" w:rsidR="00BD0530" w:rsidRPr="000C1777" w:rsidRDefault="00BD0530" w:rsidP="00E140EF">
            <w:pPr>
              <w:pStyle w:val="ad"/>
              <w:spacing w:before="0" w:beforeAutospacing="0" w:after="0" w:afterAutospacing="0"/>
              <w:jc w:val="both"/>
              <w:rPr>
                <w:rFonts w:ascii="Times New Roman" w:hAnsi="Times New Roman"/>
                <w:color w:val="0D0D0D" w:themeColor="text1" w:themeTint="F2"/>
                <w:sz w:val="24"/>
                <w:szCs w:val="24"/>
              </w:rPr>
            </w:pPr>
          </w:p>
          <w:p w14:paraId="5B2B8915" w14:textId="77777777" w:rsidR="00BD0530" w:rsidRPr="000C1777" w:rsidRDefault="00BD0530" w:rsidP="00E140EF">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Уметь:</w:t>
            </w:r>
          </w:p>
          <w:p w14:paraId="6EDC4A5B" w14:textId="3F66E96A" w:rsidR="00BD0530" w:rsidRPr="00E140EF" w:rsidRDefault="00BD0530" w:rsidP="00E53DBF">
            <w:pPr>
              <w:pStyle w:val="ad"/>
              <w:spacing w:before="0" w:beforeAutospacing="0" w:after="0" w:afterAutospacing="0"/>
              <w:jc w:val="both"/>
              <w:rPr>
                <w:rFonts w:ascii="Times New Roman" w:hAnsi="Times New Roman"/>
                <w:color w:val="0D0D0D" w:themeColor="text1" w:themeTint="F2"/>
                <w:sz w:val="24"/>
                <w:szCs w:val="24"/>
              </w:rPr>
            </w:pPr>
            <w:r w:rsidRPr="00EA5C91">
              <w:rPr>
                <w:rFonts w:ascii="Times New Roman" w:hAnsi="Times New Roman"/>
                <w:color w:val="0D0D0D" w:themeColor="text1" w:themeTint="F2"/>
                <w:sz w:val="24"/>
                <w:szCs w:val="24"/>
              </w:rPr>
              <w:t xml:space="preserve">- организовывать </w:t>
            </w:r>
            <w:r>
              <w:rPr>
                <w:rFonts w:ascii="Times New Roman" w:hAnsi="Times New Roman"/>
                <w:color w:val="0D0D0D" w:themeColor="text1" w:themeTint="F2"/>
                <w:sz w:val="24"/>
                <w:szCs w:val="24"/>
              </w:rPr>
              <w:t xml:space="preserve">работу по противодействию коррупции, в том числе по выявлению и последующему устранению причин коррупции (профилактике коррупции) </w:t>
            </w:r>
          </w:p>
        </w:tc>
        <w:tc>
          <w:tcPr>
            <w:tcW w:w="3277" w:type="dxa"/>
          </w:tcPr>
          <w:p w14:paraId="141D86B0" w14:textId="77777777" w:rsidR="00BD0530" w:rsidRDefault="00BD0530" w:rsidP="001F2B3D">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Примерные контрольные задания: </w:t>
            </w:r>
          </w:p>
          <w:p w14:paraId="4BC4CAB4" w14:textId="77777777" w:rsidR="00BD0530" w:rsidRDefault="00BD0530" w:rsidP="001F2B3D">
            <w:r>
              <w:t>- р</w:t>
            </w:r>
            <w:r w:rsidRPr="00A130B3">
              <w:t>аскройте сущность профессиональной этики</w:t>
            </w:r>
            <w:r>
              <w:t xml:space="preserve"> государственного гражданского (муниципального) служащего, обоснуйте необходимость знания и соблюдения ее норм;</w:t>
            </w:r>
          </w:p>
          <w:p w14:paraId="57A14124" w14:textId="77777777" w:rsidR="00BD0530" w:rsidRDefault="00BD0530" w:rsidP="001F2B3D">
            <w:r>
              <w:t>- назовите и дайте характеристику ключевых нормативных правовых актов антикоррупционной направленности;</w:t>
            </w:r>
          </w:p>
          <w:p w14:paraId="604CF58A" w14:textId="77777777" w:rsidR="00BD0530" w:rsidRPr="001F2B3D" w:rsidRDefault="00BD0530" w:rsidP="001F2B3D">
            <w:pPr>
              <w:pStyle w:val="ad"/>
              <w:spacing w:before="0" w:beforeAutospacing="0" w:after="0" w:afterAutospacing="0"/>
              <w:jc w:val="both"/>
              <w:rPr>
                <w:rFonts w:ascii="Times New Roman" w:hAnsi="Times New Roman"/>
                <w:sz w:val="24"/>
                <w:szCs w:val="24"/>
              </w:rPr>
            </w:pPr>
            <w:r w:rsidRPr="001F2B3D">
              <w:rPr>
                <w:rFonts w:ascii="Times New Roman" w:hAnsi="Times New Roman"/>
                <w:sz w:val="24"/>
                <w:szCs w:val="24"/>
              </w:rPr>
              <w:t>- сформулируйте требования к служебному поведению гражданского (муниципального) служащего.</w:t>
            </w:r>
          </w:p>
        </w:tc>
      </w:tr>
      <w:tr w:rsidR="00BD0530" w14:paraId="010CA942" w14:textId="77777777" w:rsidTr="0098105E">
        <w:tc>
          <w:tcPr>
            <w:tcW w:w="2269" w:type="dxa"/>
            <w:vMerge/>
          </w:tcPr>
          <w:p w14:paraId="2DF02DFE" w14:textId="77777777" w:rsidR="00BD0530"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13A01D39" w14:textId="37DC23B7" w:rsidR="00BD0530" w:rsidRPr="00154F1E" w:rsidRDefault="00BD0530" w:rsidP="00E53DBF">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2.   </w:t>
            </w:r>
            <w:r w:rsidRPr="00154F1E">
              <w:rPr>
                <w:rFonts w:ascii="Times New Roman" w:hAnsi="Times New Roman"/>
                <w:sz w:val="24"/>
                <w:szCs w:val="24"/>
              </w:rPr>
              <w:t>Комплексно использует политические, организационные, информационно-пропагандистские, правовые и социально-экономические меры предупреждения коррупции в органах власти.</w:t>
            </w:r>
          </w:p>
          <w:p w14:paraId="72214489" w14:textId="138EAD8F" w:rsidR="00BD0530" w:rsidRPr="00C729A0" w:rsidRDefault="00BD0530" w:rsidP="00683AC2"/>
        </w:tc>
        <w:tc>
          <w:tcPr>
            <w:tcW w:w="2642" w:type="dxa"/>
          </w:tcPr>
          <w:p w14:paraId="75758BF4" w14:textId="77777777" w:rsidR="00BD0530" w:rsidRPr="000C1777" w:rsidRDefault="00BD0530" w:rsidP="007E44AF">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Знать:</w:t>
            </w:r>
          </w:p>
          <w:p w14:paraId="39870C3F" w14:textId="77777777" w:rsidR="00BD0530" w:rsidRPr="000C1777" w:rsidRDefault="00BD0530" w:rsidP="007E44AF">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содержание и методику осуществления политических, организационных</w:t>
            </w:r>
            <w:r w:rsidRPr="000C1777">
              <w:rPr>
                <w:rFonts w:ascii="Times New Roman" w:hAnsi="Times New Roman"/>
                <w:color w:val="0D0D0D" w:themeColor="text1" w:themeTint="F2"/>
                <w:sz w:val="24"/>
                <w:szCs w:val="24"/>
              </w:rPr>
              <w:t>, информационно-пропаганд</w:t>
            </w:r>
            <w:r>
              <w:rPr>
                <w:rFonts w:ascii="Times New Roman" w:hAnsi="Times New Roman"/>
                <w:color w:val="0D0D0D" w:themeColor="text1" w:themeTint="F2"/>
                <w:sz w:val="24"/>
                <w:szCs w:val="24"/>
              </w:rPr>
              <w:t>истских, правовых и социально-экономических мер</w:t>
            </w:r>
            <w:r w:rsidRPr="000C1777">
              <w:rPr>
                <w:rFonts w:ascii="Times New Roman" w:hAnsi="Times New Roman"/>
                <w:color w:val="0D0D0D" w:themeColor="text1" w:themeTint="F2"/>
                <w:sz w:val="24"/>
                <w:szCs w:val="24"/>
              </w:rPr>
              <w:t xml:space="preserve"> предупреждения коррупции в органах власти.</w:t>
            </w:r>
          </w:p>
          <w:p w14:paraId="0CEDA96D" w14:textId="77777777" w:rsidR="00BD0530" w:rsidRDefault="00BD0530" w:rsidP="007E44AF">
            <w:pPr>
              <w:pStyle w:val="ad"/>
              <w:spacing w:before="0" w:beforeAutospacing="0" w:after="0" w:afterAutospacing="0"/>
              <w:jc w:val="both"/>
              <w:rPr>
                <w:rFonts w:ascii="Times New Roman" w:hAnsi="Times New Roman"/>
                <w:color w:val="0D0D0D" w:themeColor="text1" w:themeTint="F2"/>
                <w:sz w:val="24"/>
                <w:szCs w:val="24"/>
              </w:rPr>
            </w:pPr>
          </w:p>
          <w:p w14:paraId="14897A97" w14:textId="77777777" w:rsidR="00BD0530" w:rsidRPr="000C1777" w:rsidRDefault="00BD0530" w:rsidP="007E44AF">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Уметь:</w:t>
            </w:r>
          </w:p>
          <w:p w14:paraId="535B83A4" w14:textId="7930AAF9" w:rsidR="00BD0530" w:rsidRPr="007E44AF" w:rsidRDefault="00BD0530" w:rsidP="007E44AF">
            <w:pPr>
              <w:pStyle w:val="ad"/>
              <w:spacing w:before="0" w:beforeAutospacing="0" w:after="0" w:afterAutospacing="0"/>
              <w:jc w:val="both"/>
              <w:rPr>
                <w:rFonts w:ascii="Times New Roman" w:hAnsi="Times New Roman"/>
                <w:sz w:val="24"/>
                <w:szCs w:val="24"/>
              </w:rPr>
            </w:pPr>
            <w:r w:rsidRPr="007E44AF">
              <w:rPr>
                <w:rFonts w:ascii="Times New Roman" w:hAnsi="Times New Roman"/>
                <w:color w:val="0D0D0D" w:themeColor="text1" w:themeTint="F2"/>
                <w:sz w:val="24"/>
                <w:szCs w:val="24"/>
              </w:rPr>
              <w:t xml:space="preserve"> - использовать нормы служебной этики и способы обеспечения антикоррупционной </w:t>
            </w:r>
            <w:r w:rsidRPr="007E44AF">
              <w:rPr>
                <w:rFonts w:ascii="Times New Roman" w:hAnsi="Times New Roman"/>
                <w:color w:val="0D0D0D" w:themeColor="text1" w:themeTint="F2"/>
                <w:sz w:val="24"/>
                <w:szCs w:val="24"/>
              </w:rPr>
              <w:lastRenderedPageBreak/>
              <w:t>деятельности в органах государственной и муниципальной власти.</w:t>
            </w:r>
          </w:p>
        </w:tc>
        <w:tc>
          <w:tcPr>
            <w:tcW w:w="3277" w:type="dxa"/>
          </w:tcPr>
          <w:p w14:paraId="78D606E3" w14:textId="77777777" w:rsidR="00BD0530" w:rsidRDefault="00BD0530" w:rsidP="001F2B3D">
            <w:pPr>
              <w:pStyle w:val="ad"/>
              <w:spacing w:before="0" w:beforeAutospacing="0" w:after="0" w:afterAutospacing="0"/>
              <w:rPr>
                <w:rFonts w:ascii="Times New Roman" w:hAnsi="Times New Roman"/>
                <w:sz w:val="24"/>
                <w:szCs w:val="24"/>
              </w:rPr>
            </w:pPr>
            <w:r>
              <w:rPr>
                <w:rFonts w:ascii="Times New Roman" w:hAnsi="Times New Roman"/>
                <w:sz w:val="24"/>
                <w:szCs w:val="24"/>
              </w:rPr>
              <w:lastRenderedPageBreak/>
              <w:t xml:space="preserve">Примерные контрольные задания: </w:t>
            </w:r>
          </w:p>
          <w:p w14:paraId="45D335BD" w14:textId="77777777" w:rsidR="00BD0530" w:rsidRDefault="00BD0530" w:rsidP="001F2B3D">
            <w:r>
              <w:t>- какие условия и факторы способствуют</w:t>
            </w:r>
            <w:r w:rsidRPr="00BF2CD4">
              <w:t xml:space="preserve"> </w:t>
            </w:r>
            <w:r>
              <w:t xml:space="preserve">установлению </w:t>
            </w:r>
            <w:r w:rsidRPr="00BF2CD4">
              <w:t xml:space="preserve">в коллективе </w:t>
            </w:r>
            <w:r>
              <w:t>деловых и доброжелательных отношений и конструктивного сотрудничества?</w:t>
            </w:r>
          </w:p>
          <w:p w14:paraId="52C1767D" w14:textId="77777777" w:rsidR="00BD0530" w:rsidRDefault="00BD0530" w:rsidP="001F2B3D">
            <w:r>
              <w:t>- какие признаки свидетельствуют о корректности гражданского (муниципального) служащего при обращении с гражданами?</w:t>
            </w:r>
          </w:p>
          <w:p w14:paraId="62EB89A7" w14:textId="77777777" w:rsidR="00BD0530" w:rsidRPr="001F2B3D" w:rsidRDefault="00BD0530" w:rsidP="001F2B3D">
            <w:pPr>
              <w:pStyle w:val="ad"/>
              <w:spacing w:before="0" w:beforeAutospacing="0" w:after="0" w:afterAutospacing="0"/>
              <w:jc w:val="both"/>
              <w:rPr>
                <w:rFonts w:ascii="Times New Roman" w:hAnsi="Times New Roman"/>
                <w:sz w:val="24"/>
                <w:szCs w:val="24"/>
              </w:rPr>
            </w:pPr>
            <w:r w:rsidRPr="001F2B3D">
              <w:rPr>
                <w:rFonts w:ascii="Times New Roman" w:hAnsi="Times New Roman"/>
                <w:sz w:val="24"/>
                <w:szCs w:val="24"/>
              </w:rPr>
              <w:t xml:space="preserve">- какие действия должен предпринять гражданский (муниципальный) служащий в целях предотвращения </w:t>
            </w:r>
            <w:r w:rsidRPr="001F2B3D">
              <w:rPr>
                <w:rFonts w:ascii="Times New Roman" w:hAnsi="Times New Roman"/>
                <w:sz w:val="24"/>
                <w:szCs w:val="24"/>
              </w:rPr>
              <w:lastRenderedPageBreak/>
              <w:t>конфликтных ситуаций, способных нанести ущерб его репутации или авторитету государственного (муниципального) органа.</w:t>
            </w:r>
          </w:p>
        </w:tc>
      </w:tr>
      <w:tr w:rsidR="00BD0530" w14:paraId="13339AC6" w14:textId="77777777" w:rsidTr="0098105E">
        <w:tc>
          <w:tcPr>
            <w:tcW w:w="2269" w:type="dxa"/>
            <w:vMerge/>
          </w:tcPr>
          <w:p w14:paraId="5DC5F76E" w14:textId="77777777" w:rsidR="00BD0530"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63C7BCBD" w14:textId="34147D74" w:rsidR="00BD0530" w:rsidRPr="00C729A0" w:rsidRDefault="00BD0530" w:rsidP="00E53DBF">
            <w:pPr>
              <w:pStyle w:val="ConsPlusNormal"/>
              <w:ind w:firstLine="0"/>
              <w:rPr>
                <w:rFonts w:ascii="Times New Roman" w:hAnsi="Times New Roman" w:cs="Times New Roman"/>
                <w:sz w:val="24"/>
                <w:szCs w:val="24"/>
              </w:rPr>
            </w:pPr>
            <w:r w:rsidRPr="00AD5A38">
              <w:rPr>
                <w:rFonts w:ascii="Times New Roman" w:hAnsi="Times New Roman"/>
                <w:sz w:val="24"/>
                <w:szCs w:val="24"/>
              </w:rPr>
              <w:t>3.   Руководст</w:t>
            </w:r>
            <w:r>
              <w:rPr>
                <w:rFonts w:ascii="Times New Roman" w:hAnsi="Times New Roman"/>
                <w:sz w:val="24"/>
                <w:szCs w:val="24"/>
              </w:rPr>
              <w:t>-</w:t>
            </w:r>
            <w:r w:rsidRPr="00AD5A38">
              <w:rPr>
                <w:rFonts w:ascii="Times New Roman" w:hAnsi="Times New Roman"/>
                <w:sz w:val="24"/>
                <w:szCs w:val="24"/>
              </w:rPr>
              <w:t>вуется в своем поведении при исполнении должностных обязанностей основополагающими морально-этическими ценностями государственного служащего</w:t>
            </w:r>
          </w:p>
        </w:tc>
        <w:tc>
          <w:tcPr>
            <w:tcW w:w="2642" w:type="dxa"/>
          </w:tcPr>
          <w:p w14:paraId="60B6790E" w14:textId="77777777" w:rsidR="00BD0530" w:rsidRPr="000C1777" w:rsidRDefault="00BD0530" w:rsidP="003D6B15">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Знать:</w:t>
            </w:r>
          </w:p>
          <w:p w14:paraId="534EF64F" w14:textId="77777777" w:rsidR="00BD0530" w:rsidRDefault="00BD0530" w:rsidP="003D6B15">
            <w:pPr>
              <w:pStyle w:val="ad"/>
              <w:spacing w:before="0" w:beforeAutospacing="0" w:after="0" w:afterAutospacing="0"/>
              <w:jc w:val="both"/>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основополагающие морально-этические и традиционные духовно-нравственные ценности российского общества, государственной и муниципальной службы</w:t>
            </w:r>
          </w:p>
          <w:p w14:paraId="174C27F1" w14:textId="77777777" w:rsidR="00BD0530" w:rsidRPr="000C1777" w:rsidRDefault="00BD0530" w:rsidP="003D6B15">
            <w:pPr>
              <w:pStyle w:val="ad"/>
              <w:spacing w:before="0" w:beforeAutospacing="0" w:after="0" w:afterAutospacing="0"/>
              <w:jc w:val="both"/>
              <w:rPr>
                <w:rFonts w:ascii="Times New Roman" w:hAnsi="Times New Roman"/>
                <w:color w:val="0D0D0D" w:themeColor="text1" w:themeTint="F2"/>
                <w:sz w:val="24"/>
                <w:szCs w:val="24"/>
              </w:rPr>
            </w:pPr>
          </w:p>
          <w:p w14:paraId="5FA509F6" w14:textId="77777777" w:rsidR="00BD0530" w:rsidRPr="000C1777" w:rsidRDefault="00BD0530" w:rsidP="003D6B15">
            <w:pPr>
              <w:pStyle w:val="ad"/>
              <w:spacing w:before="0" w:beforeAutospacing="0" w:after="0" w:afterAutospacing="0"/>
              <w:jc w:val="both"/>
              <w:rPr>
                <w:rFonts w:ascii="Times New Roman" w:hAnsi="Times New Roman"/>
                <w:color w:val="0D0D0D" w:themeColor="text1" w:themeTint="F2"/>
                <w:sz w:val="24"/>
                <w:szCs w:val="24"/>
              </w:rPr>
            </w:pPr>
            <w:r w:rsidRPr="000C1777">
              <w:rPr>
                <w:rFonts w:ascii="Times New Roman" w:hAnsi="Times New Roman"/>
                <w:color w:val="0D0D0D" w:themeColor="text1" w:themeTint="F2"/>
                <w:sz w:val="24"/>
                <w:szCs w:val="24"/>
              </w:rPr>
              <w:t>Уметь:</w:t>
            </w:r>
          </w:p>
          <w:p w14:paraId="00A0987F" w14:textId="597C1229" w:rsidR="00BD0530" w:rsidRDefault="00BD0530" w:rsidP="003D6B15">
            <w:pPr>
              <w:pStyle w:val="ad"/>
              <w:spacing w:before="0" w:beforeAutospacing="0" w:after="0" w:afterAutospacing="0"/>
              <w:rPr>
                <w:rFonts w:ascii="Times New Roman" w:hAnsi="Times New Roman"/>
                <w:sz w:val="24"/>
                <w:szCs w:val="24"/>
              </w:rPr>
            </w:pPr>
            <w:r>
              <w:rPr>
                <w:rFonts w:ascii="Times New Roman" w:hAnsi="Times New Roman"/>
                <w:color w:val="0D0D0D" w:themeColor="text1" w:themeTint="F2"/>
                <w:sz w:val="24"/>
                <w:szCs w:val="24"/>
              </w:rPr>
              <w:t xml:space="preserve"> - выполнять самому и показывать другим пример соблюдения требований </w:t>
            </w:r>
            <w:r w:rsidRPr="00EA5C91">
              <w:rPr>
                <w:rFonts w:ascii="Times New Roman" w:hAnsi="Times New Roman"/>
                <w:color w:val="0D0D0D" w:themeColor="text1" w:themeTint="F2"/>
                <w:sz w:val="24"/>
                <w:szCs w:val="24"/>
              </w:rPr>
              <w:t>норм служебной этики</w:t>
            </w:r>
            <w:r>
              <w:rPr>
                <w:rFonts w:ascii="Times New Roman" w:hAnsi="Times New Roman"/>
                <w:color w:val="0D0D0D" w:themeColor="text1" w:themeTint="F2"/>
                <w:sz w:val="24"/>
                <w:szCs w:val="24"/>
              </w:rPr>
              <w:t xml:space="preserve">, обеспечивать реализацию мероприятий </w:t>
            </w:r>
            <w:r w:rsidRPr="00EA5C91">
              <w:rPr>
                <w:rFonts w:ascii="Times New Roman" w:hAnsi="Times New Roman"/>
                <w:color w:val="0D0D0D" w:themeColor="text1" w:themeTint="F2"/>
                <w:sz w:val="24"/>
                <w:szCs w:val="24"/>
              </w:rPr>
              <w:t>антикоррупционной направленности в деятельности органов публичной власти.</w:t>
            </w:r>
          </w:p>
        </w:tc>
        <w:tc>
          <w:tcPr>
            <w:tcW w:w="3277" w:type="dxa"/>
          </w:tcPr>
          <w:p w14:paraId="2C0700F4" w14:textId="77777777" w:rsidR="00BD0530" w:rsidRPr="00D2542D" w:rsidRDefault="00BD0530" w:rsidP="001F2B3D">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23BC48B1" w14:textId="77777777" w:rsidR="00BD0530" w:rsidRDefault="00BD0530" w:rsidP="001F2B3D">
            <w:r w:rsidRPr="00D2542D">
              <w:t xml:space="preserve">- </w:t>
            </w:r>
            <w:r>
              <w:t>раскройте методику оценки коррупционных рисков и ранжирования их по степени распространенности;</w:t>
            </w:r>
          </w:p>
          <w:p w14:paraId="093D6830" w14:textId="77777777" w:rsidR="00BD0530" w:rsidRDefault="00BD0530" w:rsidP="001F2B3D">
            <w:r>
              <w:t>- какие трудности и барьеры наблюдаются в работе комиссий по соблюдению требований к служебному поведению государственных гражданских (муниципальных) служащих и урегулированию конфликта интересов?</w:t>
            </w:r>
          </w:p>
          <w:p w14:paraId="13D2A5E9" w14:textId="77777777" w:rsidR="00BD0530" w:rsidRPr="001F2B3D" w:rsidRDefault="00BD0530" w:rsidP="001F2B3D">
            <w:pPr>
              <w:pStyle w:val="ad"/>
              <w:spacing w:before="0" w:beforeAutospacing="0" w:after="0" w:afterAutospacing="0"/>
              <w:jc w:val="both"/>
              <w:rPr>
                <w:rFonts w:ascii="Times New Roman" w:hAnsi="Times New Roman"/>
                <w:sz w:val="24"/>
                <w:szCs w:val="24"/>
              </w:rPr>
            </w:pPr>
            <w:r w:rsidRPr="001F2B3D">
              <w:rPr>
                <w:rFonts w:ascii="Times New Roman" w:hAnsi="Times New Roman"/>
                <w:sz w:val="24"/>
                <w:szCs w:val="24"/>
              </w:rPr>
              <w:t>- приведите примеры типичных нарушений, выявляемых путем антикоррупционной экспертизы нормативных правовых актов.</w:t>
            </w:r>
          </w:p>
        </w:tc>
      </w:tr>
      <w:tr w:rsidR="00BD0530" w14:paraId="0643D279" w14:textId="77777777" w:rsidTr="0098105E">
        <w:tc>
          <w:tcPr>
            <w:tcW w:w="2269" w:type="dxa"/>
            <w:vMerge w:val="restart"/>
          </w:tcPr>
          <w:p w14:paraId="3DC565D3" w14:textId="77777777" w:rsidR="00BD0530" w:rsidRPr="00BA4E33" w:rsidRDefault="00BD0530" w:rsidP="001B1C06">
            <w:pPr>
              <w:autoSpaceDE w:val="0"/>
              <w:autoSpaceDN w:val="0"/>
              <w:adjustRightInd w:val="0"/>
              <w:rPr>
                <w:lang w:eastAsia="en-US"/>
              </w:rPr>
            </w:pPr>
            <w:r w:rsidRPr="00BA4E33">
              <w:rPr>
                <w:lang w:eastAsia="en-US"/>
              </w:rPr>
              <w:t>Способен организовывать проектную деятель-</w:t>
            </w:r>
          </w:p>
          <w:p w14:paraId="58E02136" w14:textId="77777777" w:rsidR="00BD0530" w:rsidRDefault="00BD0530" w:rsidP="001B1C06">
            <w:pPr>
              <w:pStyle w:val="ad"/>
              <w:spacing w:before="0" w:beforeAutospacing="0" w:after="0" w:afterAutospacing="0"/>
              <w:rPr>
                <w:rFonts w:ascii="Times New Roman" w:hAnsi="Times New Roman"/>
                <w:sz w:val="24"/>
                <w:szCs w:val="24"/>
              </w:rPr>
            </w:pPr>
            <w:r w:rsidRPr="00BA4E33">
              <w:rPr>
                <w:rFonts w:ascii="Times New Roman" w:hAnsi="Times New Roman"/>
                <w:sz w:val="24"/>
                <w:szCs w:val="24"/>
                <w:lang w:eastAsia="en-US"/>
              </w:rPr>
              <w:t>ность, моделировать административные процессы и процедуры в органах власти</w:t>
            </w:r>
            <w:r w:rsidRPr="00BA4E33">
              <w:rPr>
                <w:rFonts w:ascii="Times New Roman" w:hAnsi="Times New Roman"/>
                <w:sz w:val="24"/>
                <w:szCs w:val="24"/>
              </w:rPr>
              <w:t xml:space="preserve"> (ОПК-6)</w:t>
            </w:r>
          </w:p>
        </w:tc>
        <w:tc>
          <w:tcPr>
            <w:tcW w:w="2126" w:type="dxa"/>
          </w:tcPr>
          <w:p w14:paraId="2966F6C6" w14:textId="1C00F7C2" w:rsidR="00BD0530" w:rsidRPr="00C729A0" w:rsidRDefault="00BD0530" w:rsidP="00D52AAF">
            <w:pPr>
              <w:autoSpaceDE w:val="0"/>
              <w:autoSpaceDN w:val="0"/>
              <w:adjustRightInd w:val="0"/>
            </w:pPr>
            <w:r>
              <w:rPr>
                <w:lang w:eastAsia="en-US"/>
              </w:rPr>
              <w:t xml:space="preserve">1.  </w:t>
            </w:r>
            <w:r w:rsidRPr="001B1C06">
              <w:rPr>
                <w:lang w:eastAsia="en-US"/>
              </w:rPr>
              <w:t>Демонстрирует знание функционального содержания деятельности органа власти по подготовке и реализации проекта, технологии и механизмы организации процесса разработки и реализации проекта</w:t>
            </w:r>
          </w:p>
        </w:tc>
        <w:tc>
          <w:tcPr>
            <w:tcW w:w="2642" w:type="dxa"/>
          </w:tcPr>
          <w:p w14:paraId="2DA77515" w14:textId="77777777" w:rsidR="00BD0530" w:rsidRDefault="00BD0530" w:rsidP="00BA5D99">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0C4381BF" w14:textId="77777777" w:rsidR="00BD0530" w:rsidRDefault="00BD0530" w:rsidP="00BA5D99">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функции</w:t>
            </w:r>
            <w:r w:rsidRPr="00241707">
              <w:rPr>
                <w:rFonts w:ascii="Times New Roman" w:hAnsi="Times New Roman"/>
                <w:color w:val="0D0D0D" w:themeColor="text1" w:themeTint="F2"/>
                <w:sz w:val="24"/>
                <w:szCs w:val="24"/>
              </w:rPr>
              <w:t xml:space="preserve"> органов исполнительной власти в области пр</w:t>
            </w:r>
            <w:r>
              <w:rPr>
                <w:rFonts w:ascii="Times New Roman" w:hAnsi="Times New Roman"/>
                <w:color w:val="0D0D0D" w:themeColor="text1" w:themeTint="F2"/>
                <w:sz w:val="24"/>
                <w:szCs w:val="24"/>
              </w:rPr>
              <w:t>оектной деятельности, технологии и механизмы</w:t>
            </w:r>
            <w:r w:rsidRPr="00241707">
              <w:rPr>
                <w:rFonts w:ascii="Times New Roman" w:hAnsi="Times New Roman"/>
                <w:color w:val="0D0D0D" w:themeColor="text1" w:themeTint="F2"/>
                <w:sz w:val="24"/>
                <w:szCs w:val="24"/>
              </w:rPr>
              <w:t xml:space="preserve"> организации процесса разработки и реализации проекта.</w:t>
            </w:r>
          </w:p>
          <w:p w14:paraId="14D52B12" w14:textId="77777777" w:rsidR="00BD0530" w:rsidRDefault="00BD0530" w:rsidP="00BA5D99">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50E20B3C" w14:textId="77777777" w:rsidR="00BD0530" w:rsidRDefault="00BD0530" w:rsidP="00BA5D99">
            <w:pPr>
              <w:pStyle w:val="ad"/>
              <w:spacing w:before="0" w:beforeAutospacing="0" w:after="0" w:afterAutospacing="0"/>
              <w:rPr>
                <w:rFonts w:ascii="Times New Roman" w:hAnsi="Times New Roman"/>
                <w:color w:val="0D0D0D" w:themeColor="text1" w:themeTint="F2"/>
                <w:sz w:val="24"/>
                <w:szCs w:val="24"/>
                <w:lang w:eastAsia="en-US"/>
              </w:rPr>
            </w:pPr>
            <w:r>
              <w:rPr>
                <w:rFonts w:ascii="Times New Roman" w:hAnsi="Times New Roman"/>
                <w:color w:val="0D0D0D" w:themeColor="text1" w:themeTint="F2"/>
                <w:sz w:val="24"/>
                <w:szCs w:val="24"/>
                <w:lang w:eastAsia="en-US"/>
              </w:rPr>
              <w:t xml:space="preserve"> -</w:t>
            </w:r>
            <w:r w:rsidRPr="00241707">
              <w:rPr>
                <w:rFonts w:ascii="Times New Roman" w:hAnsi="Times New Roman"/>
                <w:color w:val="0D0D0D" w:themeColor="text1" w:themeTint="F2"/>
                <w:sz w:val="24"/>
                <w:szCs w:val="24"/>
                <w:lang w:eastAsia="en-US"/>
              </w:rPr>
              <w:t xml:space="preserve"> разрабатывать проектные решения и </w:t>
            </w:r>
            <w:r>
              <w:rPr>
                <w:rFonts w:ascii="Times New Roman" w:hAnsi="Times New Roman"/>
                <w:color w:val="0D0D0D" w:themeColor="text1" w:themeTint="F2"/>
                <w:sz w:val="24"/>
                <w:szCs w:val="24"/>
                <w:lang w:eastAsia="en-US"/>
              </w:rPr>
              <w:t xml:space="preserve">моделировать административные процессы и процедуры в органах власти </w:t>
            </w:r>
          </w:p>
          <w:p w14:paraId="6E15E1D1" w14:textId="1DA0FE74" w:rsidR="00BD0530" w:rsidRPr="001B1C06" w:rsidRDefault="00BD0530" w:rsidP="00D52AAF">
            <w:pPr>
              <w:pStyle w:val="ad"/>
              <w:spacing w:before="0" w:beforeAutospacing="0" w:after="0" w:afterAutospacing="0"/>
              <w:rPr>
                <w:rFonts w:ascii="Times New Roman" w:hAnsi="Times New Roman"/>
                <w:sz w:val="24"/>
                <w:szCs w:val="24"/>
              </w:rPr>
            </w:pPr>
          </w:p>
        </w:tc>
        <w:tc>
          <w:tcPr>
            <w:tcW w:w="3277" w:type="dxa"/>
          </w:tcPr>
          <w:p w14:paraId="58851199" w14:textId="77777777" w:rsidR="00BD0530" w:rsidRPr="00D2542D" w:rsidRDefault="00BD0530" w:rsidP="0028371A">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04011265" w14:textId="77777777" w:rsidR="00BD0530" w:rsidRPr="0028371A" w:rsidRDefault="00BD0530" w:rsidP="001A3A5F">
            <w:pPr>
              <w:pStyle w:val="Default"/>
              <w:numPr>
                <w:ilvl w:val="0"/>
                <w:numId w:val="15"/>
              </w:numPr>
              <w:ind w:left="0" w:firstLine="0"/>
              <w:jc w:val="both"/>
            </w:pPr>
            <w:r>
              <w:t xml:space="preserve">раскройте </w:t>
            </w:r>
            <w:r w:rsidRPr="0028371A">
              <w:t>общую методологию разработки управленческих решений в органах государственного и муниципального управления</w:t>
            </w:r>
            <w:r>
              <w:t xml:space="preserve"> при решении проектных задач</w:t>
            </w:r>
            <w:r w:rsidRPr="0028371A">
              <w:t xml:space="preserve">; </w:t>
            </w:r>
          </w:p>
          <w:p w14:paraId="382B712D" w14:textId="77777777" w:rsidR="00BD0530" w:rsidRPr="0028371A" w:rsidRDefault="00BD0530" w:rsidP="001A3A5F">
            <w:pPr>
              <w:pStyle w:val="Default"/>
              <w:numPr>
                <w:ilvl w:val="0"/>
                <w:numId w:val="15"/>
              </w:numPr>
              <w:ind w:left="0" w:firstLine="0"/>
              <w:jc w:val="both"/>
            </w:pPr>
            <w:r>
              <w:t>какие технологии</w:t>
            </w:r>
            <w:r w:rsidRPr="0028371A">
              <w:t xml:space="preserve"> разработки управленческих решений </w:t>
            </w:r>
            <w:r>
              <w:t xml:space="preserve">применяются </w:t>
            </w:r>
            <w:r w:rsidRPr="0028371A">
              <w:t xml:space="preserve">в органах государственного и муниципального управления; </w:t>
            </w:r>
          </w:p>
          <w:p w14:paraId="75A1A5EF" w14:textId="77777777" w:rsidR="00BD0530" w:rsidRPr="0028371A" w:rsidRDefault="00BD0530" w:rsidP="001A3A5F">
            <w:pPr>
              <w:pStyle w:val="Default"/>
              <w:numPr>
                <w:ilvl w:val="0"/>
                <w:numId w:val="15"/>
              </w:numPr>
              <w:ind w:left="0" w:firstLine="0"/>
              <w:jc w:val="both"/>
            </w:pPr>
            <w:r>
              <w:t>дайте характеристику технологии</w:t>
            </w:r>
            <w:r w:rsidRPr="0028371A">
              <w:t xml:space="preserve"> моделирования в процессе разработки управленческих решений</w:t>
            </w:r>
            <w:r>
              <w:t xml:space="preserve"> на этапе подготовки проекта</w:t>
            </w:r>
            <w:r w:rsidRPr="0028371A">
              <w:t xml:space="preserve">; </w:t>
            </w:r>
          </w:p>
          <w:p w14:paraId="5567B2D1" w14:textId="77777777" w:rsidR="00BD0530" w:rsidRPr="00154F1E" w:rsidRDefault="00BD0530" w:rsidP="001A3A5F">
            <w:pPr>
              <w:pStyle w:val="Default"/>
              <w:numPr>
                <w:ilvl w:val="0"/>
                <w:numId w:val="15"/>
              </w:numPr>
              <w:ind w:left="0" w:firstLine="0"/>
              <w:jc w:val="both"/>
            </w:pPr>
            <w:r>
              <w:t xml:space="preserve">представьте и обоснуйте </w:t>
            </w:r>
            <w:r w:rsidRPr="0028371A">
              <w:t xml:space="preserve">технологию оценки эффективности разработки управленческих </w:t>
            </w:r>
            <w:r w:rsidRPr="0028371A">
              <w:lastRenderedPageBreak/>
              <w:t>решений, принимаемых в органах государственно</w:t>
            </w:r>
            <w:r>
              <w:t>го и муниципального управления при решении проектных задач.</w:t>
            </w:r>
          </w:p>
        </w:tc>
      </w:tr>
      <w:tr w:rsidR="00BD0530" w14:paraId="5C063F66" w14:textId="77777777" w:rsidTr="0098105E">
        <w:tc>
          <w:tcPr>
            <w:tcW w:w="2269" w:type="dxa"/>
            <w:vMerge/>
          </w:tcPr>
          <w:p w14:paraId="72EE1790" w14:textId="77777777" w:rsidR="00BD0530"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634641C8" w14:textId="05EFAC4D" w:rsidR="00BD0530" w:rsidRPr="00F640CE" w:rsidRDefault="00BD0530" w:rsidP="00BA4E33">
            <w:pPr>
              <w:autoSpaceDE w:val="0"/>
              <w:autoSpaceDN w:val="0"/>
              <w:adjustRightInd w:val="0"/>
              <w:rPr>
                <w:lang w:eastAsia="en-US"/>
              </w:rPr>
            </w:pPr>
            <w:r>
              <w:rPr>
                <w:lang w:eastAsia="en-US"/>
              </w:rPr>
              <w:t xml:space="preserve">2.   </w:t>
            </w:r>
            <w:r w:rsidRPr="00F640CE">
              <w:rPr>
                <w:lang w:eastAsia="en-US"/>
              </w:rPr>
              <w:t>Адекватно обосновывает</w:t>
            </w:r>
          </w:p>
          <w:p w14:paraId="19568993" w14:textId="77777777" w:rsidR="00BD0530" w:rsidRPr="00F640CE" w:rsidRDefault="00BD0530" w:rsidP="00BA4E33">
            <w:pPr>
              <w:autoSpaceDE w:val="0"/>
              <w:autoSpaceDN w:val="0"/>
              <w:adjustRightInd w:val="0"/>
              <w:rPr>
                <w:lang w:eastAsia="en-US"/>
              </w:rPr>
            </w:pPr>
            <w:r w:rsidRPr="00F640CE">
              <w:rPr>
                <w:lang w:eastAsia="en-US"/>
              </w:rPr>
              <w:t>принимаемые проектные решения</w:t>
            </w:r>
            <w:r>
              <w:rPr>
                <w:lang w:eastAsia="en-US"/>
              </w:rPr>
              <w:t>,</w:t>
            </w:r>
          </w:p>
          <w:p w14:paraId="27E87FCE" w14:textId="77777777" w:rsidR="00BD0530" w:rsidRPr="00F640CE" w:rsidRDefault="00BD0530" w:rsidP="00BA4E33">
            <w:pPr>
              <w:autoSpaceDE w:val="0"/>
              <w:autoSpaceDN w:val="0"/>
              <w:adjustRightInd w:val="0"/>
              <w:rPr>
                <w:lang w:eastAsia="en-US"/>
              </w:rPr>
            </w:pPr>
            <w:r w:rsidRPr="00F640CE">
              <w:rPr>
                <w:lang w:eastAsia="en-US"/>
              </w:rPr>
              <w:t>осуществляет постановку и выполнение</w:t>
            </w:r>
            <w:r>
              <w:rPr>
                <w:lang w:eastAsia="en-US"/>
              </w:rPr>
              <w:t xml:space="preserve"> </w:t>
            </w:r>
            <w:r w:rsidRPr="00F640CE">
              <w:rPr>
                <w:lang w:eastAsia="en-US"/>
              </w:rPr>
              <w:t>экспериментов по проверке их</w:t>
            </w:r>
          </w:p>
          <w:p w14:paraId="1D7BCC8B" w14:textId="77777777" w:rsidR="00BD0530" w:rsidRDefault="00BD0530" w:rsidP="00BA4E33">
            <w:pPr>
              <w:autoSpaceDE w:val="0"/>
              <w:autoSpaceDN w:val="0"/>
              <w:adjustRightInd w:val="0"/>
              <w:rPr>
                <w:lang w:eastAsia="en-US"/>
              </w:rPr>
            </w:pPr>
            <w:r w:rsidRPr="00F640CE">
              <w:rPr>
                <w:lang w:eastAsia="en-US"/>
              </w:rPr>
              <w:t>корректности и эффективности.</w:t>
            </w:r>
          </w:p>
          <w:p w14:paraId="330AE494" w14:textId="6C2D98ED" w:rsidR="00BD0530" w:rsidRDefault="00BD0530" w:rsidP="00D52AAF">
            <w:pPr>
              <w:autoSpaceDE w:val="0"/>
              <w:autoSpaceDN w:val="0"/>
              <w:adjustRightInd w:val="0"/>
              <w:rPr>
                <w:lang w:eastAsia="en-US"/>
              </w:rPr>
            </w:pPr>
          </w:p>
        </w:tc>
        <w:tc>
          <w:tcPr>
            <w:tcW w:w="2642" w:type="dxa"/>
          </w:tcPr>
          <w:p w14:paraId="69F623DA" w14:textId="77777777" w:rsidR="00BD0530" w:rsidRDefault="00BD0530" w:rsidP="00D02E10">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22CA3F7C" w14:textId="77777777" w:rsidR="00BD0530" w:rsidRDefault="00BD0530" w:rsidP="00D02E10">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теорию проектного управления, правила и нормы принятия проектных решений, содержание, логику и порядок организации и проведения экспериментов в области проектной деятельности</w:t>
            </w:r>
          </w:p>
          <w:p w14:paraId="43F230FE" w14:textId="77777777" w:rsidR="00BD0530" w:rsidRDefault="00BD0530" w:rsidP="00D02E10">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3267513D" w14:textId="3D4E5BE9" w:rsidR="00BD0530" w:rsidRDefault="00BD0530" w:rsidP="00D02E10">
            <w:pPr>
              <w:autoSpaceDE w:val="0"/>
              <w:autoSpaceDN w:val="0"/>
              <w:adjustRightInd w:val="0"/>
            </w:pPr>
            <w:r>
              <w:rPr>
                <w:color w:val="0D0D0D" w:themeColor="text1" w:themeTint="F2"/>
                <w:lang w:eastAsia="en-US"/>
              </w:rPr>
              <w:t xml:space="preserve"> - аргументированно обосновывать и защищать принятые проектные решения, </w:t>
            </w:r>
            <w:r w:rsidRPr="00241707">
              <w:rPr>
                <w:color w:val="0D0D0D" w:themeColor="text1" w:themeTint="F2"/>
                <w:lang w:eastAsia="en-US"/>
              </w:rPr>
              <w:t xml:space="preserve">вести экспериментальную работу по проверке </w:t>
            </w:r>
            <w:r>
              <w:rPr>
                <w:color w:val="0D0D0D" w:themeColor="text1" w:themeTint="F2"/>
                <w:lang w:eastAsia="en-US"/>
              </w:rPr>
              <w:t xml:space="preserve">их </w:t>
            </w:r>
            <w:r w:rsidRPr="00241707">
              <w:rPr>
                <w:color w:val="0D0D0D" w:themeColor="text1" w:themeTint="F2"/>
                <w:lang w:eastAsia="en-US"/>
              </w:rPr>
              <w:t>корректности и эффективности</w:t>
            </w:r>
          </w:p>
        </w:tc>
        <w:tc>
          <w:tcPr>
            <w:tcW w:w="3277" w:type="dxa"/>
          </w:tcPr>
          <w:p w14:paraId="40A4587E" w14:textId="77777777" w:rsidR="00BD0530" w:rsidRPr="00D2542D" w:rsidRDefault="00BD0530" w:rsidP="0028371A">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7BE3BC1D" w14:textId="77777777" w:rsidR="00BD0530" w:rsidRPr="00D942F6" w:rsidRDefault="00BD0530" w:rsidP="00D942F6">
            <w:pPr>
              <w:tabs>
                <w:tab w:val="left" w:pos="1418"/>
                <w:tab w:val="right" w:leader="underscore" w:pos="8505"/>
              </w:tabs>
              <w:jc w:val="both"/>
            </w:pPr>
            <w:r>
              <w:t xml:space="preserve">- раскройте правила </w:t>
            </w:r>
            <w:r w:rsidRPr="00D942F6">
              <w:t>оцен</w:t>
            </w:r>
            <w:r>
              <w:t>к</w:t>
            </w:r>
            <w:r w:rsidRPr="00D942F6">
              <w:t>и и выб</w:t>
            </w:r>
            <w:r>
              <w:t>ора альтернативных</w:t>
            </w:r>
            <w:r w:rsidRPr="00D942F6">
              <w:t xml:space="preserve"> вариант</w:t>
            </w:r>
            <w:r>
              <w:t>ов решений</w:t>
            </w:r>
            <w:r w:rsidRPr="00D942F6">
              <w:t>;</w:t>
            </w:r>
          </w:p>
          <w:p w14:paraId="6AB4A110" w14:textId="77777777" w:rsidR="00BD0530" w:rsidRPr="00D942F6" w:rsidRDefault="00BD0530" w:rsidP="00D942F6">
            <w:pPr>
              <w:tabs>
                <w:tab w:val="left" w:pos="1418"/>
                <w:tab w:val="right" w:leader="underscore" w:pos="8505"/>
              </w:tabs>
              <w:jc w:val="both"/>
            </w:pPr>
            <w:r>
              <w:t>- в чем заключаются особенности применения</w:t>
            </w:r>
            <w:r w:rsidRPr="00D942F6">
              <w:t xml:space="preserve"> системы поддержки принятия решений;</w:t>
            </w:r>
          </w:p>
          <w:p w14:paraId="2E93DED2" w14:textId="77777777" w:rsidR="00BD0530" w:rsidRPr="00D942F6" w:rsidRDefault="00BD0530" w:rsidP="00D942F6">
            <w:pPr>
              <w:tabs>
                <w:tab w:val="left" w:pos="1418"/>
                <w:tab w:val="right" w:leader="underscore" w:pos="8505"/>
              </w:tabs>
              <w:jc w:val="both"/>
            </w:pPr>
            <w:r>
              <w:t>- назовите и раскройте содержание современных методов</w:t>
            </w:r>
            <w:r w:rsidRPr="00D942F6">
              <w:t xml:space="preserve"> принятия решений </w:t>
            </w:r>
            <w:r>
              <w:t>с учетом различных условий</w:t>
            </w:r>
            <w:r w:rsidRPr="00D942F6">
              <w:t xml:space="preserve"> обстановки;</w:t>
            </w:r>
          </w:p>
          <w:p w14:paraId="79D7E95D" w14:textId="77777777" w:rsidR="00BD0530" w:rsidRPr="00D942F6" w:rsidRDefault="00BD0530" w:rsidP="00D942F6">
            <w:pPr>
              <w:tabs>
                <w:tab w:val="left" w:pos="1418"/>
                <w:tab w:val="right" w:leader="underscore" w:pos="8505"/>
              </w:tabs>
              <w:jc w:val="both"/>
            </w:pPr>
            <w:r>
              <w:t>- что обеспечивает элемент творчества при</w:t>
            </w:r>
            <w:r w:rsidRPr="00D942F6">
              <w:t xml:space="preserve"> прин</w:t>
            </w:r>
            <w:r>
              <w:t>ятии управленческого решения и осуществлении контроль за его</w:t>
            </w:r>
            <w:r w:rsidRPr="00D942F6">
              <w:t xml:space="preserve"> реализацией.</w:t>
            </w:r>
          </w:p>
          <w:p w14:paraId="6B209523" w14:textId="77777777" w:rsidR="00BD0530" w:rsidRDefault="00BD0530" w:rsidP="00D52AAF">
            <w:pPr>
              <w:autoSpaceDE w:val="0"/>
              <w:autoSpaceDN w:val="0"/>
              <w:adjustRightInd w:val="0"/>
              <w:rPr>
                <w:lang w:eastAsia="en-US"/>
              </w:rPr>
            </w:pPr>
          </w:p>
        </w:tc>
      </w:tr>
      <w:tr w:rsidR="00BD0530" w14:paraId="00E14F42" w14:textId="77777777" w:rsidTr="0098105E">
        <w:tc>
          <w:tcPr>
            <w:tcW w:w="2269" w:type="dxa"/>
            <w:vMerge/>
          </w:tcPr>
          <w:p w14:paraId="76BB043E" w14:textId="77777777" w:rsidR="00BD0530"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7F9EB6B4" w14:textId="1E194191" w:rsidR="00BD0530" w:rsidRDefault="00BD0530" w:rsidP="00D52AAF">
            <w:pPr>
              <w:autoSpaceDE w:val="0"/>
              <w:autoSpaceDN w:val="0"/>
              <w:adjustRightInd w:val="0"/>
              <w:rPr>
                <w:lang w:eastAsia="en-US"/>
              </w:rPr>
            </w:pPr>
            <w:r>
              <w:rPr>
                <w:lang w:eastAsia="en-US"/>
              </w:rPr>
              <w:t xml:space="preserve">3.  </w:t>
            </w:r>
            <w:r w:rsidRPr="001B1C06">
              <w:rPr>
                <w:lang w:eastAsia="en-US"/>
              </w:rPr>
              <w:t>Владеет методикой проектирования организационных структур и разработки организационных управленческих решений в области проектной деятельности.</w:t>
            </w:r>
          </w:p>
        </w:tc>
        <w:tc>
          <w:tcPr>
            <w:tcW w:w="2642" w:type="dxa"/>
          </w:tcPr>
          <w:p w14:paraId="0E1D4606" w14:textId="77777777" w:rsidR="00BD0530" w:rsidRDefault="00BD0530" w:rsidP="00683BFC">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sz w:val="24"/>
                <w:szCs w:val="24"/>
                <w:lang w:eastAsia="en-US"/>
              </w:rPr>
              <w:t xml:space="preserve">  </w:t>
            </w:r>
            <w:r>
              <w:rPr>
                <w:rFonts w:ascii="Times New Roman" w:hAnsi="Times New Roman"/>
                <w:color w:val="0D0D0D" w:themeColor="text1" w:themeTint="F2"/>
                <w:sz w:val="24"/>
                <w:szCs w:val="24"/>
              </w:rPr>
              <w:t xml:space="preserve">Знать: </w:t>
            </w:r>
          </w:p>
          <w:p w14:paraId="141417EB" w14:textId="77777777" w:rsidR="00BD0530" w:rsidRDefault="00BD0530" w:rsidP="00683BFC">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методологию проектирования, логическую организацию, методы и средства поиска и принятия решений о принципе действия и составе еще не существующего объекта</w:t>
            </w:r>
          </w:p>
          <w:p w14:paraId="61E64DA3" w14:textId="77777777" w:rsidR="00BD0530" w:rsidRDefault="00BD0530" w:rsidP="00683BFC">
            <w:pPr>
              <w:pStyle w:val="ad"/>
              <w:spacing w:before="0" w:beforeAutospacing="0" w:after="0" w:afterAutospacing="0"/>
              <w:rPr>
                <w:rFonts w:ascii="Times New Roman" w:hAnsi="Times New Roman"/>
                <w:color w:val="0D0D0D" w:themeColor="text1" w:themeTint="F2"/>
                <w:sz w:val="24"/>
                <w:szCs w:val="24"/>
              </w:rPr>
            </w:pPr>
          </w:p>
          <w:p w14:paraId="5B3D5A0D" w14:textId="77777777" w:rsidR="00BD0530" w:rsidRDefault="00BD0530" w:rsidP="00683BFC">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71EE22D6" w14:textId="77777777" w:rsidR="00BD0530" w:rsidRDefault="00BD0530" w:rsidP="00D52AAF">
            <w:pPr>
              <w:pStyle w:val="ad"/>
              <w:spacing w:before="0" w:beforeAutospacing="0" w:after="0" w:afterAutospacing="0"/>
              <w:rPr>
                <w:rFonts w:ascii="Times New Roman" w:hAnsi="Times New Roman"/>
                <w:color w:val="0D0D0D" w:themeColor="text1" w:themeTint="F2"/>
                <w:sz w:val="24"/>
                <w:szCs w:val="24"/>
                <w:lang w:eastAsia="en-US"/>
              </w:rPr>
            </w:pPr>
            <w:r>
              <w:rPr>
                <w:rFonts w:ascii="Times New Roman" w:hAnsi="Times New Roman"/>
                <w:color w:val="0D0D0D" w:themeColor="text1" w:themeTint="F2"/>
                <w:sz w:val="24"/>
                <w:szCs w:val="24"/>
                <w:lang w:eastAsia="en-US"/>
              </w:rPr>
              <w:t xml:space="preserve"> -</w:t>
            </w:r>
            <w:r w:rsidRPr="00241707">
              <w:rPr>
                <w:rFonts w:ascii="Times New Roman" w:hAnsi="Times New Roman"/>
                <w:color w:val="0D0D0D" w:themeColor="text1" w:themeTint="F2"/>
                <w:sz w:val="24"/>
                <w:szCs w:val="24"/>
                <w:lang w:eastAsia="en-US"/>
              </w:rPr>
              <w:t xml:space="preserve"> проектирова</w:t>
            </w:r>
            <w:r>
              <w:rPr>
                <w:rFonts w:ascii="Times New Roman" w:hAnsi="Times New Roman"/>
                <w:color w:val="0D0D0D" w:themeColor="text1" w:themeTint="F2"/>
                <w:sz w:val="24"/>
                <w:szCs w:val="24"/>
                <w:lang w:eastAsia="en-US"/>
              </w:rPr>
              <w:t>ть организационные</w:t>
            </w:r>
            <w:r w:rsidRPr="00241707">
              <w:rPr>
                <w:rFonts w:ascii="Times New Roman" w:hAnsi="Times New Roman"/>
                <w:color w:val="0D0D0D" w:themeColor="text1" w:themeTint="F2"/>
                <w:sz w:val="24"/>
                <w:szCs w:val="24"/>
                <w:lang w:eastAsia="en-US"/>
              </w:rPr>
              <w:t xml:space="preserve"> структур</w:t>
            </w:r>
            <w:r>
              <w:rPr>
                <w:rFonts w:ascii="Times New Roman" w:hAnsi="Times New Roman"/>
                <w:color w:val="0D0D0D" w:themeColor="text1" w:themeTint="F2"/>
                <w:sz w:val="24"/>
                <w:szCs w:val="24"/>
                <w:lang w:eastAsia="en-US"/>
              </w:rPr>
              <w:t>ы</w:t>
            </w:r>
            <w:r w:rsidRPr="00241707">
              <w:rPr>
                <w:rFonts w:ascii="Times New Roman" w:hAnsi="Times New Roman"/>
                <w:color w:val="0D0D0D" w:themeColor="text1" w:themeTint="F2"/>
                <w:sz w:val="24"/>
                <w:szCs w:val="24"/>
                <w:lang w:eastAsia="en-US"/>
              </w:rPr>
              <w:t xml:space="preserve"> и </w:t>
            </w:r>
            <w:r>
              <w:rPr>
                <w:rFonts w:ascii="Times New Roman" w:hAnsi="Times New Roman"/>
                <w:color w:val="0D0D0D" w:themeColor="text1" w:themeTint="F2"/>
                <w:sz w:val="24"/>
                <w:szCs w:val="24"/>
                <w:lang w:eastAsia="en-US"/>
              </w:rPr>
              <w:t>разрабатывать управленческие решения</w:t>
            </w:r>
            <w:r w:rsidRPr="00241707">
              <w:rPr>
                <w:rFonts w:ascii="Times New Roman" w:hAnsi="Times New Roman"/>
                <w:color w:val="0D0D0D" w:themeColor="text1" w:themeTint="F2"/>
                <w:sz w:val="24"/>
                <w:szCs w:val="24"/>
                <w:lang w:eastAsia="en-US"/>
              </w:rPr>
              <w:t xml:space="preserve"> в </w:t>
            </w:r>
            <w:r>
              <w:rPr>
                <w:rFonts w:ascii="Times New Roman" w:hAnsi="Times New Roman"/>
                <w:color w:val="0D0D0D" w:themeColor="text1" w:themeTint="F2"/>
                <w:sz w:val="24"/>
                <w:szCs w:val="24"/>
                <w:lang w:eastAsia="en-US"/>
              </w:rPr>
              <w:t>области проектной деятельности, применять методы и алгоритмы выполнения проектных процедур и операций</w:t>
            </w:r>
          </w:p>
          <w:p w14:paraId="06D42515" w14:textId="3B19B5ED" w:rsidR="0098105E" w:rsidRPr="00683BFC" w:rsidRDefault="0098105E" w:rsidP="00D52AAF">
            <w:pPr>
              <w:pStyle w:val="ad"/>
              <w:spacing w:before="0" w:beforeAutospacing="0" w:after="0" w:afterAutospacing="0"/>
              <w:rPr>
                <w:rFonts w:ascii="Times New Roman" w:hAnsi="Times New Roman"/>
                <w:color w:val="0D0D0D" w:themeColor="text1" w:themeTint="F2"/>
                <w:sz w:val="24"/>
                <w:szCs w:val="24"/>
                <w:lang w:eastAsia="en-US"/>
              </w:rPr>
            </w:pPr>
          </w:p>
        </w:tc>
        <w:tc>
          <w:tcPr>
            <w:tcW w:w="3277" w:type="dxa"/>
          </w:tcPr>
          <w:p w14:paraId="139F5CB1" w14:textId="77777777" w:rsidR="00BD0530" w:rsidRPr="00D2542D" w:rsidRDefault="00BD0530" w:rsidP="0028371A">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63B39F68" w14:textId="77777777" w:rsidR="00BD0530" w:rsidRPr="00B136BA" w:rsidRDefault="00BD0530" w:rsidP="001A3A5F">
            <w:pPr>
              <w:pStyle w:val="aa"/>
              <w:numPr>
                <w:ilvl w:val="0"/>
                <w:numId w:val="17"/>
              </w:numPr>
              <w:ind w:left="0" w:firstLine="0"/>
              <w:jc w:val="both"/>
              <w:rPr>
                <w:rFonts w:eastAsia="Times New Roman"/>
                <w:lang w:eastAsia="ru-RU"/>
              </w:rPr>
            </w:pPr>
            <w:r>
              <w:rPr>
                <w:rFonts w:eastAsia="Times New Roman"/>
                <w:lang w:eastAsia="ru-RU"/>
              </w:rPr>
              <w:t xml:space="preserve">предложите алгоритм </w:t>
            </w:r>
            <w:r w:rsidRPr="00B136BA">
              <w:rPr>
                <w:rFonts w:eastAsia="Times New Roman"/>
                <w:lang w:eastAsia="ru-RU"/>
              </w:rPr>
              <w:t xml:space="preserve">анализа основных проблем в сфере </w:t>
            </w:r>
            <w:r>
              <w:rPr>
                <w:rFonts w:eastAsia="Times New Roman"/>
                <w:lang w:eastAsia="ru-RU"/>
              </w:rPr>
              <w:t>проектирования организационных структур для решения задач в области проектной деятельности</w:t>
            </w:r>
            <w:r w:rsidRPr="00B136BA">
              <w:rPr>
                <w:rFonts w:eastAsia="Times New Roman"/>
                <w:lang w:eastAsia="ru-RU"/>
              </w:rPr>
              <w:t>;</w:t>
            </w:r>
          </w:p>
          <w:p w14:paraId="7CF73FF4" w14:textId="77777777" w:rsidR="00BD0530" w:rsidRPr="00B136BA" w:rsidRDefault="00BD0530" w:rsidP="001A3A5F">
            <w:pPr>
              <w:pStyle w:val="aa"/>
              <w:numPr>
                <w:ilvl w:val="0"/>
                <w:numId w:val="17"/>
              </w:numPr>
              <w:ind w:left="0" w:firstLine="0"/>
              <w:jc w:val="both"/>
              <w:rPr>
                <w:rFonts w:eastAsia="Times New Roman"/>
                <w:lang w:eastAsia="ru-RU"/>
              </w:rPr>
            </w:pPr>
            <w:r>
              <w:rPr>
                <w:rFonts w:eastAsia="Times New Roman"/>
                <w:lang w:eastAsia="ru-RU"/>
              </w:rPr>
              <w:t>назовите и дайте характеристику современных методов</w:t>
            </w:r>
            <w:r w:rsidRPr="00B136BA">
              <w:rPr>
                <w:rFonts w:eastAsia="Times New Roman"/>
                <w:lang w:eastAsia="ru-RU"/>
              </w:rPr>
              <w:t xml:space="preserve"> сбора, о</w:t>
            </w:r>
            <w:r>
              <w:rPr>
                <w:rFonts w:eastAsia="Times New Roman"/>
                <w:lang w:eastAsia="ru-RU"/>
              </w:rPr>
              <w:t>бработки и анализа экономической и социальной</w:t>
            </w:r>
            <w:r w:rsidRPr="00B136BA">
              <w:rPr>
                <w:rFonts w:eastAsia="Times New Roman"/>
                <w:lang w:eastAsia="ru-RU"/>
              </w:rPr>
              <w:t xml:space="preserve"> </w:t>
            </w:r>
            <w:r>
              <w:rPr>
                <w:rFonts w:eastAsia="Times New Roman"/>
                <w:lang w:eastAsia="ru-RU"/>
              </w:rPr>
              <w:t>информации; необходимой для разработки организационных управленческих решений в области проектной деятельности</w:t>
            </w:r>
            <w:r w:rsidRPr="00B136BA">
              <w:rPr>
                <w:rFonts w:eastAsia="Times New Roman"/>
                <w:lang w:eastAsia="ru-RU"/>
              </w:rPr>
              <w:t>;</w:t>
            </w:r>
          </w:p>
          <w:p w14:paraId="345D786A" w14:textId="77777777" w:rsidR="00BD0530" w:rsidRPr="00F40D59" w:rsidRDefault="00BD0530" w:rsidP="00F40D59">
            <w:pPr>
              <w:pStyle w:val="aa"/>
              <w:numPr>
                <w:ilvl w:val="0"/>
                <w:numId w:val="17"/>
              </w:numPr>
              <w:ind w:left="0" w:firstLine="0"/>
              <w:jc w:val="both"/>
              <w:rPr>
                <w:rFonts w:eastAsia="Times New Roman"/>
                <w:lang w:eastAsia="ru-RU"/>
              </w:rPr>
            </w:pPr>
            <w:r>
              <w:rPr>
                <w:rFonts w:eastAsia="Times New Roman"/>
                <w:lang w:eastAsia="ru-RU"/>
              </w:rPr>
              <w:t xml:space="preserve">раскройте содержание применяемых сегодня </w:t>
            </w:r>
            <w:r w:rsidRPr="00B136BA">
              <w:rPr>
                <w:rFonts w:eastAsia="Times New Roman"/>
                <w:lang w:eastAsia="ru-RU"/>
              </w:rPr>
              <w:t xml:space="preserve">методик расчета и анализа показателей эффективности </w:t>
            </w:r>
            <w:r>
              <w:rPr>
                <w:rFonts w:eastAsia="Times New Roman"/>
                <w:lang w:eastAsia="ru-RU"/>
              </w:rPr>
              <w:t>проектной деятельности в государственных и муниципальных</w:t>
            </w:r>
            <w:r w:rsidRPr="00B136BA">
              <w:rPr>
                <w:rFonts w:eastAsia="Times New Roman"/>
                <w:lang w:eastAsia="ru-RU"/>
              </w:rPr>
              <w:t xml:space="preserve"> </w:t>
            </w:r>
            <w:r>
              <w:rPr>
                <w:rFonts w:eastAsia="Times New Roman"/>
                <w:lang w:eastAsia="ru-RU"/>
              </w:rPr>
              <w:t xml:space="preserve">органах. </w:t>
            </w:r>
          </w:p>
        </w:tc>
      </w:tr>
      <w:tr w:rsidR="00BD0530" w14:paraId="4495D836" w14:textId="77777777" w:rsidTr="0098105E">
        <w:tc>
          <w:tcPr>
            <w:tcW w:w="2269" w:type="dxa"/>
            <w:vMerge w:val="restart"/>
          </w:tcPr>
          <w:p w14:paraId="5EAA34CC" w14:textId="77777777" w:rsidR="00BD0530" w:rsidRPr="00F640CE" w:rsidRDefault="00BD0530" w:rsidP="001B1C06">
            <w:pPr>
              <w:autoSpaceDE w:val="0"/>
              <w:autoSpaceDN w:val="0"/>
              <w:adjustRightInd w:val="0"/>
              <w:rPr>
                <w:lang w:eastAsia="en-US"/>
              </w:rPr>
            </w:pPr>
            <w:r w:rsidRPr="00F640CE">
              <w:rPr>
                <w:lang w:eastAsia="en-US"/>
              </w:rPr>
              <w:lastRenderedPageBreak/>
              <w:t>Способность обобщать и анализировать</w:t>
            </w:r>
            <w:r>
              <w:rPr>
                <w:lang w:eastAsia="en-US"/>
              </w:rPr>
              <w:t xml:space="preserve"> </w:t>
            </w:r>
            <w:r w:rsidRPr="00F640CE">
              <w:rPr>
                <w:lang w:eastAsia="en-US"/>
              </w:rPr>
              <w:t>информацию, необходимую для принятия</w:t>
            </w:r>
            <w:r>
              <w:rPr>
                <w:lang w:eastAsia="en-US"/>
              </w:rPr>
              <w:t xml:space="preserve"> </w:t>
            </w:r>
            <w:r w:rsidRPr="00F640CE">
              <w:rPr>
                <w:lang w:eastAsia="en-US"/>
              </w:rPr>
              <w:t>решений в сфере управления государственной и</w:t>
            </w:r>
          </w:p>
          <w:p w14:paraId="42B85B30" w14:textId="77777777" w:rsidR="00BD0530" w:rsidRDefault="00BD0530" w:rsidP="001B1C06">
            <w:pPr>
              <w:pStyle w:val="ad"/>
              <w:spacing w:before="0" w:beforeAutospacing="0" w:after="0" w:afterAutospacing="0"/>
              <w:rPr>
                <w:rFonts w:ascii="Times New Roman" w:hAnsi="Times New Roman"/>
                <w:sz w:val="24"/>
                <w:szCs w:val="24"/>
              </w:rPr>
            </w:pPr>
            <w:r w:rsidRPr="00F640CE">
              <w:rPr>
                <w:rFonts w:ascii="Times New Roman" w:hAnsi="Times New Roman"/>
                <w:sz w:val="24"/>
                <w:szCs w:val="24"/>
                <w:lang w:eastAsia="en-US"/>
              </w:rPr>
              <w:t>муниципальной собственностью</w:t>
            </w:r>
            <w:r>
              <w:rPr>
                <w:rFonts w:ascii="Times New Roman" w:hAnsi="Times New Roman"/>
                <w:sz w:val="24"/>
                <w:szCs w:val="24"/>
              </w:rPr>
              <w:t xml:space="preserve"> (ДКН-1)</w:t>
            </w:r>
          </w:p>
          <w:p w14:paraId="358F2704" w14:textId="77777777" w:rsidR="00BD0530" w:rsidRDefault="00BD0530" w:rsidP="001B1C06">
            <w:pPr>
              <w:pStyle w:val="ad"/>
              <w:spacing w:before="0" w:beforeAutospacing="0" w:after="0" w:afterAutospacing="0"/>
              <w:rPr>
                <w:rFonts w:ascii="Times New Roman" w:hAnsi="Times New Roman"/>
                <w:sz w:val="24"/>
                <w:szCs w:val="24"/>
              </w:rPr>
            </w:pPr>
          </w:p>
        </w:tc>
        <w:tc>
          <w:tcPr>
            <w:tcW w:w="2126" w:type="dxa"/>
          </w:tcPr>
          <w:p w14:paraId="78C41E72" w14:textId="459FDD55" w:rsidR="00BD0530" w:rsidRPr="00F640CE" w:rsidRDefault="00BD0530" w:rsidP="002A5DD0">
            <w:pPr>
              <w:autoSpaceDE w:val="0"/>
              <w:autoSpaceDN w:val="0"/>
              <w:adjustRightInd w:val="0"/>
              <w:rPr>
                <w:lang w:eastAsia="en-US"/>
              </w:rPr>
            </w:pPr>
            <w:r>
              <w:rPr>
                <w:lang w:eastAsia="en-US"/>
              </w:rPr>
              <w:t xml:space="preserve">1.  </w:t>
            </w:r>
            <w:r w:rsidRPr="00F640CE">
              <w:rPr>
                <w:lang w:eastAsia="en-US"/>
              </w:rPr>
              <w:t xml:space="preserve">Организует обзор, обобщение и </w:t>
            </w:r>
            <w:r>
              <w:rPr>
                <w:lang w:eastAsia="en-US"/>
              </w:rPr>
              <w:t>анали</w:t>
            </w:r>
            <w:r w:rsidRPr="00F640CE">
              <w:rPr>
                <w:lang w:eastAsia="en-US"/>
              </w:rPr>
              <w:t>з</w:t>
            </w:r>
            <w:r>
              <w:rPr>
                <w:lang w:eastAsia="en-US"/>
              </w:rPr>
              <w:t xml:space="preserve"> информац</w:t>
            </w:r>
            <w:r w:rsidRPr="00F640CE">
              <w:rPr>
                <w:lang w:eastAsia="en-US"/>
              </w:rPr>
              <w:t xml:space="preserve">ии по </w:t>
            </w:r>
            <w:r>
              <w:rPr>
                <w:lang w:eastAsia="en-US"/>
              </w:rPr>
              <w:t xml:space="preserve">объектам </w:t>
            </w:r>
            <w:r w:rsidRPr="00F640CE">
              <w:rPr>
                <w:lang w:eastAsia="en-US"/>
              </w:rPr>
              <w:t>государственной и</w:t>
            </w:r>
            <w:r>
              <w:rPr>
                <w:lang w:eastAsia="en-US"/>
              </w:rPr>
              <w:t xml:space="preserve"> </w:t>
            </w:r>
            <w:r w:rsidRPr="00F640CE">
              <w:rPr>
                <w:lang w:eastAsia="en-US"/>
              </w:rPr>
              <w:t>муниципальной собственности.</w:t>
            </w:r>
          </w:p>
          <w:p w14:paraId="4FD8917B" w14:textId="35A3B0C0" w:rsidR="00BD0530" w:rsidRPr="00C729A0" w:rsidRDefault="00BD0530" w:rsidP="00D52AAF">
            <w:pPr>
              <w:pStyle w:val="ConsPlusNormal"/>
              <w:ind w:firstLine="0"/>
              <w:rPr>
                <w:rFonts w:ascii="Times New Roman" w:hAnsi="Times New Roman" w:cs="Times New Roman"/>
                <w:sz w:val="24"/>
                <w:szCs w:val="24"/>
              </w:rPr>
            </w:pPr>
          </w:p>
        </w:tc>
        <w:tc>
          <w:tcPr>
            <w:tcW w:w="2642" w:type="dxa"/>
          </w:tcPr>
          <w:p w14:paraId="5F073C60" w14:textId="77777777" w:rsidR="00BD0530" w:rsidRDefault="00BD0530" w:rsidP="005456B4">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33A42902" w14:textId="77777777" w:rsidR="00BD0530" w:rsidRPr="00241707" w:rsidRDefault="00BD0530" w:rsidP="005456B4">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статистику, правовые акты и другие источники, необходимые</w:t>
            </w:r>
            <w:r w:rsidRPr="00241707">
              <w:rPr>
                <w:rFonts w:ascii="Times New Roman" w:hAnsi="Times New Roman"/>
                <w:color w:val="0D0D0D" w:themeColor="text1" w:themeTint="F2"/>
                <w:sz w:val="24"/>
                <w:szCs w:val="24"/>
              </w:rPr>
              <w:t xml:space="preserve"> для принятия решений в сфере управления государственной и муниципальной</w:t>
            </w:r>
            <w:r>
              <w:rPr>
                <w:rFonts w:ascii="Times New Roman" w:hAnsi="Times New Roman"/>
                <w:color w:val="0D0D0D" w:themeColor="text1" w:themeTint="F2"/>
                <w:sz w:val="24"/>
                <w:szCs w:val="24"/>
              </w:rPr>
              <w:t xml:space="preserve"> собственностью</w:t>
            </w:r>
          </w:p>
          <w:p w14:paraId="3BC60E6A" w14:textId="77777777" w:rsidR="00BD0530" w:rsidRDefault="00BD0530" w:rsidP="005456B4">
            <w:pPr>
              <w:pStyle w:val="ad"/>
              <w:spacing w:before="0" w:beforeAutospacing="0" w:after="0" w:afterAutospacing="0"/>
              <w:rPr>
                <w:rFonts w:ascii="Times New Roman" w:hAnsi="Times New Roman"/>
                <w:color w:val="0D0D0D" w:themeColor="text1" w:themeTint="F2"/>
                <w:sz w:val="24"/>
                <w:szCs w:val="24"/>
              </w:rPr>
            </w:pPr>
          </w:p>
          <w:p w14:paraId="3823C66F" w14:textId="77777777" w:rsidR="00BD0530" w:rsidRDefault="00BD0530" w:rsidP="005456B4">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Уметь:</w:t>
            </w:r>
          </w:p>
          <w:p w14:paraId="5BB27975" w14:textId="0BEBA524" w:rsidR="00BD0530" w:rsidRPr="005456B4" w:rsidRDefault="00BD0530" w:rsidP="005456B4">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lang w:eastAsia="en-US"/>
              </w:rPr>
              <w:t xml:space="preserve">  - подготовить</w:t>
            </w:r>
            <w:r w:rsidRPr="00472B01">
              <w:rPr>
                <w:rFonts w:ascii="Times New Roman" w:hAnsi="Times New Roman"/>
                <w:color w:val="0D0D0D" w:themeColor="text1" w:themeTint="F2"/>
                <w:sz w:val="24"/>
                <w:szCs w:val="24"/>
                <w:lang w:eastAsia="en-US"/>
              </w:rPr>
              <w:t xml:space="preserve"> обзор, обобщение и анализ информации по объектам государственно</w:t>
            </w:r>
            <w:r>
              <w:rPr>
                <w:rFonts w:ascii="Times New Roman" w:hAnsi="Times New Roman"/>
                <w:color w:val="0D0D0D" w:themeColor="text1" w:themeTint="F2"/>
                <w:sz w:val="24"/>
                <w:szCs w:val="24"/>
                <w:lang w:eastAsia="en-US"/>
              </w:rPr>
              <w:t>й и муниципальной собственности в интересах принятия соответствующих решений</w:t>
            </w:r>
          </w:p>
        </w:tc>
        <w:tc>
          <w:tcPr>
            <w:tcW w:w="3277" w:type="dxa"/>
          </w:tcPr>
          <w:p w14:paraId="68EA5864" w14:textId="77777777" w:rsidR="00BD0530" w:rsidRPr="00D2542D" w:rsidRDefault="00BD0530" w:rsidP="00F40D59">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014DDAD6" w14:textId="77777777" w:rsidR="00BD0530" w:rsidRDefault="00BD0530" w:rsidP="00F40D59">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раскройте значение государственной и муниципальной</w:t>
            </w:r>
            <w:r w:rsidRPr="00F40D59">
              <w:rPr>
                <w:rFonts w:ascii="Times New Roman" w:hAnsi="Times New Roman"/>
                <w:sz w:val="24"/>
                <w:szCs w:val="24"/>
              </w:rPr>
              <w:t xml:space="preserve"> собстве</w:t>
            </w:r>
            <w:r>
              <w:rPr>
                <w:rFonts w:ascii="Times New Roman" w:hAnsi="Times New Roman"/>
                <w:sz w:val="24"/>
                <w:szCs w:val="24"/>
              </w:rPr>
              <w:t>нности в рыночной</w:t>
            </w:r>
            <w:r w:rsidRPr="00F40D59">
              <w:rPr>
                <w:rFonts w:ascii="Times New Roman" w:hAnsi="Times New Roman"/>
                <w:sz w:val="24"/>
                <w:szCs w:val="24"/>
              </w:rPr>
              <w:t xml:space="preserve"> экономике</w:t>
            </w:r>
            <w:r>
              <w:rPr>
                <w:rFonts w:ascii="Times New Roman" w:hAnsi="Times New Roman"/>
                <w:sz w:val="24"/>
                <w:szCs w:val="24"/>
              </w:rPr>
              <w:t>;</w:t>
            </w:r>
          </w:p>
          <w:p w14:paraId="22D0E370" w14:textId="77777777" w:rsidR="00BD0530" w:rsidRDefault="00BD0530" w:rsidP="00F40D59">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дайте характеристику видов информации по объектам государственной и муниципальной собственности;</w:t>
            </w:r>
          </w:p>
          <w:p w14:paraId="42B21329" w14:textId="77777777" w:rsidR="00BD0530" w:rsidRPr="00F40D59" w:rsidRDefault="00BD0530" w:rsidP="00F40D59">
            <w:pPr>
              <w:pStyle w:val="ad"/>
              <w:spacing w:before="0" w:beforeAutospacing="0" w:after="0" w:afterAutospacing="0"/>
              <w:rPr>
                <w:rFonts w:ascii="Times New Roman" w:hAnsi="Times New Roman"/>
                <w:sz w:val="24"/>
                <w:szCs w:val="24"/>
              </w:rPr>
            </w:pPr>
            <w:r>
              <w:rPr>
                <w:rFonts w:ascii="Times New Roman" w:hAnsi="Times New Roman"/>
                <w:sz w:val="24"/>
                <w:szCs w:val="24"/>
              </w:rPr>
              <w:t xml:space="preserve"> - назовите цели, задачи, методы и инструменты управления государственной собственностью. </w:t>
            </w:r>
            <w:r w:rsidRPr="00F40D59">
              <w:rPr>
                <w:rFonts w:ascii="Times New Roman" w:hAnsi="Times New Roman"/>
                <w:sz w:val="24"/>
                <w:szCs w:val="24"/>
              </w:rPr>
              <w:t xml:space="preserve"> </w:t>
            </w:r>
          </w:p>
        </w:tc>
      </w:tr>
      <w:tr w:rsidR="00BD0530" w14:paraId="377FE890" w14:textId="77777777" w:rsidTr="0098105E">
        <w:tc>
          <w:tcPr>
            <w:tcW w:w="2269" w:type="dxa"/>
            <w:vMerge/>
          </w:tcPr>
          <w:p w14:paraId="43945659" w14:textId="77777777" w:rsidR="00BD0530"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471E94E8" w14:textId="0AD1C3BD" w:rsidR="00BD0530" w:rsidRPr="00F640CE" w:rsidRDefault="00BD0530" w:rsidP="002A5DD0">
            <w:pPr>
              <w:autoSpaceDE w:val="0"/>
              <w:autoSpaceDN w:val="0"/>
              <w:adjustRightInd w:val="0"/>
              <w:rPr>
                <w:lang w:eastAsia="en-US"/>
              </w:rPr>
            </w:pPr>
            <w:r>
              <w:rPr>
                <w:lang w:eastAsia="en-US"/>
              </w:rPr>
              <w:t xml:space="preserve">2.   </w:t>
            </w:r>
            <w:r w:rsidRPr="00F640CE">
              <w:rPr>
                <w:lang w:eastAsia="en-US"/>
              </w:rPr>
              <w:t>Аналитически обосновывает оперативные</w:t>
            </w:r>
            <w:r>
              <w:rPr>
                <w:lang w:eastAsia="en-US"/>
              </w:rPr>
              <w:t xml:space="preserve"> </w:t>
            </w:r>
            <w:r w:rsidRPr="00F640CE">
              <w:rPr>
                <w:lang w:eastAsia="en-US"/>
              </w:rPr>
              <w:t>решения по управлению государственной и</w:t>
            </w:r>
            <w:r>
              <w:rPr>
                <w:lang w:eastAsia="en-US"/>
              </w:rPr>
              <w:t xml:space="preserve"> </w:t>
            </w:r>
            <w:r w:rsidRPr="00F640CE">
              <w:rPr>
                <w:lang w:eastAsia="en-US"/>
              </w:rPr>
              <w:t>муниципальной собственностью.</w:t>
            </w:r>
          </w:p>
          <w:p w14:paraId="2CC18028" w14:textId="20FAE112" w:rsidR="00BD0530" w:rsidRPr="00F640CE" w:rsidRDefault="00BD0530" w:rsidP="00D52AAF">
            <w:pPr>
              <w:autoSpaceDE w:val="0"/>
              <w:autoSpaceDN w:val="0"/>
              <w:adjustRightInd w:val="0"/>
              <w:rPr>
                <w:lang w:eastAsia="en-US"/>
              </w:rPr>
            </w:pPr>
          </w:p>
        </w:tc>
        <w:tc>
          <w:tcPr>
            <w:tcW w:w="2642" w:type="dxa"/>
          </w:tcPr>
          <w:p w14:paraId="661F848F" w14:textId="77777777" w:rsidR="00BD0530" w:rsidRDefault="00BD0530" w:rsidP="00B0666D">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622D4155" w14:textId="77777777" w:rsidR="00BD0530" w:rsidRDefault="00BD0530" w:rsidP="00B0666D">
            <w:r>
              <w:rPr>
                <w:color w:val="0D0D0D" w:themeColor="text1" w:themeTint="F2"/>
              </w:rPr>
              <w:t xml:space="preserve"> - теоретические основы и </w:t>
            </w:r>
            <w:r w:rsidRPr="00472B01">
              <w:rPr>
                <w:color w:val="333333"/>
                <w:shd w:val="clear" w:color="auto" w:fill="FFFFFF"/>
              </w:rPr>
              <w:t>механизм взаимоотношений экономических субъектов по поводу пользования, владения, распоряжения материальными и нематериальными благами</w:t>
            </w:r>
          </w:p>
          <w:p w14:paraId="7D303C7B" w14:textId="77777777" w:rsidR="00BD0530" w:rsidRDefault="00BD0530" w:rsidP="00B0666D">
            <w:pPr>
              <w:pStyle w:val="ad"/>
              <w:spacing w:before="0" w:beforeAutospacing="0" w:after="0" w:afterAutospacing="0"/>
              <w:rPr>
                <w:rFonts w:ascii="Times New Roman" w:hAnsi="Times New Roman"/>
                <w:color w:val="0D0D0D" w:themeColor="text1" w:themeTint="F2"/>
                <w:sz w:val="24"/>
                <w:szCs w:val="24"/>
              </w:rPr>
            </w:pPr>
          </w:p>
          <w:p w14:paraId="3E8D3C63" w14:textId="77777777" w:rsidR="00BD0530" w:rsidRDefault="00BD0530" w:rsidP="00B0666D">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Уметь:</w:t>
            </w:r>
          </w:p>
          <w:p w14:paraId="4B5265A0" w14:textId="77777777" w:rsidR="00BD0530" w:rsidRPr="00241707" w:rsidRDefault="00BD0530" w:rsidP="00B0666D">
            <w:pPr>
              <w:pStyle w:val="ad"/>
              <w:spacing w:before="0" w:beforeAutospacing="0" w:after="0" w:afterAutospacing="0"/>
              <w:rPr>
                <w:rFonts w:ascii="Times New Roman" w:hAnsi="Times New Roman"/>
                <w:color w:val="0D0D0D" w:themeColor="text1" w:themeTint="F2"/>
                <w:sz w:val="24"/>
                <w:szCs w:val="24"/>
                <w:lang w:eastAsia="en-US"/>
              </w:rPr>
            </w:pPr>
            <w:r>
              <w:rPr>
                <w:rFonts w:ascii="Times New Roman" w:hAnsi="Times New Roman"/>
                <w:color w:val="0D0D0D" w:themeColor="text1" w:themeTint="F2"/>
                <w:sz w:val="24"/>
                <w:szCs w:val="24"/>
              </w:rPr>
              <w:t xml:space="preserve"> - </w:t>
            </w:r>
            <w:r w:rsidRPr="00241707">
              <w:rPr>
                <w:rFonts w:ascii="Times New Roman" w:hAnsi="Times New Roman"/>
                <w:color w:val="0D0D0D" w:themeColor="text1" w:themeTint="F2"/>
                <w:sz w:val="24"/>
                <w:szCs w:val="24"/>
                <w:lang w:eastAsia="en-US"/>
              </w:rPr>
              <w:t xml:space="preserve">аргументированно обосновать принятое </w:t>
            </w:r>
            <w:r>
              <w:rPr>
                <w:rFonts w:ascii="Times New Roman" w:hAnsi="Times New Roman"/>
                <w:color w:val="0D0D0D" w:themeColor="text1" w:themeTint="F2"/>
                <w:sz w:val="24"/>
                <w:szCs w:val="24"/>
                <w:lang w:eastAsia="en-US"/>
              </w:rPr>
              <w:t xml:space="preserve">оперативное </w:t>
            </w:r>
            <w:r w:rsidRPr="00241707">
              <w:rPr>
                <w:rFonts w:ascii="Times New Roman" w:hAnsi="Times New Roman"/>
                <w:color w:val="0D0D0D" w:themeColor="text1" w:themeTint="F2"/>
                <w:sz w:val="24"/>
                <w:szCs w:val="24"/>
                <w:lang w:eastAsia="en-US"/>
              </w:rPr>
              <w:t>решение по управлению государственной</w:t>
            </w:r>
            <w:r>
              <w:rPr>
                <w:rFonts w:ascii="Times New Roman" w:hAnsi="Times New Roman"/>
                <w:color w:val="0D0D0D" w:themeColor="text1" w:themeTint="F2"/>
                <w:sz w:val="24"/>
                <w:szCs w:val="24"/>
                <w:lang w:eastAsia="en-US"/>
              </w:rPr>
              <w:t xml:space="preserve"> и муниципальной собственностью</w:t>
            </w:r>
          </w:p>
          <w:p w14:paraId="38E1CF2E" w14:textId="77777777" w:rsidR="00BD0530" w:rsidRDefault="00BD0530" w:rsidP="002A5DD0">
            <w:pPr>
              <w:autoSpaceDE w:val="0"/>
              <w:autoSpaceDN w:val="0"/>
              <w:adjustRightInd w:val="0"/>
            </w:pPr>
          </w:p>
        </w:tc>
        <w:tc>
          <w:tcPr>
            <w:tcW w:w="3277" w:type="dxa"/>
          </w:tcPr>
          <w:p w14:paraId="49D5F320" w14:textId="77777777" w:rsidR="00BD0530" w:rsidRPr="00D2542D" w:rsidRDefault="00BD0530" w:rsidP="00B00C09">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2FDCDD2E" w14:textId="77777777" w:rsidR="00BD0530" w:rsidRDefault="00BD0530" w:rsidP="00D52AAF">
            <w:pPr>
              <w:autoSpaceDE w:val="0"/>
              <w:autoSpaceDN w:val="0"/>
              <w:adjustRightInd w:val="0"/>
              <w:rPr>
                <w:lang w:eastAsia="en-US"/>
              </w:rPr>
            </w:pPr>
            <w:r>
              <w:rPr>
                <w:lang w:eastAsia="en-US"/>
              </w:rPr>
              <w:t>- какие органы государственной власти принимают участие в управлении имуществом?</w:t>
            </w:r>
          </w:p>
          <w:p w14:paraId="471DFD49" w14:textId="77777777" w:rsidR="00BD0530" w:rsidRDefault="00BD0530" w:rsidP="00D52AAF">
            <w:pPr>
              <w:autoSpaceDE w:val="0"/>
              <w:autoSpaceDN w:val="0"/>
              <w:adjustRightInd w:val="0"/>
              <w:rPr>
                <w:lang w:eastAsia="en-US"/>
              </w:rPr>
            </w:pPr>
            <w:r>
              <w:rPr>
                <w:lang w:eastAsia="en-US"/>
              </w:rPr>
              <w:t xml:space="preserve"> - что представляют собой оперативные решения по управлению государственной и муниципальной собственностью?</w:t>
            </w:r>
          </w:p>
          <w:p w14:paraId="648AAF9C" w14:textId="77777777" w:rsidR="00BD0530" w:rsidRPr="00F640CE" w:rsidRDefault="00BD0530" w:rsidP="00D52AAF">
            <w:pPr>
              <w:autoSpaceDE w:val="0"/>
              <w:autoSpaceDN w:val="0"/>
              <w:adjustRightInd w:val="0"/>
              <w:rPr>
                <w:lang w:eastAsia="en-US"/>
              </w:rPr>
            </w:pPr>
            <w:r>
              <w:rPr>
                <w:lang w:eastAsia="en-US"/>
              </w:rPr>
              <w:t xml:space="preserve"> - чем экономические методы управления собственностью отличаются от административных методов?</w:t>
            </w:r>
          </w:p>
        </w:tc>
      </w:tr>
      <w:tr w:rsidR="00BD0530" w14:paraId="43A302B8" w14:textId="77777777" w:rsidTr="0098105E">
        <w:tc>
          <w:tcPr>
            <w:tcW w:w="2269" w:type="dxa"/>
            <w:vMerge/>
          </w:tcPr>
          <w:p w14:paraId="41099D93" w14:textId="77777777" w:rsidR="00BD0530"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28EEF243" w14:textId="1A678223" w:rsidR="00BD0530" w:rsidRPr="00F640CE" w:rsidRDefault="00BD0530" w:rsidP="00D52AAF">
            <w:pPr>
              <w:autoSpaceDE w:val="0"/>
              <w:autoSpaceDN w:val="0"/>
              <w:adjustRightInd w:val="0"/>
              <w:rPr>
                <w:lang w:eastAsia="en-US"/>
              </w:rPr>
            </w:pPr>
            <w:r>
              <w:rPr>
                <w:lang w:eastAsia="en-US"/>
              </w:rPr>
              <w:t xml:space="preserve">3.   </w:t>
            </w:r>
            <w:r w:rsidRPr="001B1C06">
              <w:rPr>
                <w:lang w:eastAsia="en-US"/>
              </w:rPr>
              <w:t>Аналитически обосновывает тактические и стратегические решения в сфере управления государственной и муниципальной собственностью.</w:t>
            </w:r>
          </w:p>
        </w:tc>
        <w:tc>
          <w:tcPr>
            <w:tcW w:w="2642" w:type="dxa"/>
          </w:tcPr>
          <w:p w14:paraId="62C5A778" w14:textId="77777777" w:rsidR="00BD0530" w:rsidRDefault="00BD0530" w:rsidP="009F3496">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53B695B6" w14:textId="77777777" w:rsidR="00BD0530" w:rsidRDefault="00BD0530" w:rsidP="009F3496">
            <w:r>
              <w:t xml:space="preserve"> - понятие и виды собственности, органы управления государственной и муниципальной собственностью, формы управления собственностью, </w:t>
            </w:r>
            <w:r>
              <w:lastRenderedPageBreak/>
              <w:t>подходы к приватизации и национализации объектов собственности.</w:t>
            </w:r>
          </w:p>
          <w:p w14:paraId="1E9A4F45" w14:textId="77777777" w:rsidR="00BD0530" w:rsidRDefault="00BD0530" w:rsidP="009F3496">
            <w:pPr>
              <w:pStyle w:val="ad"/>
              <w:spacing w:before="0" w:beforeAutospacing="0" w:after="0" w:afterAutospacing="0"/>
              <w:rPr>
                <w:rFonts w:ascii="Times New Roman" w:hAnsi="Times New Roman"/>
                <w:color w:val="0D0D0D" w:themeColor="text1" w:themeTint="F2"/>
                <w:sz w:val="24"/>
                <w:szCs w:val="24"/>
              </w:rPr>
            </w:pPr>
          </w:p>
          <w:p w14:paraId="20DFCFFA" w14:textId="77777777" w:rsidR="00BD0530" w:rsidRDefault="00BD0530" w:rsidP="009F3496">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Уметь:</w:t>
            </w:r>
          </w:p>
          <w:p w14:paraId="71D0B05B" w14:textId="42B082C4" w:rsidR="00BD0530" w:rsidRPr="001B1C06" w:rsidRDefault="00BD0530" w:rsidP="0098105E">
            <w:pPr>
              <w:pStyle w:val="ad"/>
              <w:spacing w:before="0" w:beforeAutospacing="0" w:after="0" w:afterAutospacing="0"/>
              <w:rPr>
                <w:rFonts w:ascii="Times New Roman" w:hAnsi="Times New Roman"/>
                <w:sz w:val="24"/>
                <w:szCs w:val="24"/>
              </w:rPr>
            </w:pPr>
            <w:r>
              <w:rPr>
                <w:rFonts w:ascii="Times New Roman" w:hAnsi="Times New Roman"/>
                <w:color w:val="0D0D0D" w:themeColor="text1" w:themeTint="F2"/>
                <w:sz w:val="24"/>
                <w:szCs w:val="24"/>
                <w:lang w:eastAsia="en-US"/>
              </w:rPr>
              <w:t xml:space="preserve"> - применять методы и приемы</w:t>
            </w:r>
            <w:r w:rsidRPr="00241707">
              <w:rPr>
                <w:rFonts w:ascii="Times New Roman" w:hAnsi="Times New Roman"/>
                <w:color w:val="0D0D0D" w:themeColor="text1" w:themeTint="F2"/>
                <w:sz w:val="24"/>
                <w:szCs w:val="24"/>
                <w:lang w:eastAsia="en-US"/>
              </w:rPr>
              <w:t xml:space="preserve"> разработки тактических и стратегических решений в сфере управления государственной и муниципальной собственностью.</w:t>
            </w:r>
          </w:p>
        </w:tc>
        <w:tc>
          <w:tcPr>
            <w:tcW w:w="3277" w:type="dxa"/>
          </w:tcPr>
          <w:p w14:paraId="6E0A7FDA" w14:textId="77777777" w:rsidR="00BD0530" w:rsidRPr="00D2542D" w:rsidRDefault="00BD0530" w:rsidP="00B00C09">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lastRenderedPageBreak/>
              <w:t xml:space="preserve">Примерные контрольные задания: </w:t>
            </w:r>
          </w:p>
          <w:p w14:paraId="23D7C482" w14:textId="77777777" w:rsidR="00BD0530" w:rsidRDefault="00BD0530" w:rsidP="00D52AAF">
            <w:pPr>
              <w:autoSpaceDE w:val="0"/>
              <w:autoSpaceDN w:val="0"/>
              <w:adjustRightInd w:val="0"/>
              <w:rPr>
                <w:lang w:eastAsia="en-US"/>
              </w:rPr>
            </w:pPr>
            <w:r>
              <w:rPr>
                <w:lang w:eastAsia="en-US"/>
              </w:rPr>
              <w:t xml:space="preserve"> - какие нормативные документы регламентируют оценочную деятельность?</w:t>
            </w:r>
          </w:p>
          <w:p w14:paraId="279A81E0" w14:textId="77777777" w:rsidR="00BD0530" w:rsidRDefault="00BD0530" w:rsidP="00D52AAF">
            <w:pPr>
              <w:autoSpaceDE w:val="0"/>
              <w:autoSpaceDN w:val="0"/>
              <w:adjustRightInd w:val="0"/>
              <w:rPr>
                <w:lang w:eastAsia="en-US"/>
              </w:rPr>
            </w:pPr>
            <w:r>
              <w:rPr>
                <w:lang w:eastAsia="en-US"/>
              </w:rPr>
              <w:t xml:space="preserve"> - раскройте различия между тактическими и стратегическими решениями в сфере управления </w:t>
            </w:r>
            <w:r>
              <w:rPr>
                <w:lang w:eastAsia="en-US"/>
              </w:rPr>
              <w:lastRenderedPageBreak/>
              <w:t>государственной и муниципальной собственностью;</w:t>
            </w:r>
          </w:p>
          <w:p w14:paraId="6D752F43" w14:textId="77777777" w:rsidR="00BD0530" w:rsidRPr="00F640CE" w:rsidRDefault="00BD0530" w:rsidP="00D52AAF">
            <w:pPr>
              <w:autoSpaceDE w:val="0"/>
              <w:autoSpaceDN w:val="0"/>
              <w:adjustRightInd w:val="0"/>
              <w:rPr>
                <w:lang w:eastAsia="en-US"/>
              </w:rPr>
            </w:pPr>
            <w:r>
              <w:rPr>
                <w:lang w:eastAsia="en-US"/>
              </w:rPr>
              <w:t xml:space="preserve"> - для каких объектов недвижимости хорошо подходит применение сравнительного подхода?</w:t>
            </w:r>
          </w:p>
        </w:tc>
      </w:tr>
    </w:tbl>
    <w:p w14:paraId="5FAC1D8A" w14:textId="77777777" w:rsidR="00C11208" w:rsidRDefault="00C11208" w:rsidP="00C11208">
      <w:pPr>
        <w:spacing w:after="200" w:line="360" w:lineRule="auto"/>
        <w:jc w:val="both"/>
        <w:rPr>
          <w:b/>
          <w:color w:val="000000"/>
          <w:sz w:val="28"/>
          <w:szCs w:val="28"/>
        </w:rPr>
      </w:pPr>
    </w:p>
    <w:p w14:paraId="34D06592" w14:textId="77777777" w:rsidR="00511555" w:rsidRPr="006D6D41" w:rsidRDefault="00D52AAF" w:rsidP="00511555">
      <w:pPr>
        <w:spacing w:line="360" w:lineRule="auto"/>
        <w:jc w:val="both"/>
        <w:rPr>
          <w:sz w:val="28"/>
          <w:szCs w:val="28"/>
        </w:rPr>
      </w:pPr>
      <w:r>
        <w:rPr>
          <w:sz w:val="28"/>
          <w:szCs w:val="28"/>
        </w:rPr>
        <w:t xml:space="preserve">г) </w:t>
      </w:r>
      <w:r w:rsidR="00511555">
        <w:rPr>
          <w:sz w:val="28"/>
          <w:szCs w:val="28"/>
        </w:rPr>
        <w:t>Направленность программы магистратуры «Управление государственной и муниципальной собственностью», прием с 2022 года и далее</w:t>
      </w:r>
    </w:p>
    <w:tbl>
      <w:tblPr>
        <w:tblStyle w:val="a9"/>
        <w:tblW w:w="0" w:type="auto"/>
        <w:tblInd w:w="-743" w:type="dxa"/>
        <w:tblLayout w:type="fixed"/>
        <w:tblLook w:val="04A0" w:firstRow="1" w:lastRow="0" w:firstColumn="1" w:lastColumn="0" w:noHBand="0" w:noVBand="1"/>
      </w:tblPr>
      <w:tblGrid>
        <w:gridCol w:w="2269"/>
        <w:gridCol w:w="2126"/>
        <w:gridCol w:w="2835"/>
        <w:gridCol w:w="3084"/>
      </w:tblGrid>
      <w:tr w:rsidR="00717EF8" w14:paraId="057FB964" w14:textId="77777777" w:rsidTr="00511555">
        <w:tc>
          <w:tcPr>
            <w:tcW w:w="2269" w:type="dxa"/>
          </w:tcPr>
          <w:p w14:paraId="4690A89D" w14:textId="77777777" w:rsidR="00D52AAF" w:rsidRPr="00CC45BA" w:rsidRDefault="00D52AAF" w:rsidP="00D52AAF">
            <w:pPr>
              <w:pStyle w:val="ad"/>
              <w:spacing w:before="0" w:beforeAutospacing="0" w:after="0" w:afterAutospacing="0"/>
              <w:jc w:val="center"/>
              <w:rPr>
                <w:rFonts w:ascii="Times New Roman" w:hAnsi="Times New Roman"/>
                <w:sz w:val="24"/>
                <w:szCs w:val="24"/>
              </w:rPr>
            </w:pPr>
            <w:r w:rsidRPr="00CC45BA">
              <w:rPr>
                <w:rFonts w:ascii="Times New Roman" w:hAnsi="Times New Roman"/>
                <w:sz w:val="24"/>
                <w:szCs w:val="24"/>
              </w:rPr>
              <w:t>Наименование</w:t>
            </w:r>
          </w:p>
          <w:p w14:paraId="36A17C48" w14:textId="77777777" w:rsidR="00D52AAF" w:rsidRDefault="00D52AAF" w:rsidP="00D52AAF">
            <w:pPr>
              <w:tabs>
                <w:tab w:val="right" w:leader="dot" w:pos="9072"/>
              </w:tabs>
              <w:contextualSpacing/>
              <w:jc w:val="center"/>
              <w:rPr>
                <w:b/>
                <w:sz w:val="28"/>
                <w:szCs w:val="28"/>
              </w:rPr>
            </w:pPr>
            <w:r w:rsidRPr="00CC45BA">
              <w:t>компетенции</w:t>
            </w:r>
          </w:p>
        </w:tc>
        <w:tc>
          <w:tcPr>
            <w:tcW w:w="2126" w:type="dxa"/>
          </w:tcPr>
          <w:p w14:paraId="6C29A98D" w14:textId="77777777" w:rsidR="00D52AAF" w:rsidRDefault="00D52AAF" w:rsidP="00D52AAF">
            <w:pPr>
              <w:tabs>
                <w:tab w:val="right" w:leader="dot" w:pos="9072"/>
              </w:tabs>
              <w:contextualSpacing/>
              <w:jc w:val="center"/>
            </w:pPr>
            <w:r w:rsidRPr="00EC1C03">
              <w:t xml:space="preserve">Наименование </w:t>
            </w:r>
          </w:p>
          <w:p w14:paraId="155A666F" w14:textId="77777777" w:rsidR="00D52AAF" w:rsidRDefault="00D52AAF" w:rsidP="00D52AAF">
            <w:pPr>
              <w:tabs>
                <w:tab w:val="right" w:leader="dot" w:pos="9072"/>
              </w:tabs>
              <w:contextualSpacing/>
              <w:jc w:val="center"/>
            </w:pPr>
            <w:r w:rsidRPr="00EC1C03">
              <w:t xml:space="preserve">индикаторов </w:t>
            </w:r>
          </w:p>
          <w:p w14:paraId="48186C7E" w14:textId="77777777" w:rsidR="00D52AAF" w:rsidRDefault="00D52AAF" w:rsidP="00D52AAF">
            <w:pPr>
              <w:tabs>
                <w:tab w:val="right" w:leader="dot" w:pos="9072"/>
              </w:tabs>
              <w:contextualSpacing/>
              <w:jc w:val="center"/>
            </w:pPr>
            <w:r w:rsidRPr="00EC1C03">
              <w:t xml:space="preserve">достижения </w:t>
            </w:r>
          </w:p>
          <w:p w14:paraId="6C06F224" w14:textId="77777777" w:rsidR="00D52AAF" w:rsidRDefault="00D52AAF" w:rsidP="00D52AAF">
            <w:pPr>
              <w:tabs>
                <w:tab w:val="right" w:leader="dot" w:pos="9072"/>
              </w:tabs>
              <w:contextualSpacing/>
              <w:jc w:val="center"/>
              <w:rPr>
                <w:b/>
                <w:sz w:val="28"/>
                <w:szCs w:val="28"/>
              </w:rPr>
            </w:pPr>
            <w:r w:rsidRPr="00EC1C03">
              <w:t>компетенции</w:t>
            </w:r>
          </w:p>
        </w:tc>
        <w:tc>
          <w:tcPr>
            <w:tcW w:w="2835" w:type="dxa"/>
          </w:tcPr>
          <w:p w14:paraId="61843D25" w14:textId="77777777" w:rsidR="00D52AAF" w:rsidRDefault="00D52AAF" w:rsidP="00D52AAF">
            <w:pPr>
              <w:tabs>
                <w:tab w:val="right" w:leader="dot" w:pos="9072"/>
              </w:tabs>
              <w:contextualSpacing/>
              <w:jc w:val="center"/>
              <w:rPr>
                <w:b/>
                <w:sz w:val="28"/>
                <w:szCs w:val="28"/>
              </w:rPr>
            </w:pPr>
            <w:r w:rsidRPr="00EC1C03">
              <w:t>Результаты обучения (умения и знания), соотнесенные с индикаторами достижения компетенции</w:t>
            </w:r>
          </w:p>
        </w:tc>
        <w:tc>
          <w:tcPr>
            <w:tcW w:w="3084" w:type="dxa"/>
          </w:tcPr>
          <w:p w14:paraId="292AAE34" w14:textId="77777777" w:rsidR="00D52AAF" w:rsidRPr="00EC1C03" w:rsidRDefault="00D52AAF" w:rsidP="00D52AAF">
            <w:pPr>
              <w:jc w:val="center"/>
            </w:pPr>
            <w:r w:rsidRPr="00EC1C03">
              <w:t>Типовые</w:t>
            </w:r>
          </w:p>
          <w:p w14:paraId="6569BABC" w14:textId="77777777" w:rsidR="00D52AAF" w:rsidRPr="00EC1C03" w:rsidRDefault="00D52AAF" w:rsidP="00D52AAF">
            <w:pPr>
              <w:jc w:val="center"/>
            </w:pPr>
            <w:r w:rsidRPr="00EC1C03">
              <w:t xml:space="preserve"> контрольные </w:t>
            </w:r>
          </w:p>
          <w:p w14:paraId="242DA0D4" w14:textId="77777777" w:rsidR="00D52AAF" w:rsidRDefault="00D52AAF" w:rsidP="00D52AAF">
            <w:pPr>
              <w:tabs>
                <w:tab w:val="right" w:leader="dot" w:pos="9072"/>
              </w:tabs>
              <w:contextualSpacing/>
              <w:jc w:val="center"/>
              <w:rPr>
                <w:b/>
                <w:sz w:val="28"/>
                <w:szCs w:val="28"/>
              </w:rPr>
            </w:pPr>
            <w:r w:rsidRPr="00EC1C03">
              <w:t>задания</w:t>
            </w:r>
          </w:p>
        </w:tc>
      </w:tr>
      <w:tr w:rsidR="00BD0530" w14:paraId="1B8339C9" w14:textId="77777777" w:rsidTr="00511555">
        <w:tc>
          <w:tcPr>
            <w:tcW w:w="2269" w:type="dxa"/>
            <w:vMerge w:val="restart"/>
          </w:tcPr>
          <w:p w14:paraId="0FF7D2AD" w14:textId="77777777" w:rsidR="00BD0530" w:rsidRPr="00CC45BA" w:rsidRDefault="00BD0530" w:rsidP="00D52AAF">
            <w:pPr>
              <w:pStyle w:val="ad"/>
              <w:spacing w:before="0" w:beforeAutospacing="0" w:after="0" w:afterAutospacing="0"/>
              <w:rPr>
                <w:rFonts w:ascii="Times New Roman" w:hAnsi="Times New Roman"/>
                <w:sz w:val="24"/>
                <w:szCs w:val="24"/>
              </w:rPr>
            </w:pPr>
            <w:r>
              <w:rPr>
                <w:rFonts w:ascii="Times New Roman" w:hAnsi="Times New Roman"/>
                <w:sz w:val="24"/>
                <w:szCs w:val="24"/>
              </w:rPr>
              <w:t>Способность обеспечивать формирование и реализацию государственно-служебной культуры и моделей профессионального развития государственных и муниципальных служащих, соблюдение ими норм служебной этики и антикоррупционную направленность в их деятельности (ПКН-1)</w:t>
            </w:r>
          </w:p>
        </w:tc>
        <w:tc>
          <w:tcPr>
            <w:tcW w:w="2126" w:type="dxa"/>
          </w:tcPr>
          <w:p w14:paraId="34522640" w14:textId="5A54B4FE" w:rsidR="00BD0530" w:rsidRDefault="00BD0530" w:rsidP="00CD194E">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1.   </w:t>
            </w:r>
            <w:r w:rsidRPr="00154F1E">
              <w:rPr>
                <w:rFonts w:ascii="Times New Roman" w:hAnsi="Times New Roman"/>
                <w:sz w:val="24"/>
                <w:szCs w:val="24"/>
              </w:rPr>
              <w:t>Демонстрирует знания</w:t>
            </w:r>
            <w:r>
              <w:rPr>
                <w:rFonts w:ascii="Times New Roman" w:hAnsi="Times New Roman"/>
                <w:sz w:val="24"/>
                <w:szCs w:val="24"/>
              </w:rPr>
              <w:t xml:space="preserve"> современных методов регулирования в сфере государственного и муниципального управления, норм служебной этики государственных и муниципальных служащих, обеспечения антикоррупционной направленности в их деятельности.</w:t>
            </w:r>
          </w:p>
          <w:p w14:paraId="3159E3CE" w14:textId="4074101D" w:rsidR="00BD0530" w:rsidRPr="00CC45BA" w:rsidRDefault="00BD0530" w:rsidP="00D52AAF">
            <w:pPr>
              <w:pStyle w:val="ConsPlusNormal"/>
              <w:ind w:firstLine="0"/>
              <w:rPr>
                <w:rFonts w:ascii="Times New Roman" w:hAnsi="Times New Roman"/>
                <w:sz w:val="24"/>
                <w:szCs w:val="24"/>
              </w:rPr>
            </w:pPr>
          </w:p>
        </w:tc>
        <w:tc>
          <w:tcPr>
            <w:tcW w:w="2835" w:type="dxa"/>
          </w:tcPr>
          <w:p w14:paraId="17ACEFC6" w14:textId="77777777" w:rsidR="00BD0530" w:rsidRDefault="00BD0530" w:rsidP="00CD194E">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60773D91" w14:textId="77777777" w:rsidR="00BD0530" w:rsidRPr="003A7F61" w:rsidRDefault="00BD0530" w:rsidP="00CD194E">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современные методы</w:t>
            </w:r>
            <w:r w:rsidRPr="003A7F61">
              <w:rPr>
                <w:rFonts w:ascii="Times New Roman" w:hAnsi="Times New Roman"/>
                <w:color w:val="0D0D0D" w:themeColor="text1" w:themeTint="F2"/>
                <w:sz w:val="24"/>
                <w:szCs w:val="24"/>
              </w:rPr>
              <w:t xml:space="preserve"> регулирования в сфере государственного и муниципального управления, требований кодекса профессиональной этики государст</w:t>
            </w:r>
            <w:r>
              <w:rPr>
                <w:rFonts w:ascii="Times New Roman" w:hAnsi="Times New Roman"/>
                <w:color w:val="0D0D0D" w:themeColor="text1" w:themeTint="F2"/>
                <w:sz w:val="24"/>
                <w:szCs w:val="24"/>
              </w:rPr>
              <w:t>венных и муниципальных служащих, антикоррупционное законодательство Российской Федерации</w:t>
            </w:r>
          </w:p>
          <w:p w14:paraId="5981DE2F" w14:textId="77777777" w:rsidR="00BD0530" w:rsidRDefault="00BD0530" w:rsidP="00CD194E">
            <w:pPr>
              <w:pStyle w:val="ad"/>
              <w:spacing w:before="0" w:beforeAutospacing="0" w:after="0" w:afterAutospacing="0"/>
              <w:rPr>
                <w:rFonts w:ascii="Times New Roman" w:hAnsi="Times New Roman"/>
                <w:color w:val="0D0D0D" w:themeColor="text1" w:themeTint="F2"/>
                <w:sz w:val="24"/>
                <w:szCs w:val="24"/>
              </w:rPr>
            </w:pPr>
          </w:p>
          <w:p w14:paraId="66358A3D" w14:textId="77777777" w:rsidR="00BD0530" w:rsidRDefault="00BD0530" w:rsidP="00CD194E">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2F0525D8" w14:textId="77777777" w:rsidR="00BD0530" w:rsidRDefault="00BD0530" w:rsidP="00CD194E">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использовать методический арсенал государственного и муниципального управления в целях регулирования социально-экономичес-ких процессов, </w:t>
            </w:r>
            <w:r>
              <w:rPr>
                <w:rFonts w:ascii="Times New Roman" w:hAnsi="Times New Roman"/>
                <w:color w:val="0D0D0D" w:themeColor="text1" w:themeTint="F2"/>
                <w:sz w:val="24"/>
                <w:szCs w:val="24"/>
              </w:rPr>
              <w:lastRenderedPageBreak/>
              <w:t xml:space="preserve">обеспечить антикоррупционную направленность проводимых мероприятий </w:t>
            </w:r>
          </w:p>
          <w:p w14:paraId="706BD28D" w14:textId="77777777" w:rsidR="00BD0530" w:rsidRPr="00CC45BA" w:rsidRDefault="00BD0530" w:rsidP="00CD194E">
            <w:pPr>
              <w:pStyle w:val="ad"/>
              <w:spacing w:before="0" w:beforeAutospacing="0" w:after="0" w:afterAutospacing="0"/>
              <w:jc w:val="both"/>
            </w:pPr>
          </w:p>
        </w:tc>
        <w:tc>
          <w:tcPr>
            <w:tcW w:w="3084" w:type="dxa"/>
          </w:tcPr>
          <w:p w14:paraId="73796594" w14:textId="77777777" w:rsidR="00BD0530" w:rsidRPr="00D2542D" w:rsidRDefault="00BD0530" w:rsidP="00D35597">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lastRenderedPageBreak/>
              <w:t xml:space="preserve">Примерные контрольные задания: </w:t>
            </w:r>
          </w:p>
          <w:p w14:paraId="133AD06F" w14:textId="77777777" w:rsidR="00BD0530" w:rsidRPr="00D35597" w:rsidRDefault="00BD0530" w:rsidP="00D35597">
            <w:pPr>
              <w:pStyle w:val="ConsPlusNormal"/>
              <w:suppressAutoHyphens w:val="0"/>
              <w:autoSpaceDN w:val="0"/>
              <w:adjustRightInd w:val="0"/>
              <w:ind w:firstLine="0"/>
              <w:jc w:val="both"/>
              <w:rPr>
                <w:rFonts w:ascii="Times New Roman" w:hAnsi="Times New Roman" w:cs="Times New Roman"/>
                <w:sz w:val="24"/>
                <w:szCs w:val="24"/>
              </w:rPr>
            </w:pPr>
            <w:r>
              <w:rPr>
                <w:rFonts w:ascii="Times New Roman" w:hAnsi="Times New Roman" w:cs="Times New Roman"/>
                <w:sz w:val="24"/>
                <w:szCs w:val="24"/>
              </w:rPr>
              <w:t xml:space="preserve"> - н</w:t>
            </w:r>
            <w:r w:rsidRPr="00D35597">
              <w:rPr>
                <w:rFonts w:ascii="Times New Roman" w:hAnsi="Times New Roman" w:cs="Times New Roman"/>
                <w:sz w:val="24"/>
                <w:szCs w:val="24"/>
              </w:rPr>
              <w:t>а удовлетворение каких потребностей и ожиданий направлена деятельность государственного органа?</w:t>
            </w:r>
          </w:p>
          <w:p w14:paraId="525AFAEE" w14:textId="77777777" w:rsidR="00BD0530" w:rsidRPr="00D35597" w:rsidRDefault="00BD0530" w:rsidP="00D35597">
            <w:pPr>
              <w:pStyle w:val="ConsPlusNormal"/>
              <w:suppressAutoHyphens w:val="0"/>
              <w:autoSpaceDN w:val="0"/>
              <w:adjustRightInd w:val="0"/>
              <w:ind w:firstLine="0"/>
              <w:jc w:val="both"/>
              <w:rPr>
                <w:rFonts w:ascii="Times New Roman" w:hAnsi="Times New Roman" w:cs="Times New Roman"/>
                <w:sz w:val="24"/>
                <w:szCs w:val="24"/>
              </w:rPr>
            </w:pPr>
            <w:r>
              <w:rPr>
                <w:rFonts w:ascii="Times New Roman" w:hAnsi="Times New Roman" w:cs="Times New Roman"/>
                <w:sz w:val="24"/>
                <w:szCs w:val="24"/>
              </w:rPr>
              <w:t xml:space="preserve"> - к</w:t>
            </w:r>
            <w:r w:rsidRPr="00D35597">
              <w:rPr>
                <w:rFonts w:ascii="Times New Roman" w:hAnsi="Times New Roman" w:cs="Times New Roman"/>
                <w:sz w:val="24"/>
                <w:szCs w:val="24"/>
              </w:rPr>
              <w:t>акими ценностями руководствуются гражданские служащие при осуществлении своей деятельности?</w:t>
            </w:r>
          </w:p>
          <w:p w14:paraId="075956AE" w14:textId="77777777" w:rsidR="00BD0530" w:rsidRPr="00D35597" w:rsidRDefault="00BD0530" w:rsidP="00D35597">
            <w:pPr>
              <w:pStyle w:val="ConsPlusNormal"/>
              <w:suppressAutoHyphens w:val="0"/>
              <w:autoSpaceDN w:val="0"/>
              <w:adjustRightInd w:val="0"/>
              <w:ind w:firstLine="0"/>
              <w:jc w:val="both"/>
              <w:rPr>
                <w:rFonts w:ascii="Times New Roman" w:hAnsi="Times New Roman" w:cs="Times New Roman"/>
                <w:sz w:val="24"/>
                <w:szCs w:val="24"/>
              </w:rPr>
            </w:pPr>
            <w:r>
              <w:rPr>
                <w:rFonts w:ascii="Times New Roman" w:hAnsi="Times New Roman" w:cs="Times New Roman"/>
                <w:sz w:val="24"/>
                <w:szCs w:val="24"/>
              </w:rPr>
              <w:t xml:space="preserve"> -к</w:t>
            </w:r>
            <w:r w:rsidRPr="00D35597">
              <w:rPr>
                <w:rFonts w:ascii="Times New Roman" w:hAnsi="Times New Roman" w:cs="Times New Roman"/>
                <w:sz w:val="24"/>
                <w:szCs w:val="24"/>
              </w:rPr>
              <w:t>акой желаемый результат деятельности государственного органа должен быть достигнут в будущем?</w:t>
            </w:r>
          </w:p>
          <w:p w14:paraId="095EF900" w14:textId="77777777" w:rsidR="00BD0530" w:rsidRPr="009475F8" w:rsidRDefault="00BD0530" w:rsidP="00D52AAF">
            <w:pPr>
              <w:pStyle w:val="ad"/>
              <w:spacing w:before="0" w:beforeAutospacing="0" w:after="0" w:afterAutospacing="0"/>
              <w:jc w:val="both"/>
              <w:rPr>
                <w:rFonts w:ascii="Times New Roman" w:hAnsi="Times New Roman"/>
                <w:sz w:val="24"/>
                <w:szCs w:val="24"/>
              </w:rPr>
            </w:pPr>
          </w:p>
        </w:tc>
      </w:tr>
      <w:tr w:rsidR="00BD0530" w14:paraId="17552EA7" w14:textId="77777777" w:rsidTr="00511555">
        <w:tc>
          <w:tcPr>
            <w:tcW w:w="2269" w:type="dxa"/>
            <w:vMerge/>
          </w:tcPr>
          <w:p w14:paraId="144CA41F" w14:textId="77777777" w:rsidR="00BD0530"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5B40F368" w14:textId="53EAD8B8" w:rsidR="00BD0530" w:rsidRDefault="00BD0530" w:rsidP="00D52AAF">
            <w:pPr>
              <w:pStyle w:val="ConsPlusNormal"/>
              <w:ind w:firstLine="0"/>
              <w:rPr>
                <w:rFonts w:ascii="Times New Roman" w:hAnsi="Times New Roman"/>
                <w:sz w:val="24"/>
                <w:szCs w:val="24"/>
              </w:rPr>
            </w:pPr>
            <w:r>
              <w:rPr>
                <w:rFonts w:ascii="Times New Roman" w:hAnsi="Times New Roman"/>
                <w:sz w:val="24"/>
                <w:szCs w:val="24"/>
              </w:rPr>
              <w:t>2.   Обеспечивает формирование и реализацию государственно-служебной культуры и моделей профессионального развития государственных и муниципальных служащих.</w:t>
            </w:r>
          </w:p>
        </w:tc>
        <w:tc>
          <w:tcPr>
            <w:tcW w:w="2835" w:type="dxa"/>
          </w:tcPr>
          <w:p w14:paraId="556B4777" w14:textId="77777777" w:rsidR="00BD0530" w:rsidRDefault="00BD0530" w:rsidP="009910F5">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0FA179D9" w14:textId="77777777" w:rsidR="00BD0530" w:rsidRDefault="00BD0530" w:rsidP="009910F5">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конституционно-правовую природу государственно-служебной культуры, нормативные правовые акты, определяющие статус, задачи и функции государственного органа</w:t>
            </w:r>
          </w:p>
          <w:p w14:paraId="40CC3699" w14:textId="77777777" w:rsidR="00BD0530" w:rsidRDefault="00BD0530" w:rsidP="009910F5">
            <w:pPr>
              <w:pStyle w:val="ad"/>
              <w:spacing w:before="0" w:beforeAutospacing="0" w:after="0" w:afterAutospacing="0"/>
              <w:rPr>
                <w:rFonts w:ascii="Times New Roman" w:hAnsi="Times New Roman"/>
                <w:color w:val="0D0D0D" w:themeColor="text1" w:themeTint="F2"/>
                <w:sz w:val="24"/>
                <w:szCs w:val="24"/>
              </w:rPr>
            </w:pPr>
          </w:p>
          <w:p w14:paraId="75577155" w14:textId="77777777" w:rsidR="00BD0530" w:rsidRDefault="00BD0530" w:rsidP="009910F5">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36A3BD58" w14:textId="77777777" w:rsidR="00BD0530" w:rsidRPr="003A7F61" w:rsidRDefault="00BD0530" w:rsidP="009910F5">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w:t>
            </w:r>
            <w:r w:rsidRPr="003A7F61">
              <w:rPr>
                <w:rFonts w:ascii="Times New Roman" w:hAnsi="Times New Roman"/>
                <w:color w:val="0D0D0D" w:themeColor="text1" w:themeTint="F2"/>
                <w:sz w:val="24"/>
                <w:szCs w:val="24"/>
              </w:rPr>
              <w:t xml:space="preserve"> формировать и использовать </w:t>
            </w:r>
            <w:r>
              <w:rPr>
                <w:rFonts w:ascii="Times New Roman" w:hAnsi="Times New Roman"/>
                <w:color w:val="0D0D0D" w:themeColor="text1" w:themeTint="F2"/>
                <w:sz w:val="24"/>
                <w:szCs w:val="24"/>
              </w:rPr>
              <w:t xml:space="preserve">в практической деятельности </w:t>
            </w:r>
            <w:r w:rsidRPr="003A7F61">
              <w:rPr>
                <w:rFonts w:ascii="Times New Roman" w:hAnsi="Times New Roman"/>
                <w:color w:val="0D0D0D" w:themeColor="text1" w:themeTint="F2"/>
                <w:sz w:val="24"/>
                <w:szCs w:val="24"/>
              </w:rPr>
              <w:t>элементы государственно-служебной культуры и модели профессионального развития государст</w:t>
            </w:r>
            <w:r>
              <w:rPr>
                <w:rFonts w:ascii="Times New Roman" w:hAnsi="Times New Roman"/>
                <w:color w:val="0D0D0D" w:themeColor="text1" w:themeTint="F2"/>
                <w:sz w:val="24"/>
                <w:szCs w:val="24"/>
              </w:rPr>
              <w:t>венных и муниципальных служащих</w:t>
            </w:r>
          </w:p>
          <w:p w14:paraId="65C6B4D2" w14:textId="6B321017" w:rsidR="00BD0530" w:rsidRPr="00345AEC" w:rsidRDefault="00BD0530" w:rsidP="00D52AAF">
            <w:pPr>
              <w:pStyle w:val="ad"/>
              <w:spacing w:before="0" w:beforeAutospacing="0" w:after="0" w:afterAutospacing="0"/>
              <w:rPr>
                <w:rFonts w:ascii="Times New Roman" w:hAnsi="Times New Roman"/>
                <w:sz w:val="24"/>
                <w:szCs w:val="24"/>
              </w:rPr>
            </w:pPr>
          </w:p>
        </w:tc>
        <w:tc>
          <w:tcPr>
            <w:tcW w:w="3084" w:type="dxa"/>
          </w:tcPr>
          <w:p w14:paraId="1313C68A" w14:textId="77777777" w:rsidR="00BD0530" w:rsidRPr="00D2542D" w:rsidRDefault="00BD0530" w:rsidP="00D35597">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78B46556" w14:textId="77777777" w:rsidR="00BD0530" w:rsidRDefault="00BD0530" w:rsidP="00D52AAF">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с помощью каких форм и методов решается задача поддержания</w:t>
            </w:r>
            <w:r w:rsidRPr="00717EF8">
              <w:rPr>
                <w:rFonts w:ascii="Times New Roman" w:hAnsi="Times New Roman"/>
                <w:sz w:val="24"/>
                <w:szCs w:val="24"/>
              </w:rPr>
              <w:t xml:space="preserve"> имиджа государственного органа, вызывающего доверие граждан, общества и организаций к </w:t>
            </w:r>
            <w:r>
              <w:rPr>
                <w:rFonts w:ascii="Times New Roman" w:hAnsi="Times New Roman"/>
                <w:sz w:val="24"/>
                <w:szCs w:val="24"/>
              </w:rPr>
              <w:t xml:space="preserve">его </w:t>
            </w:r>
            <w:r w:rsidRPr="00717EF8">
              <w:rPr>
                <w:rFonts w:ascii="Times New Roman" w:hAnsi="Times New Roman"/>
                <w:sz w:val="24"/>
                <w:szCs w:val="24"/>
              </w:rPr>
              <w:t>деятельности</w:t>
            </w:r>
            <w:r>
              <w:rPr>
                <w:rFonts w:ascii="Times New Roman" w:hAnsi="Times New Roman"/>
                <w:sz w:val="24"/>
                <w:szCs w:val="24"/>
              </w:rPr>
              <w:t>?</w:t>
            </w:r>
          </w:p>
          <w:p w14:paraId="3BA07FD7" w14:textId="77777777" w:rsidR="00BD0530" w:rsidRPr="00717EF8" w:rsidRDefault="00BD0530" w:rsidP="00D52AAF">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раскройте способы и средства использования официального</w:t>
            </w:r>
            <w:r w:rsidRPr="00717EF8">
              <w:rPr>
                <w:rFonts w:ascii="Times New Roman" w:hAnsi="Times New Roman"/>
                <w:sz w:val="24"/>
                <w:szCs w:val="24"/>
              </w:rPr>
              <w:t xml:space="preserve"> сайт</w:t>
            </w:r>
            <w:r>
              <w:rPr>
                <w:rFonts w:ascii="Times New Roman" w:hAnsi="Times New Roman"/>
                <w:sz w:val="24"/>
                <w:szCs w:val="24"/>
              </w:rPr>
              <w:t>а государственного (муниципального) органа</w:t>
            </w:r>
            <w:r w:rsidRPr="00717EF8">
              <w:rPr>
                <w:rFonts w:ascii="Times New Roman" w:hAnsi="Times New Roman"/>
                <w:sz w:val="24"/>
                <w:szCs w:val="24"/>
              </w:rPr>
              <w:t xml:space="preserve">, позиционирующих необходимые профессиональные и личностные качества и побуждающих </w:t>
            </w:r>
            <w:r>
              <w:rPr>
                <w:rFonts w:ascii="Times New Roman" w:hAnsi="Times New Roman"/>
                <w:sz w:val="24"/>
                <w:szCs w:val="24"/>
              </w:rPr>
              <w:t xml:space="preserve">кандидатов на гражданскую (муниципальную) службу </w:t>
            </w:r>
            <w:r w:rsidRPr="00717EF8">
              <w:rPr>
                <w:rFonts w:ascii="Times New Roman" w:hAnsi="Times New Roman"/>
                <w:sz w:val="24"/>
                <w:szCs w:val="24"/>
              </w:rPr>
              <w:t>быть сопричастными к деятельности органа</w:t>
            </w:r>
            <w:r>
              <w:rPr>
                <w:rFonts w:ascii="Times New Roman" w:hAnsi="Times New Roman"/>
                <w:sz w:val="24"/>
                <w:szCs w:val="24"/>
              </w:rPr>
              <w:t xml:space="preserve"> публичной власти.</w:t>
            </w:r>
          </w:p>
        </w:tc>
      </w:tr>
      <w:tr w:rsidR="00BD0530" w14:paraId="43EFC6E8" w14:textId="77777777" w:rsidTr="00511555">
        <w:tc>
          <w:tcPr>
            <w:tcW w:w="2269" w:type="dxa"/>
            <w:vMerge w:val="restart"/>
          </w:tcPr>
          <w:p w14:paraId="39EB8473" w14:textId="77777777" w:rsidR="00BD0530" w:rsidRDefault="00BD0530" w:rsidP="00D52AAF">
            <w:pPr>
              <w:pStyle w:val="ad"/>
              <w:spacing w:before="0" w:beforeAutospacing="0" w:after="0" w:afterAutospacing="0"/>
              <w:rPr>
                <w:rFonts w:ascii="Times New Roman" w:hAnsi="Times New Roman"/>
                <w:sz w:val="24"/>
                <w:szCs w:val="24"/>
              </w:rPr>
            </w:pPr>
            <w:r>
              <w:rPr>
                <w:rFonts w:ascii="Times New Roman" w:hAnsi="Times New Roman"/>
                <w:sz w:val="24"/>
                <w:szCs w:val="24"/>
              </w:rPr>
              <w:t>Способность применять инструменты и методы проектного управления государственной и муниципальной собственностью (ПК-3)</w:t>
            </w:r>
          </w:p>
        </w:tc>
        <w:tc>
          <w:tcPr>
            <w:tcW w:w="2126" w:type="dxa"/>
          </w:tcPr>
          <w:p w14:paraId="5F749746" w14:textId="03D3CD06" w:rsidR="00BD0530" w:rsidRDefault="00BD0530" w:rsidP="00F53620">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1.   Использует на практике современные инструменты и методы проектного управления государственной и муниципальной собственностью.</w:t>
            </w:r>
          </w:p>
          <w:p w14:paraId="1B450A12" w14:textId="2F71F5D9" w:rsidR="00BD0530" w:rsidRPr="00C729A0" w:rsidRDefault="00BD0530" w:rsidP="00D52AAF">
            <w:pPr>
              <w:pStyle w:val="ConsPlusNormal"/>
              <w:ind w:firstLine="0"/>
              <w:rPr>
                <w:rFonts w:ascii="Times New Roman" w:hAnsi="Times New Roman" w:cs="Times New Roman"/>
                <w:sz w:val="24"/>
                <w:szCs w:val="24"/>
              </w:rPr>
            </w:pPr>
          </w:p>
        </w:tc>
        <w:tc>
          <w:tcPr>
            <w:tcW w:w="2835" w:type="dxa"/>
          </w:tcPr>
          <w:p w14:paraId="46C9714D" w14:textId="77777777" w:rsidR="00BD0530" w:rsidRDefault="00BD0530" w:rsidP="0082470B">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Знать: </w:t>
            </w:r>
          </w:p>
          <w:p w14:paraId="390C78D4" w14:textId="77777777" w:rsidR="00BD0530" w:rsidRPr="003A7F61" w:rsidRDefault="00BD0530" w:rsidP="0082470B">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современные инструменты и методы</w:t>
            </w:r>
            <w:r w:rsidRPr="003A7F61">
              <w:rPr>
                <w:rFonts w:ascii="Times New Roman" w:hAnsi="Times New Roman"/>
                <w:color w:val="0D0D0D" w:themeColor="text1" w:themeTint="F2"/>
                <w:sz w:val="24"/>
                <w:szCs w:val="24"/>
              </w:rPr>
              <w:t xml:space="preserve"> проектного управления государственной</w:t>
            </w:r>
            <w:r>
              <w:rPr>
                <w:rFonts w:ascii="Times New Roman" w:hAnsi="Times New Roman"/>
                <w:color w:val="0D0D0D" w:themeColor="text1" w:themeTint="F2"/>
                <w:sz w:val="24"/>
                <w:szCs w:val="24"/>
              </w:rPr>
              <w:t xml:space="preserve"> и муниципальной собственностью</w:t>
            </w:r>
          </w:p>
          <w:p w14:paraId="2E843F66" w14:textId="77777777" w:rsidR="00BD0530" w:rsidRDefault="00BD0530" w:rsidP="0082470B">
            <w:pPr>
              <w:pStyle w:val="ad"/>
              <w:spacing w:before="0" w:beforeAutospacing="0" w:after="0" w:afterAutospacing="0"/>
              <w:rPr>
                <w:rFonts w:ascii="Times New Roman" w:hAnsi="Times New Roman"/>
                <w:color w:val="0D0D0D" w:themeColor="text1" w:themeTint="F2"/>
                <w:sz w:val="24"/>
                <w:szCs w:val="24"/>
              </w:rPr>
            </w:pPr>
          </w:p>
          <w:p w14:paraId="2280F27D" w14:textId="77777777" w:rsidR="00BD0530" w:rsidRDefault="00BD0530" w:rsidP="0082470B">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47E3755C" w14:textId="77777777" w:rsidR="00BD0530" w:rsidRDefault="00BD0530" w:rsidP="0082470B">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применяет на практике инструменты и методы проектного управления государственной и муниципальной собственностью</w:t>
            </w:r>
          </w:p>
          <w:p w14:paraId="0FAB3B47" w14:textId="77777777" w:rsidR="00BD0530" w:rsidRPr="00CB6B57" w:rsidRDefault="00BD0530" w:rsidP="00F53620">
            <w:pPr>
              <w:pStyle w:val="ad"/>
              <w:spacing w:before="0" w:beforeAutospacing="0" w:after="0" w:afterAutospacing="0"/>
              <w:jc w:val="both"/>
              <w:rPr>
                <w:rFonts w:ascii="Times New Roman" w:hAnsi="Times New Roman"/>
                <w:sz w:val="24"/>
                <w:szCs w:val="24"/>
              </w:rPr>
            </w:pPr>
          </w:p>
        </w:tc>
        <w:tc>
          <w:tcPr>
            <w:tcW w:w="3084" w:type="dxa"/>
          </w:tcPr>
          <w:p w14:paraId="370DBCE7" w14:textId="77777777" w:rsidR="00BD0530" w:rsidRPr="00D2542D" w:rsidRDefault="00BD0530" w:rsidP="00D35597">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2514C6E8" w14:textId="77777777" w:rsidR="00BD0530" w:rsidRDefault="00BD0530" w:rsidP="00E93831">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какие этапы включает процесс проектирования проекта?</w:t>
            </w:r>
          </w:p>
          <w:p w14:paraId="291F75B8" w14:textId="77777777" w:rsidR="00BD0530" w:rsidRDefault="00BD0530" w:rsidP="00E93831">
            <w:pPr>
              <w:pStyle w:val="ad"/>
              <w:spacing w:before="0" w:beforeAutospacing="0" w:after="0" w:afterAutospacing="0"/>
              <w:jc w:val="both"/>
              <w:rPr>
                <w:rFonts w:ascii="Times New Roman" w:eastAsia="TimesNewRomanPSMT" w:hAnsi="Times New Roman"/>
                <w:sz w:val="24"/>
                <w:szCs w:val="24"/>
              </w:rPr>
            </w:pPr>
            <w:r>
              <w:rPr>
                <w:rFonts w:ascii="Times New Roman" w:eastAsia="TimesNewRomanPSMT" w:hAnsi="Times New Roman"/>
                <w:sz w:val="24"/>
                <w:szCs w:val="24"/>
              </w:rPr>
              <w:t xml:space="preserve"> - к</w:t>
            </w:r>
            <w:r w:rsidRPr="00E93831">
              <w:rPr>
                <w:rFonts w:ascii="Times New Roman" w:eastAsia="TimesNewRomanPSMT" w:hAnsi="Times New Roman"/>
                <w:sz w:val="24"/>
                <w:szCs w:val="24"/>
              </w:rPr>
              <w:t>ак соотносятся показатели выгод и потерь от реализации прое</w:t>
            </w:r>
            <w:r>
              <w:rPr>
                <w:rFonts w:ascii="Times New Roman" w:eastAsia="TimesNewRomanPSMT" w:hAnsi="Times New Roman"/>
                <w:sz w:val="24"/>
                <w:szCs w:val="24"/>
              </w:rPr>
              <w:t>кта в оценках его эффективности;</w:t>
            </w:r>
          </w:p>
          <w:p w14:paraId="36F3D99A" w14:textId="77777777" w:rsidR="00BD0530" w:rsidRPr="00154F1E" w:rsidRDefault="00BD0530" w:rsidP="00D52AAF">
            <w:pPr>
              <w:pStyle w:val="ad"/>
              <w:spacing w:before="0" w:beforeAutospacing="0" w:after="0" w:afterAutospacing="0"/>
              <w:jc w:val="both"/>
              <w:rPr>
                <w:rFonts w:ascii="Times New Roman" w:hAnsi="Times New Roman"/>
                <w:sz w:val="24"/>
                <w:szCs w:val="24"/>
              </w:rPr>
            </w:pPr>
            <w:r>
              <w:rPr>
                <w:rFonts w:ascii="Times New Roman" w:eastAsia="TimesNewRomanPSMT" w:hAnsi="Times New Roman"/>
                <w:sz w:val="24"/>
                <w:szCs w:val="24"/>
              </w:rPr>
              <w:t xml:space="preserve"> - как учитываются риски проектов в показателях его эффективности?</w:t>
            </w:r>
          </w:p>
        </w:tc>
      </w:tr>
      <w:tr w:rsidR="00BD0530" w14:paraId="207696D7" w14:textId="77777777" w:rsidTr="00511555">
        <w:tc>
          <w:tcPr>
            <w:tcW w:w="2269" w:type="dxa"/>
            <w:vMerge/>
          </w:tcPr>
          <w:p w14:paraId="60AE8394" w14:textId="77777777" w:rsidR="00BD0530"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084E0450" w14:textId="77E64858" w:rsidR="00BD0530" w:rsidRPr="00154F1E" w:rsidRDefault="00BD0530" w:rsidP="00F53620">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2.   Разрабатывает методические и нормативные документы, необходимые для </w:t>
            </w:r>
            <w:r>
              <w:rPr>
                <w:rFonts w:ascii="Times New Roman" w:hAnsi="Times New Roman"/>
                <w:sz w:val="24"/>
                <w:szCs w:val="24"/>
              </w:rPr>
              <w:lastRenderedPageBreak/>
              <w:t xml:space="preserve">управления государственной им муниципальной собственностью. </w:t>
            </w:r>
          </w:p>
          <w:p w14:paraId="21FAA1AE" w14:textId="6F6D1D4B" w:rsidR="00BD0530" w:rsidRDefault="00BD0530" w:rsidP="00D52AAF">
            <w:pPr>
              <w:pStyle w:val="ConsPlusNormal"/>
              <w:ind w:firstLine="0"/>
              <w:rPr>
                <w:rFonts w:ascii="Times New Roman" w:hAnsi="Times New Roman" w:cs="Times New Roman"/>
                <w:sz w:val="24"/>
                <w:szCs w:val="24"/>
              </w:rPr>
            </w:pPr>
          </w:p>
        </w:tc>
        <w:tc>
          <w:tcPr>
            <w:tcW w:w="2835" w:type="dxa"/>
          </w:tcPr>
          <w:p w14:paraId="74C05845" w14:textId="77777777" w:rsidR="00BD0530" w:rsidRDefault="00BD0530" w:rsidP="00615580">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lastRenderedPageBreak/>
              <w:t xml:space="preserve">Знать: </w:t>
            </w:r>
          </w:p>
          <w:p w14:paraId="12075770" w14:textId="77777777" w:rsidR="00BD0530" w:rsidRPr="007241C1" w:rsidRDefault="00BD0530" w:rsidP="00615580">
            <w:pPr>
              <w:rPr>
                <w:color w:val="0D0D0D" w:themeColor="text1" w:themeTint="F2"/>
              </w:rPr>
            </w:pPr>
            <w:r>
              <w:rPr>
                <w:color w:val="0D0D0D" w:themeColor="text1" w:themeTint="F2"/>
              </w:rPr>
              <w:t xml:space="preserve"> - основы управления использованием</w:t>
            </w:r>
            <w:r w:rsidRPr="007241C1">
              <w:rPr>
                <w:color w:val="0D0D0D" w:themeColor="text1" w:themeTint="F2"/>
              </w:rPr>
              <w:t xml:space="preserve"> государственной </w:t>
            </w:r>
            <w:r>
              <w:rPr>
                <w:color w:val="0D0D0D" w:themeColor="text1" w:themeTint="F2"/>
              </w:rPr>
              <w:t xml:space="preserve">и муниципальной </w:t>
            </w:r>
            <w:r w:rsidRPr="007241C1">
              <w:rPr>
                <w:color w:val="0D0D0D" w:themeColor="text1" w:themeTint="F2"/>
              </w:rPr>
              <w:lastRenderedPageBreak/>
              <w:t>собственности непосредственно путем ведения хозяйственной деятельности</w:t>
            </w:r>
            <w:r>
              <w:rPr>
                <w:color w:val="0D0D0D" w:themeColor="text1" w:themeTint="F2"/>
              </w:rPr>
              <w:t>, административные и экономические методы управления собственностью</w:t>
            </w:r>
          </w:p>
          <w:p w14:paraId="548DD122" w14:textId="77777777" w:rsidR="00BD0530" w:rsidRDefault="00BD0530" w:rsidP="00615580">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Уметь: </w:t>
            </w:r>
          </w:p>
          <w:p w14:paraId="5F9CD60C" w14:textId="77777777" w:rsidR="00BD0530" w:rsidRPr="003A7F61" w:rsidRDefault="00BD0530" w:rsidP="00615580">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w:t>
            </w:r>
            <w:r w:rsidRPr="003A7F61">
              <w:rPr>
                <w:rFonts w:ascii="Times New Roman" w:hAnsi="Times New Roman"/>
                <w:color w:val="0D0D0D" w:themeColor="text1" w:themeTint="F2"/>
                <w:sz w:val="24"/>
                <w:szCs w:val="24"/>
              </w:rPr>
              <w:t xml:space="preserve"> </w:t>
            </w:r>
            <w:r>
              <w:rPr>
                <w:rFonts w:ascii="Times New Roman" w:hAnsi="Times New Roman"/>
                <w:color w:val="0D0D0D" w:themeColor="text1" w:themeTint="F2"/>
                <w:sz w:val="24"/>
                <w:szCs w:val="24"/>
              </w:rPr>
              <w:t xml:space="preserve">разрабатывать и </w:t>
            </w:r>
            <w:r w:rsidRPr="003A7F61">
              <w:rPr>
                <w:rFonts w:ascii="Times New Roman" w:hAnsi="Times New Roman"/>
                <w:color w:val="0D0D0D" w:themeColor="text1" w:themeTint="F2"/>
                <w:sz w:val="24"/>
                <w:szCs w:val="24"/>
              </w:rPr>
              <w:t>применять нормативные документы и методические рекомендации в целях управления государственной</w:t>
            </w:r>
            <w:r>
              <w:rPr>
                <w:rFonts w:ascii="Times New Roman" w:hAnsi="Times New Roman"/>
                <w:color w:val="0D0D0D" w:themeColor="text1" w:themeTint="F2"/>
                <w:sz w:val="24"/>
                <w:szCs w:val="24"/>
              </w:rPr>
              <w:t xml:space="preserve"> и муниципальной собственностью, решать проблемы, возникающие в ходе процесс управления собственностью</w:t>
            </w:r>
          </w:p>
          <w:p w14:paraId="109F7918" w14:textId="77777777" w:rsidR="00BD0530" w:rsidRPr="00CB6B57" w:rsidRDefault="00BD0530" w:rsidP="00F53620">
            <w:pPr>
              <w:pStyle w:val="ad"/>
              <w:spacing w:before="0" w:beforeAutospacing="0" w:after="0" w:afterAutospacing="0"/>
              <w:jc w:val="both"/>
              <w:rPr>
                <w:rFonts w:ascii="Times New Roman" w:hAnsi="Times New Roman"/>
                <w:sz w:val="24"/>
                <w:szCs w:val="24"/>
              </w:rPr>
            </w:pPr>
          </w:p>
        </w:tc>
        <w:tc>
          <w:tcPr>
            <w:tcW w:w="3084" w:type="dxa"/>
          </w:tcPr>
          <w:p w14:paraId="50F544F1" w14:textId="77777777" w:rsidR="00BD0530" w:rsidRPr="00D2542D" w:rsidRDefault="00BD0530" w:rsidP="00D35597">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lastRenderedPageBreak/>
              <w:t xml:space="preserve">Примерные контрольные задания: </w:t>
            </w:r>
          </w:p>
          <w:p w14:paraId="6C62A65E" w14:textId="77777777" w:rsidR="00BD0530" w:rsidRDefault="00BD0530" w:rsidP="00D52AAF">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назовите процессы управления проектом, связанные с его жизненным </w:t>
            </w:r>
            <w:r>
              <w:rPr>
                <w:rFonts w:ascii="Times New Roman" w:hAnsi="Times New Roman"/>
                <w:sz w:val="24"/>
                <w:szCs w:val="24"/>
              </w:rPr>
              <w:lastRenderedPageBreak/>
              <w:t>циклом;</w:t>
            </w:r>
          </w:p>
          <w:p w14:paraId="1F9555AB" w14:textId="77777777" w:rsidR="00BD0530" w:rsidRDefault="00BD0530" w:rsidP="00D52AAF">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дайте характеристику применяемых в Российской Федерации моделей и стандартов оценки уровня зрелости систем управления проектами;</w:t>
            </w:r>
          </w:p>
          <w:p w14:paraId="3F043BCA" w14:textId="77777777" w:rsidR="00BD0530" w:rsidRDefault="00BD0530" w:rsidP="00D52AAF">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раскройте сущность и значение управления ресурсами в управлении стоимостью проекта.</w:t>
            </w:r>
          </w:p>
        </w:tc>
      </w:tr>
      <w:tr w:rsidR="00BD0530" w14:paraId="663DD443" w14:textId="77777777" w:rsidTr="00511555">
        <w:tc>
          <w:tcPr>
            <w:tcW w:w="2269" w:type="dxa"/>
            <w:vMerge/>
          </w:tcPr>
          <w:p w14:paraId="00858383" w14:textId="77777777" w:rsidR="00BD0530" w:rsidRDefault="00BD0530" w:rsidP="00D52AAF">
            <w:pPr>
              <w:pStyle w:val="ad"/>
              <w:spacing w:before="0" w:beforeAutospacing="0" w:after="0" w:afterAutospacing="0"/>
              <w:jc w:val="center"/>
              <w:rPr>
                <w:rFonts w:ascii="Times New Roman" w:hAnsi="Times New Roman"/>
                <w:sz w:val="24"/>
                <w:szCs w:val="24"/>
              </w:rPr>
            </w:pPr>
          </w:p>
        </w:tc>
        <w:tc>
          <w:tcPr>
            <w:tcW w:w="2126" w:type="dxa"/>
          </w:tcPr>
          <w:p w14:paraId="1D12DE0E" w14:textId="2B24B067" w:rsidR="00BD0530" w:rsidRDefault="00BD0530" w:rsidP="00D52AAF">
            <w:pPr>
              <w:pStyle w:val="ConsPlusNormal"/>
              <w:ind w:firstLine="0"/>
              <w:rPr>
                <w:rFonts w:ascii="Times New Roman" w:hAnsi="Times New Roman" w:cs="Times New Roman"/>
                <w:sz w:val="24"/>
                <w:szCs w:val="24"/>
              </w:rPr>
            </w:pPr>
            <w:r>
              <w:rPr>
                <w:rFonts w:ascii="Times New Roman" w:hAnsi="Times New Roman"/>
                <w:sz w:val="24"/>
                <w:szCs w:val="24"/>
              </w:rPr>
              <w:t>3.   Готовит проектные решения в области управления государственной и муниципальной собственностью.</w:t>
            </w:r>
          </w:p>
        </w:tc>
        <w:tc>
          <w:tcPr>
            <w:tcW w:w="2835" w:type="dxa"/>
          </w:tcPr>
          <w:p w14:paraId="005C2909" w14:textId="77777777" w:rsidR="00BD0530" w:rsidRDefault="00BD0530" w:rsidP="00230484">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sz w:val="24"/>
                <w:szCs w:val="24"/>
              </w:rPr>
              <w:t xml:space="preserve"> </w:t>
            </w:r>
            <w:r>
              <w:rPr>
                <w:rFonts w:ascii="Times New Roman" w:hAnsi="Times New Roman"/>
                <w:color w:val="0D0D0D" w:themeColor="text1" w:themeTint="F2"/>
                <w:sz w:val="24"/>
                <w:szCs w:val="24"/>
              </w:rPr>
              <w:t xml:space="preserve">Знать: </w:t>
            </w:r>
          </w:p>
          <w:p w14:paraId="6A9EF5A4" w14:textId="77777777" w:rsidR="00BD0530" w:rsidRDefault="00BD0530" w:rsidP="00230484">
            <w:pPr>
              <w:pStyle w:val="ad"/>
              <w:spacing w:before="0" w:beforeAutospacing="0" w:after="0" w:afterAutospacing="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 - виды и предназначение объектов государственной и муниципальной собственности, порядок правового регулирования деятельности органов публичной власти, направленной на эффективное управление принадлежащим ей имуществом </w:t>
            </w:r>
          </w:p>
          <w:p w14:paraId="6F427755" w14:textId="39D5576C" w:rsidR="00BD0530" w:rsidRDefault="00BD0530" w:rsidP="00230484">
            <w:pPr>
              <w:rPr>
                <w:color w:val="0D0D0D" w:themeColor="text1" w:themeTint="F2"/>
              </w:rPr>
            </w:pPr>
            <w:r>
              <w:rPr>
                <w:color w:val="0D0D0D" w:themeColor="text1" w:themeTint="F2"/>
              </w:rPr>
              <w:t xml:space="preserve">Уметь: </w:t>
            </w:r>
          </w:p>
          <w:p w14:paraId="77DD9208" w14:textId="4887ABB7" w:rsidR="00BD0530" w:rsidRPr="00CB6B57" w:rsidRDefault="00BD0530" w:rsidP="00511555">
            <w:pPr>
              <w:pStyle w:val="ad"/>
              <w:spacing w:before="0" w:beforeAutospacing="0" w:after="0" w:afterAutospacing="0"/>
              <w:rPr>
                <w:rFonts w:ascii="Times New Roman" w:hAnsi="Times New Roman"/>
                <w:sz w:val="24"/>
                <w:szCs w:val="24"/>
              </w:rPr>
            </w:pPr>
            <w:r>
              <w:rPr>
                <w:rFonts w:ascii="Times New Roman" w:hAnsi="Times New Roman"/>
                <w:color w:val="0D0D0D" w:themeColor="text1" w:themeTint="F2"/>
                <w:sz w:val="24"/>
                <w:szCs w:val="24"/>
              </w:rPr>
              <w:t>- осуществлять подготовку</w:t>
            </w:r>
            <w:r w:rsidRPr="003A7F61">
              <w:rPr>
                <w:rFonts w:ascii="Times New Roman" w:hAnsi="Times New Roman"/>
                <w:color w:val="0D0D0D" w:themeColor="text1" w:themeTint="F2"/>
                <w:sz w:val="24"/>
                <w:szCs w:val="24"/>
              </w:rPr>
              <w:t xml:space="preserve"> проектных решений в области управления государственной</w:t>
            </w:r>
            <w:r>
              <w:rPr>
                <w:rFonts w:ascii="Times New Roman" w:hAnsi="Times New Roman"/>
                <w:color w:val="0D0D0D" w:themeColor="text1" w:themeTint="F2"/>
                <w:sz w:val="24"/>
                <w:szCs w:val="24"/>
              </w:rPr>
              <w:t xml:space="preserve"> и муниципальной собственностью, формировать объективные и точные сведения о составе, количестве и качественных характеристиках имущества   </w:t>
            </w:r>
          </w:p>
        </w:tc>
        <w:tc>
          <w:tcPr>
            <w:tcW w:w="3084" w:type="dxa"/>
          </w:tcPr>
          <w:p w14:paraId="0A38252C" w14:textId="77777777" w:rsidR="00BD0530" w:rsidRPr="00D2542D" w:rsidRDefault="00BD0530" w:rsidP="00D35597">
            <w:pPr>
              <w:pStyle w:val="ad"/>
              <w:spacing w:before="0" w:beforeAutospacing="0" w:after="0" w:afterAutospacing="0"/>
              <w:rPr>
                <w:rFonts w:ascii="Times New Roman" w:hAnsi="Times New Roman"/>
                <w:sz w:val="24"/>
                <w:szCs w:val="24"/>
              </w:rPr>
            </w:pPr>
            <w:r w:rsidRPr="00D2542D">
              <w:rPr>
                <w:rFonts w:ascii="Times New Roman" w:hAnsi="Times New Roman"/>
                <w:sz w:val="24"/>
                <w:szCs w:val="24"/>
              </w:rPr>
              <w:t xml:space="preserve">Примерные контрольные задания: </w:t>
            </w:r>
          </w:p>
          <w:p w14:paraId="26F6C634" w14:textId="77777777" w:rsidR="00BD0530" w:rsidRDefault="00BD0530" w:rsidP="00D52AAF">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с помощью каких показателей оценивается эффективность проекта?</w:t>
            </w:r>
          </w:p>
          <w:p w14:paraId="641E7BBA" w14:textId="77777777" w:rsidR="00BD0530" w:rsidRDefault="00BD0530" w:rsidP="00D52AAF">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какими характеристиками должно отличаться обоснованное проектное решение?</w:t>
            </w:r>
          </w:p>
          <w:p w14:paraId="007D6950" w14:textId="77777777" w:rsidR="00BD0530" w:rsidRDefault="00BD0530" w:rsidP="00D52AAF">
            <w:pPr>
              <w:pStyle w:val="ad"/>
              <w:spacing w:before="0" w:beforeAutospacing="0" w:after="0" w:afterAutospacing="0"/>
              <w:jc w:val="both"/>
              <w:rPr>
                <w:rFonts w:ascii="Times New Roman" w:hAnsi="Times New Roman"/>
                <w:sz w:val="24"/>
                <w:szCs w:val="24"/>
              </w:rPr>
            </w:pPr>
            <w:r>
              <w:rPr>
                <w:rFonts w:ascii="Times New Roman" w:hAnsi="Times New Roman"/>
                <w:sz w:val="24"/>
                <w:szCs w:val="24"/>
              </w:rPr>
              <w:t xml:space="preserve"> - какие интегрированные решения для управления проектом вам известны?</w:t>
            </w:r>
          </w:p>
        </w:tc>
      </w:tr>
    </w:tbl>
    <w:p w14:paraId="63BB17F1" w14:textId="44FC768B" w:rsidR="00D34D3B" w:rsidRPr="00D34D3B" w:rsidRDefault="00D34D3B" w:rsidP="00D34D3B">
      <w:pPr>
        <w:spacing w:before="240" w:after="200" w:line="276" w:lineRule="auto"/>
        <w:jc w:val="center"/>
        <w:rPr>
          <w:b/>
          <w:color w:val="0D0D0D" w:themeColor="text1" w:themeTint="F2"/>
          <w:sz w:val="28"/>
          <w:szCs w:val="28"/>
        </w:rPr>
      </w:pPr>
      <w:r w:rsidRPr="00D34D3B">
        <w:rPr>
          <w:b/>
          <w:color w:val="0D0D0D" w:themeColor="text1" w:themeTint="F2"/>
          <w:sz w:val="28"/>
          <w:szCs w:val="28"/>
        </w:rPr>
        <w:lastRenderedPageBreak/>
        <w:t>Перечень вопросов для подготовки к зачету</w:t>
      </w:r>
    </w:p>
    <w:p w14:paraId="7279E9FE" w14:textId="3CD5C8E8" w:rsidR="00D34D3B" w:rsidRDefault="00D34D3B" w:rsidP="00D34D3B">
      <w:pPr>
        <w:pStyle w:val="aa"/>
        <w:numPr>
          <w:ilvl w:val="0"/>
          <w:numId w:val="23"/>
        </w:numPr>
        <w:tabs>
          <w:tab w:val="left" w:pos="1134"/>
        </w:tabs>
        <w:spacing w:line="360" w:lineRule="auto"/>
        <w:ind w:left="0" w:firstLine="709"/>
        <w:jc w:val="both"/>
        <w:rPr>
          <w:sz w:val="28"/>
          <w:szCs w:val="28"/>
        </w:rPr>
      </w:pPr>
      <w:r>
        <w:rPr>
          <w:sz w:val="28"/>
          <w:szCs w:val="28"/>
        </w:rPr>
        <w:t>Цель и задачи профессионального развития и самообразования персонала органов публичной власти.</w:t>
      </w:r>
    </w:p>
    <w:p w14:paraId="1B927130" w14:textId="3BA09BF4" w:rsidR="00D34D3B" w:rsidRDefault="00D34D3B" w:rsidP="00D34D3B">
      <w:pPr>
        <w:pStyle w:val="aa"/>
        <w:numPr>
          <w:ilvl w:val="0"/>
          <w:numId w:val="23"/>
        </w:numPr>
        <w:tabs>
          <w:tab w:val="left" w:pos="1134"/>
        </w:tabs>
        <w:spacing w:line="360" w:lineRule="auto"/>
        <w:ind w:left="0" w:firstLine="709"/>
        <w:jc w:val="both"/>
        <w:rPr>
          <w:sz w:val="28"/>
          <w:szCs w:val="28"/>
        </w:rPr>
      </w:pPr>
      <w:r>
        <w:rPr>
          <w:sz w:val="28"/>
          <w:szCs w:val="28"/>
        </w:rPr>
        <w:t xml:space="preserve">Основные понятия и сущность </w:t>
      </w:r>
      <w:r w:rsidRPr="00DE7696">
        <w:rPr>
          <w:sz w:val="28"/>
          <w:szCs w:val="28"/>
        </w:rPr>
        <w:t xml:space="preserve">компетентностного подхода. </w:t>
      </w:r>
    </w:p>
    <w:p w14:paraId="5C0D02D8" w14:textId="5059FC31" w:rsidR="00D34D3B" w:rsidRPr="00DE7696" w:rsidRDefault="00D34D3B" w:rsidP="00D34D3B">
      <w:pPr>
        <w:pStyle w:val="aa"/>
        <w:numPr>
          <w:ilvl w:val="0"/>
          <w:numId w:val="23"/>
        </w:numPr>
        <w:tabs>
          <w:tab w:val="left" w:pos="1134"/>
        </w:tabs>
        <w:spacing w:line="360" w:lineRule="auto"/>
        <w:ind w:left="0" w:firstLine="709"/>
        <w:jc w:val="both"/>
        <w:rPr>
          <w:sz w:val="28"/>
          <w:szCs w:val="28"/>
        </w:rPr>
      </w:pPr>
      <w:r>
        <w:rPr>
          <w:sz w:val="28"/>
          <w:szCs w:val="28"/>
        </w:rPr>
        <w:t>Характеристика п</w:t>
      </w:r>
      <w:r w:rsidRPr="00DE7696">
        <w:rPr>
          <w:sz w:val="28"/>
          <w:szCs w:val="28"/>
        </w:rPr>
        <w:t>рофессионализм</w:t>
      </w:r>
      <w:r>
        <w:rPr>
          <w:sz w:val="28"/>
          <w:szCs w:val="28"/>
        </w:rPr>
        <w:t>а как меры и качества</w:t>
      </w:r>
      <w:r w:rsidRPr="00DE7696">
        <w:rPr>
          <w:sz w:val="28"/>
          <w:szCs w:val="28"/>
        </w:rPr>
        <w:t xml:space="preserve"> деятельности </w:t>
      </w:r>
      <w:r>
        <w:rPr>
          <w:sz w:val="28"/>
          <w:szCs w:val="28"/>
        </w:rPr>
        <w:t xml:space="preserve">государственного гражданского служащего. </w:t>
      </w:r>
    </w:p>
    <w:p w14:paraId="7A331273" w14:textId="2D9E81CB" w:rsidR="00D34D3B" w:rsidRDefault="00D353A3" w:rsidP="00D34D3B">
      <w:pPr>
        <w:pStyle w:val="aa"/>
        <w:numPr>
          <w:ilvl w:val="0"/>
          <w:numId w:val="23"/>
        </w:numPr>
        <w:tabs>
          <w:tab w:val="left" w:pos="1134"/>
        </w:tabs>
        <w:spacing w:line="360" w:lineRule="auto"/>
        <w:ind w:left="0" w:firstLine="709"/>
        <w:jc w:val="both"/>
        <w:rPr>
          <w:sz w:val="28"/>
          <w:szCs w:val="28"/>
        </w:rPr>
      </w:pPr>
      <w:r>
        <w:rPr>
          <w:sz w:val="28"/>
          <w:szCs w:val="28"/>
        </w:rPr>
        <w:t>Требования к компетенции и ее структуре</w:t>
      </w:r>
      <w:r w:rsidR="00D34D3B">
        <w:rPr>
          <w:sz w:val="28"/>
          <w:szCs w:val="28"/>
        </w:rPr>
        <w:t>.</w:t>
      </w:r>
    </w:p>
    <w:p w14:paraId="425DE666" w14:textId="77777777" w:rsidR="00D353A3" w:rsidRDefault="00D353A3" w:rsidP="00D353A3">
      <w:pPr>
        <w:pStyle w:val="aa"/>
        <w:numPr>
          <w:ilvl w:val="0"/>
          <w:numId w:val="23"/>
        </w:numPr>
        <w:tabs>
          <w:tab w:val="left" w:pos="1134"/>
        </w:tabs>
        <w:spacing w:line="360" w:lineRule="auto"/>
        <w:ind w:left="0" w:firstLine="709"/>
        <w:jc w:val="both"/>
        <w:rPr>
          <w:sz w:val="28"/>
          <w:szCs w:val="28"/>
        </w:rPr>
      </w:pPr>
      <w:r w:rsidRPr="00B64532">
        <w:rPr>
          <w:sz w:val="28"/>
          <w:szCs w:val="28"/>
        </w:rPr>
        <w:t>Типологические признаки профессионализма государственного служащего</w:t>
      </w:r>
      <w:r>
        <w:rPr>
          <w:sz w:val="28"/>
          <w:szCs w:val="28"/>
        </w:rPr>
        <w:t>.</w:t>
      </w:r>
    </w:p>
    <w:p w14:paraId="40D16520" w14:textId="1E47BAB8" w:rsidR="00D353A3" w:rsidRDefault="00D353A3" w:rsidP="00D353A3">
      <w:pPr>
        <w:pStyle w:val="aa"/>
        <w:numPr>
          <w:ilvl w:val="0"/>
          <w:numId w:val="23"/>
        </w:numPr>
        <w:tabs>
          <w:tab w:val="left" w:pos="1134"/>
        </w:tabs>
        <w:spacing w:line="360" w:lineRule="auto"/>
        <w:ind w:left="0" w:firstLine="709"/>
        <w:jc w:val="both"/>
        <w:rPr>
          <w:sz w:val="28"/>
          <w:szCs w:val="28"/>
        </w:rPr>
      </w:pPr>
      <w:r>
        <w:rPr>
          <w:sz w:val="28"/>
          <w:szCs w:val="28"/>
        </w:rPr>
        <w:t>Модель компетенции и ее типы.</w:t>
      </w:r>
    </w:p>
    <w:p w14:paraId="1457BAE5" w14:textId="77777777" w:rsidR="00D34D3B" w:rsidRDefault="00D34D3B" w:rsidP="00D34D3B">
      <w:pPr>
        <w:pStyle w:val="aa"/>
        <w:numPr>
          <w:ilvl w:val="0"/>
          <w:numId w:val="23"/>
        </w:numPr>
        <w:tabs>
          <w:tab w:val="left" w:pos="1134"/>
        </w:tabs>
        <w:spacing w:line="360" w:lineRule="auto"/>
        <w:ind w:left="0" w:firstLine="709"/>
        <w:jc w:val="both"/>
        <w:rPr>
          <w:sz w:val="28"/>
          <w:szCs w:val="28"/>
        </w:rPr>
      </w:pPr>
      <w:r>
        <w:rPr>
          <w:sz w:val="28"/>
          <w:szCs w:val="28"/>
        </w:rPr>
        <w:t>Классификация компетенций.</w:t>
      </w:r>
    </w:p>
    <w:p w14:paraId="46993D62" w14:textId="1C2A413A" w:rsidR="00D34D3B" w:rsidRDefault="00D353A3" w:rsidP="00D34D3B">
      <w:pPr>
        <w:pStyle w:val="aa"/>
        <w:numPr>
          <w:ilvl w:val="0"/>
          <w:numId w:val="23"/>
        </w:numPr>
        <w:tabs>
          <w:tab w:val="left" w:pos="1134"/>
        </w:tabs>
        <w:spacing w:line="360" w:lineRule="auto"/>
        <w:ind w:left="0" w:firstLine="709"/>
        <w:jc w:val="both"/>
        <w:rPr>
          <w:sz w:val="28"/>
          <w:szCs w:val="28"/>
        </w:rPr>
      </w:pPr>
      <w:r>
        <w:rPr>
          <w:sz w:val="28"/>
          <w:szCs w:val="28"/>
        </w:rPr>
        <w:t xml:space="preserve">Правила, процедуры и этапы </w:t>
      </w:r>
      <w:r w:rsidR="00D34D3B">
        <w:rPr>
          <w:sz w:val="28"/>
          <w:szCs w:val="28"/>
        </w:rPr>
        <w:t>разработки модели компетенций.</w:t>
      </w:r>
    </w:p>
    <w:p w14:paraId="7FD4BB47" w14:textId="77777777" w:rsidR="00D34D3B" w:rsidRDefault="00D34D3B" w:rsidP="00D34D3B">
      <w:pPr>
        <w:pStyle w:val="aa"/>
        <w:numPr>
          <w:ilvl w:val="0"/>
          <w:numId w:val="23"/>
        </w:numPr>
        <w:tabs>
          <w:tab w:val="left" w:pos="1134"/>
        </w:tabs>
        <w:spacing w:line="360" w:lineRule="auto"/>
        <w:ind w:left="0" w:firstLine="709"/>
        <w:jc w:val="both"/>
        <w:rPr>
          <w:sz w:val="28"/>
          <w:szCs w:val="28"/>
        </w:rPr>
      </w:pPr>
      <w:r>
        <w:rPr>
          <w:sz w:val="28"/>
          <w:szCs w:val="28"/>
        </w:rPr>
        <w:t>Пове</w:t>
      </w:r>
      <w:r w:rsidRPr="00DE7696">
        <w:rPr>
          <w:sz w:val="28"/>
          <w:szCs w:val="28"/>
        </w:rPr>
        <w:t>денческие индикаторы и шкалы оценки компетенций.</w:t>
      </w:r>
    </w:p>
    <w:p w14:paraId="6AF79F90" w14:textId="77777777" w:rsidR="00D353A3" w:rsidRDefault="00D353A3" w:rsidP="00D353A3">
      <w:pPr>
        <w:pStyle w:val="aa"/>
        <w:numPr>
          <w:ilvl w:val="0"/>
          <w:numId w:val="23"/>
        </w:numPr>
        <w:tabs>
          <w:tab w:val="left" w:pos="1134"/>
        </w:tabs>
        <w:spacing w:line="360" w:lineRule="auto"/>
        <w:ind w:left="0" w:firstLine="709"/>
        <w:jc w:val="both"/>
        <w:rPr>
          <w:sz w:val="28"/>
          <w:szCs w:val="28"/>
        </w:rPr>
      </w:pPr>
      <w:r>
        <w:rPr>
          <w:sz w:val="28"/>
          <w:szCs w:val="28"/>
        </w:rPr>
        <w:t>Основные характеристики профессиональной компетенции</w:t>
      </w:r>
      <w:r w:rsidRPr="00B64532">
        <w:rPr>
          <w:sz w:val="28"/>
          <w:szCs w:val="28"/>
        </w:rPr>
        <w:t xml:space="preserve"> госслужащего по подготовке и прове</w:t>
      </w:r>
      <w:r>
        <w:rPr>
          <w:sz w:val="28"/>
          <w:szCs w:val="28"/>
        </w:rPr>
        <w:t>дению дело</w:t>
      </w:r>
      <w:r w:rsidRPr="00B64532">
        <w:rPr>
          <w:sz w:val="28"/>
          <w:szCs w:val="28"/>
        </w:rPr>
        <w:t>вых переговоров.</w:t>
      </w:r>
    </w:p>
    <w:p w14:paraId="1F219B77" w14:textId="49C41A45" w:rsidR="00D34D3B" w:rsidRDefault="00D353A3" w:rsidP="00D34D3B">
      <w:pPr>
        <w:pStyle w:val="aa"/>
        <w:numPr>
          <w:ilvl w:val="0"/>
          <w:numId w:val="23"/>
        </w:numPr>
        <w:tabs>
          <w:tab w:val="left" w:pos="1134"/>
        </w:tabs>
        <w:spacing w:line="360" w:lineRule="auto"/>
        <w:ind w:left="0" w:firstLine="709"/>
        <w:jc w:val="both"/>
        <w:rPr>
          <w:sz w:val="28"/>
          <w:szCs w:val="28"/>
        </w:rPr>
      </w:pPr>
      <w:r>
        <w:rPr>
          <w:sz w:val="28"/>
          <w:szCs w:val="28"/>
        </w:rPr>
        <w:t>Требования к профессиональной компетенции гражданского</w:t>
      </w:r>
      <w:r w:rsidR="00D34D3B" w:rsidRPr="00B64532">
        <w:rPr>
          <w:sz w:val="28"/>
          <w:szCs w:val="28"/>
        </w:rPr>
        <w:t xml:space="preserve"> служащего по подготовке и приня</w:t>
      </w:r>
      <w:r w:rsidR="00D34D3B">
        <w:rPr>
          <w:sz w:val="28"/>
          <w:szCs w:val="28"/>
        </w:rPr>
        <w:t>тию управлен</w:t>
      </w:r>
      <w:r w:rsidR="00D34D3B" w:rsidRPr="00B64532">
        <w:rPr>
          <w:sz w:val="28"/>
          <w:szCs w:val="28"/>
        </w:rPr>
        <w:t>ческих решений</w:t>
      </w:r>
      <w:r w:rsidR="00D34D3B">
        <w:rPr>
          <w:sz w:val="28"/>
          <w:szCs w:val="28"/>
        </w:rPr>
        <w:t>.</w:t>
      </w:r>
    </w:p>
    <w:p w14:paraId="650CF7BB" w14:textId="7E83C379" w:rsidR="00D34D3B" w:rsidRDefault="00D353A3" w:rsidP="00D34D3B">
      <w:pPr>
        <w:pStyle w:val="aa"/>
        <w:numPr>
          <w:ilvl w:val="0"/>
          <w:numId w:val="23"/>
        </w:numPr>
        <w:tabs>
          <w:tab w:val="left" w:pos="1134"/>
        </w:tabs>
        <w:spacing w:line="360" w:lineRule="auto"/>
        <w:ind w:left="0" w:firstLine="709"/>
        <w:jc w:val="both"/>
        <w:rPr>
          <w:sz w:val="28"/>
          <w:szCs w:val="28"/>
        </w:rPr>
      </w:pPr>
      <w:r>
        <w:rPr>
          <w:sz w:val="28"/>
          <w:szCs w:val="28"/>
        </w:rPr>
        <w:t>Достоинства и недостатки управления персоналом, основанного</w:t>
      </w:r>
      <w:r w:rsidR="00D34D3B" w:rsidRPr="00DE7696">
        <w:rPr>
          <w:sz w:val="28"/>
          <w:szCs w:val="28"/>
        </w:rPr>
        <w:t xml:space="preserve"> на компетенциях.</w:t>
      </w:r>
    </w:p>
    <w:p w14:paraId="3D88B97E" w14:textId="491986C5" w:rsidR="00D34D3B" w:rsidRDefault="00D353A3" w:rsidP="00D34D3B">
      <w:pPr>
        <w:pStyle w:val="aa"/>
        <w:numPr>
          <w:ilvl w:val="0"/>
          <w:numId w:val="23"/>
        </w:numPr>
        <w:tabs>
          <w:tab w:val="left" w:pos="1134"/>
        </w:tabs>
        <w:spacing w:line="360" w:lineRule="auto"/>
        <w:ind w:left="0" w:firstLine="709"/>
        <w:jc w:val="both"/>
        <w:rPr>
          <w:sz w:val="28"/>
          <w:szCs w:val="28"/>
        </w:rPr>
      </w:pPr>
      <w:r>
        <w:rPr>
          <w:sz w:val="28"/>
          <w:szCs w:val="28"/>
        </w:rPr>
        <w:t xml:space="preserve">Характеристика </w:t>
      </w:r>
      <w:r w:rsidR="00D34D3B">
        <w:rPr>
          <w:sz w:val="28"/>
          <w:szCs w:val="28"/>
        </w:rPr>
        <w:t>профессиональ</w:t>
      </w:r>
      <w:r w:rsidR="00D34D3B" w:rsidRPr="00E4588E">
        <w:rPr>
          <w:sz w:val="28"/>
          <w:szCs w:val="28"/>
        </w:rPr>
        <w:t>ных стандартов управления персона</w:t>
      </w:r>
      <w:r w:rsidR="00D34D3B">
        <w:rPr>
          <w:sz w:val="28"/>
          <w:szCs w:val="28"/>
        </w:rPr>
        <w:t>лом</w:t>
      </w:r>
      <w:r>
        <w:rPr>
          <w:sz w:val="28"/>
          <w:szCs w:val="28"/>
        </w:rPr>
        <w:t xml:space="preserve"> в США</w:t>
      </w:r>
      <w:r w:rsidR="00D34D3B">
        <w:rPr>
          <w:sz w:val="28"/>
          <w:szCs w:val="28"/>
        </w:rPr>
        <w:t>.</w:t>
      </w:r>
    </w:p>
    <w:p w14:paraId="4140FA94" w14:textId="7354145F" w:rsidR="00D34D3B" w:rsidRDefault="00D34D3B" w:rsidP="00D34D3B">
      <w:pPr>
        <w:pStyle w:val="aa"/>
        <w:numPr>
          <w:ilvl w:val="0"/>
          <w:numId w:val="23"/>
        </w:numPr>
        <w:tabs>
          <w:tab w:val="left" w:pos="1134"/>
        </w:tabs>
        <w:spacing w:line="360" w:lineRule="auto"/>
        <w:ind w:left="0" w:firstLine="709"/>
        <w:jc w:val="both"/>
        <w:rPr>
          <w:sz w:val="28"/>
          <w:szCs w:val="28"/>
        </w:rPr>
      </w:pPr>
      <w:r w:rsidRPr="00E4588E">
        <w:rPr>
          <w:sz w:val="28"/>
          <w:szCs w:val="28"/>
        </w:rPr>
        <w:t>Нац</w:t>
      </w:r>
      <w:r>
        <w:rPr>
          <w:sz w:val="28"/>
          <w:szCs w:val="28"/>
        </w:rPr>
        <w:t>иональная система профессиональ</w:t>
      </w:r>
      <w:r w:rsidRPr="00E4588E">
        <w:rPr>
          <w:sz w:val="28"/>
          <w:szCs w:val="28"/>
        </w:rPr>
        <w:t>ных стандартов ФРГ</w:t>
      </w:r>
      <w:r w:rsidR="00D353A3">
        <w:rPr>
          <w:sz w:val="28"/>
          <w:szCs w:val="28"/>
        </w:rPr>
        <w:t xml:space="preserve"> и ее особенности</w:t>
      </w:r>
      <w:r>
        <w:rPr>
          <w:sz w:val="28"/>
          <w:szCs w:val="28"/>
        </w:rPr>
        <w:t>.</w:t>
      </w:r>
    </w:p>
    <w:p w14:paraId="74D9D781" w14:textId="6A2AE8E1" w:rsidR="00D34D3B" w:rsidRDefault="00D353A3" w:rsidP="00D34D3B">
      <w:pPr>
        <w:pStyle w:val="aa"/>
        <w:numPr>
          <w:ilvl w:val="0"/>
          <w:numId w:val="23"/>
        </w:numPr>
        <w:tabs>
          <w:tab w:val="left" w:pos="1134"/>
        </w:tabs>
        <w:spacing w:line="360" w:lineRule="auto"/>
        <w:ind w:left="0" w:firstLine="709"/>
        <w:jc w:val="both"/>
        <w:rPr>
          <w:sz w:val="28"/>
          <w:szCs w:val="28"/>
        </w:rPr>
      </w:pPr>
      <w:r>
        <w:rPr>
          <w:sz w:val="28"/>
          <w:szCs w:val="28"/>
        </w:rPr>
        <w:t xml:space="preserve">Содержание и особенности применения стандартов </w:t>
      </w:r>
      <w:r w:rsidR="00D34D3B" w:rsidRPr="00E4588E">
        <w:rPr>
          <w:sz w:val="28"/>
          <w:szCs w:val="28"/>
        </w:rPr>
        <w:t>профессиональной дея</w:t>
      </w:r>
      <w:r w:rsidR="00D34D3B">
        <w:rPr>
          <w:sz w:val="28"/>
          <w:szCs w:val="28"/>
        </w:rPr>
        <w:t>тельно</w:t>
      </w:r>
      <w:r w:rsidR="00D34D3B" w:rsidRPr="00E4588E">
        <w:rPr>
          <w:sz w:val="28"/>
          <w:szCs w:val="28"/>
        </w:rPr>
        <w:t>сти</w:t>
      </w:r>
      <w:r w:rsidR="00D34D3B">
        <w:rPr>
          <w:sz w:val="28"/>
          <w:szCs w:val="28"/>
        </w:rPr>
        <w:t xml:space="preserve"> в Великобритании</w:t>
      </w:r>
      <w:r w:rsidR="00D34D3B" w:rsidRPr="00E4588E">
        <w:rPr>
          <w:sz w:val="28"/>
          <w:szCs w:val="28"/>
        </w:rPr>
        <w:t>.</w:t>
      </w:r>
    </w:p>
    <w:p w14:paraId="642D649A" w14:textId="6A38510A" w:rsidR="00D34D3B" w:rsidRPr="00E4588E" w:rsidRDefault="00455AD2" w:rsidP="00D34D3B">
      <w:pPr>
        <w:pStyle w:val="aa"/>
        <w:numPr>
          <w:ilvl w:val="0"/>
          <w:numId w:val="23"/>
        </w:numPr>
        <w:tabs>
          <w:tab w:val="left" w:pos="1134"/>
        </w:tabs>
        <w:spacing w:line="360" w:lineRule="auto"/>
        <w:ind w:left="0" w:firstLine="709"/>
        <w:jc w:val="both"/>
        <w:rPr>
          <w:sz w:val="28"/>
          <w:szCs w:val="28"/>
        </w:rPr>
      </w:pPr>
      <w:r>
        <w:rPr>
          <w:sz w:val="28"/>
          <w:szCs w:val="28"/>
        </w:rPr>
        <w:t xml:space="preserve">Сравнительный анализ российского и </w:t>
      </w:r>
      <w:r w:rsidR="00D34D3B" w:rsidRPr="00E4588E">
        <w:rPr>
          <w:sz w:val="28"/>
          <w:szCs w:val="28"/>
        </w:rPr>
        <w:t>зарубежного опыта определения и формирования профессиональной компе</w:t>
      </w:r>
      <w:r>
        <w:rPr>
          <w:sz w:val="28"/>
          <w:szCs w:val="28"/>
        </w:rPr>
        <w:t>тентности персонала государственных органов</w:t>
      </w:r>
      <w:r w:rsidR="00D34D3B">
        <w:rPr>
          <w:sz w:val="28"/>
          <w:szCs w:val="28"/>
        </w:rPr>
        <w:t>.</w:t>
      </w:r>
    </w:p>
    <w:p w14:paraId="0D1C1AD6" w14:textId="77777777" w:rsidR="00455AD2" w:rsidRDefault="00455AD2" w:rsidP="00455AD2">
      <w:pPr>
        <w:pStyle w:val="aa"/>
        <w:numPr>
          <w:ilvl w:val="0"/>
          <w:numId w:val="23"/>
        </w:numPr>
        <w:tabs>
          <w:tab w:val="left" w:pos="1134"/>
        </w:tabs>
        <w:spacing w:line="360" w:lineRule="auto"/>
        <w:ind w:left="0" w:firstLine="709"/>
        <w:jc w:val="both"/>
        <w:rPr>
          <w:sz w:val="28"/>
          <w:szCs w:val="28"/>
        </w:rPr>
      </w:pPr>
      <w:r>
        <w:rPr>
          <w:sz w:val="28"/>
          <w:szCs w:val="28"/>
        </w:rPr>
        <w:t xml:space="preserve">Особенности применения </w:t>
      </w:r>
      <w:r w:rsidRPr="00E4588E">
        <w:rPr>
          <w:sz w:val="28"/>
          <w:szCs w:val="28"/>
        </w:rPr>
        <w:t>модели компетенций при обучении персонала.</w:t>
      </w:r>
    </w:p>
    <w:p w14:paraId="40EE2F2C" w14:textId="77777777" w:rsidR="00455AD2" w:rsidRDefault="00455AD2" w:rsidP="00455AD2">
      <w:pPr>
        <w:pStyle w:val="aa"/>
        <w:numPr>
          <w:ilvl w:val="0"/>
          <w:numId w:val="23"/>
        </w:numPr>
        <w:tabs>
          <w:tab w:val="left" w:pos="1134"/>
        </w:tabs>
        <w:spacing w:line="360" w:lineRule="auto"/>
        <w:ind w:left="0" w:firstLine="709"/>
        <w:jc w:val="both"/>
        <w:rPr>
          <w:sz w:val="28"/>
          <w:szCs w:val="28"/>
        </w:rPr>
      </w:pPr>
      <w:r>
        <w:rPr>
          <w:sz w:val="28"/>
          <w:szCs w:val="28"/>
        </w:rPr>
        <w:lastRenderedPageBreak/>
        <w:t>Разработка</w:t>
      </w:r>
      <w:r w:rsidRPr="00E4588E">
        <w:rPr>
          <w:sz w:val="28"/>
          <w:szCs w:val="28"/>
        </w:rPr>
        <w:t xml:space="preserve"> систем</w:t>
      </w:r>
      <w:r>
        <w:rPr>
          <w:sz w:val="28"/>
          <w:szCs w:val="28"/>
        </w:rPr>
        <w:t>ы</w:t>
      </w:r>
      <w:r w:rsidRPr="00E4588E">
        <w:rPr>
          <w:sz w:val="28"/>
          <w:szCs w:val="28"/>
        </w:rPr>
        <w:t xml:space="preserve"> стимулирования персонала</w:t>
      </w:r>
      <w:r>
        <w:rPr>
          <w:sz w:val="28"/>
          <w:szCs w:val="28"/>
        </w:rPr>
        <w:t xml:space="preserve"> на основе</w:t>
      </w:r>
      <w:r w:rsidRPr="00455AD2">
        <w:rPr>
          <w:sz w:val="28"/>
          <w:szCs w:val="28"/>
        </w:rPr>
        <w:t xml:space="preserve"> </w:t>
      </w:r>
      <w:r w:rsidRPr="00E4588E">
        <w:rPr>
          <w:sz w:val="28"/>
          <w:szCs w:val="28"/>
        </w:rPr>
        <w:t>компетен</w:t>
      </w:r>
      <w:r>
        <w:rPr>
          <w:sz w:val="28"/>
          <w:szCs w:val="28"/>
        </w:rPr>
        <w:t xml:space="preserve">тностного подхода. </w:t>
      </w:r>
    </w:p>
    <w:p w14:paraId="3C7941C9" w14:textId="08D211AD" w:rsidR="00D34D3B" w:rsidRDefault="00455AD2" w:rsidP="00D34D3B">
      <w:pPr>
        <w:pStyle w:val="aa"/>
        <w:numPr>
          <w:ilvl w:val="0"/>
          <w:numId w:val="23"/>
        </w:numPr>
        <w:tabs>
          <w:tab w:val="left" w:pos="1134"/>
        </w:tabs>
        <w:spacing w:line="360" w:lineRule="auto"/>
        <w:ind w:left="0" w:firstLine="709"/>
        <w:jc w:val="both"/>
        <w:rPr>
          <w:sz w:val="28"/>
          <w:szCs w:val="28"/>
        </w:rPr>
      </w:pPr>
      <w:r>
        <w:rPr>
          <w:sz w:val="28"/>
          <w:szCs w:val="28"/>
        </w:rPr>
        <w:t>Технология использования</w:t>
      </w:r>
      <w:r w:rsidR="00D34D3B" w:rsidRPr="00E4588E">
        <w:rPr>
          <w:sz w:val="28"/>
          <w:szCs w:val="28"/>
        </w:rPr>
        <w:t xml:space="preserve"> модели компетенций при отборе и оценке персонала.</w:t>
      </w:r>
    </w:p>
    <w:p w14:paraId="649B8C86" w14:textId="77777777" w:rsidR="00D34D3B" w:rsidRDefault="00D34D3B" w:rsidP="00D34D3B">
      <w:pPr>
        <w:pStyle w:val="aa"/>
        <w:numPr>
          <w:ilvl w:val="0"/>
          <w:numId w:val="23"/>
        </w:numPr>
        <w:tabs>
          <w:tab w:val="left" w:pos="1134"/>
        </w:tabs>
        <w:spacing w:line="360" w:lineRule="auto"/>
        <w:ind w:left="0" w:firstLine="709"/>
        <w:jc w:val="both"/>
        <w:rPr>
          <w:sz w:val="28"/>
          <w:szCs w:val="28"/>
        </w:rPr>
      </w:pPr>
      <w:r>
        <w:rPr>
          <w:sz w:val="28"/>
          <w:szCs w:val="28"/>
        </w:rPr>
        <w:t>Оценка результатов обучения персонала организации на основе компетентностного подхода.</w:t>
      </w:r>
    </w:p>
    <w:p w14:paraId="299E268A" w14:textId="77777777" w:rsidR="00455AD2" w:rsidRDefault="00455AD2" w:rsidP="00455AD2">
      <w:pPr>
        <w:pStyle w:val="aa"/>
        <w:numPr>
          <w:ilvl w:val="0"/>
          <w:numId w:val="23"/>
        </w:numPr>
        <w:tabs>
          <w:tab w:val="left" w:pos="1134"/>
        </w:tabs>
        <w:spacing w:line="360" w:lineRule="auto"/>
        <w:ind w:left="0" w:firstLine="709"/>
        <w:jc w:val="both"/>
        <w:rPr>
          <w:sz w:val="28"/>
          <w:szCs w:val="28"/>
        </w:rPr>
      </w:pPr>
      <w:r>
        <w:rPr>
          <w:sz w:val="28"/>
          <w:szCs w:val="28"/>
        </w:rPr>
        <w:t>Цель, задачи и процедуры внедрения института наставничества на государственной гражданской службе.</w:t>
      </w:r>
    </w:p>
    <w:p w14:paraId="3E6AE2CC" w14:textId="54209330" w:rsidR="00D34D3B" w:rsidRDefault="00455AD2" w:rsidP="00D34D3B">
      <w:pPr>
        <w:pStyle w:val="aa"/>
        <w:numPr>
          <w:ilvl w:val="0"/>
          <w:numId w:val="23"/>
        </w:numPr>
        <w:tabs>
          <w:tab w:val="left" w:pos="1134"/>
        </w:tabs>
        <w:spacing w:line="360" w:lineRule="auto"/>
        <w:ind w:left="0" w:firstLine="709"/>
        <w:jc w:val="both"/>
        <w:rPr>
          <w:sz w:val="28"/>
          <w:szCs w:val="28"/>
        </w:rPr>
      </w:pPr>
      <w:r>
        <w:rPr>
          <w:sz w:val="28"/>
          <w:szCs w:val="28"/>
        </w:rPr>
        <w:t xml:space="preserve">Условия и факторы повышения мотивации гражданского служащего к </w:t>
      </w:r>
      <w:r w:rsidR="00D34D3B">
        <w:rPr>
          <w:sz w:val="28"/>
          <w:szCs w:val="28"/>
        </w:rPr>
        <w:t>само</w:t>
      </w:r>
      <w:r>
        <w:rPr>
          <w:sz w:val="28"/>
          <w:szCs w:val="28"/>
        </w:rPr>
        <w:t xml:space="preserve">образованию. </w:t>
      </w:r>
    </w:p>
    <w:p w14:paraId="728AC4DF" w14:textId="01D6511C" w:rsidR="00D34D3B" w:rsidRDefault="00D34D3B" w:rsidP="00D34D3B">
      <w:pPr>
        <w:pStyle w:val="aa"/>
        <w:numPr>
          <w:ilvl w:val="0"/>
          <w:numId w:val="23"/>
        </w:numPr>
        <w:tabs>
          <w:tab w:val="left" w:pos="1134"/>
        </w:tabs>
        <w:spacing w:line="360" w:lineRule="auto"/>
        <w:ind w:left="0" w:firstLine="709"/>
        <w:jc w:val="both"/>
        <w:rPr>
          <w:sz w:val="28"/>
          <w:szCs w:val="28"/>
        </w:rPr>
      </w:pPr>
      <w:r>
        <w:rPr>
          <w:sz w:val="28"/>
          <w:szCs w:val="28"/>
        </w:rPr>
        <w:t>О</w:t>
      </w:r>
      <w:r w:rsidR="00455AD2">
        <w:rPr>
          <w:sz w:val="28"/>
          <w:szCs w:val="28"/>
        </w:rPr>
        <w:t xml:space="preserve">ценка качества дополнительных профессиональных программ </w:t>
      </w:r>
      <w:r>
        <w:rPr>
          <w:sz w:val="28"/>
          <w:szCs w:val="28"/>
        </w:rPr>
        <w:t>государственных и муниципальных служащих</w:t>
      </w:r>
      <w:r w:rsidR="00390D6B">
        <w:rPr>
          <w:sz w:val="28"/>
          <w:szCs w:val="28"/>
        </w:rPr>
        <w:t>, условия их своевременной актуализации</w:t>
      </w:r>
      <w:r>
        <w:rPr>
          <w:sz w:val="28"/>
          <w:szCs w:val="28"/>
        </w:rPr>
        <w:t xml:space="preserve">. </w:t>
      </w:r>
    </w:p>
    <w:p w14:paraId="2B92FB0E" w14:textId="2A657804" w:rsidR="00390D6B" w:rsidRDefault="00390D6B" w:rsidP="00390D6B">
      <w:pPr>
        <w:pStyle w:val="aa"/>
        <w:numPr>
          <w:ilvl w:val="0"/>
          <w:numId w:val="23"/>
        </w:numPr>
        <w:tabs>
          <w:tab w:val="left" w:pos="1134"/>
        </w:tabs>
        <w:spacing w:line="360" w:lineRule="auto"/>
        <w:ind w:left="0" w:firstLine="709"/>
        <w:jc w:val="both"/>
        <w:rPr>
          <w:sz w:val="28"/>
          <w:szCs w:val="28"/>
        </w:rPr>
      </w:pPr>
      <w:r>
        <w:rPr>
          <w:sz w:val="28"/>
          <w:szCs w:val="28"/>
        </w:rPr>
        <w:t xml:space="preserve">Основные направления совершенствования профессионально-квалификационного развития персонала государственного органа. </w:t>
      </w:r>
    </w:p>
    <w:p w14:paraId="3DF07ECD" w14:textId="40B6054D" w:rsidR="00390D6B" w:rsidRDefault="00390D6B" w:rsidP="00390D6B">
      <w:pPr>
        <w:pStyle w:val="aa"/>
        <w:numPr>
          <w:ilvl w:val="0"/>
          <w:numId w:val="23"/>
        </w:numPr>
        <w:tabs>
          <w:tab w:val="left" w:pos="1134"/>
        </w:tabs>
        <w:spacing w:line="360" w:lineRule="auto"/>
        <w:ind w:left="0" w:firstLine="709"/>
        <w:jc w:val="both"/>
        <w:rPr>
          <w:sz w:val="28"/>
          <w:szCs w:val="28"/>
        </w:rPr>
      </w:pPr>
      <w:r>
        <w:rPr>
          <w:sz w:val="28"/>
          <w:szCs w:val="28"/>
        </w:rPr>
        <w:t xml:space="preserve">Развитие компетенций государственных гражданских служащих – участников проектной деятельности. </w:t>
      </w:r>
    </w:p>
    <w:p w14:paraId="74511B8C" w14:textId="0480CE37" w:rsidR="00FE5CBB" w:rsidRPr="00D34D3B" w:rsidRDefault="00FE5CBB" w:rsidP="00BD0530">
      <w:pPr>
        <w:spacing w:before="240" w:after="200" w:line="276" w:lineRule="auto"/>
        <w:jc w:val="center"/>
        <w:rPr>
          <w:b/>
          <w:color w:val="0D0D0D" w:themeColor="text1" w:themeTint="F2"/>
          <w:sz w:val="28"/>
          <w:szCs w:val="28"/>
        </w:rPr>
      </w:pPr>
      <w:r w:rsidRPr="00D34D3B">
        <w:rPr>
          <w:b/>
          <w:color w:val="0D0D0D" w:themeColor="text1" w:themeTint="F2"/>
          <w:sz w:val="28"/>
          <w:szCs w:val="28"/>
        </w:rPr>
        <w:t xml:space="preserve">Перечень вопросов для подготовки к </w:t>
      </w:r>
      <w:r w:rsidR="00D34D3B">
        <w:rPr>
          <w:b/>
          <w:color w:val="0D0D0D" w:themeColor="text1" w:themeTint="F2"/>
          <w:sz w:val="28"/>
          <w:szCs w:val="28"/>
        </w:rPr>
        <w:t>экзамену</w:t>
      </w:r>
    </w:p>
    <w:p w14:paraId="669AB022"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DE7696">
        <w:rPr>
          <w:sz w:val="28"/>
          <w:szCs w:val="28"/>
        </w:rPr>
        <w:t xml:space="preserve">Сущность компетентностного подхода. Понятия «компетенция», «компетентность». </w:t>
      </w:r>
    </w:p>
    <w:p w14:paraId="5764064E" w14:textId="77777777" w:rsidR="00444660" w:rsidRPr="00DE7696" w:rsidRDefault="00444660" w:rsidP="00D34D3B">
      <w:pPr>
        <w:pStyle w:val="aa"/>
        <w:numPr>
          <w:ilvl w:val="0"/>
          <w:numId w:val="48"/>
        </w:numPr>
        <w:tabs>
          <w:tab w:val="left" w:pos="1134"/>
        </w:tabs>
        <w:spacing w:line="360" w:lineRule="auto"/>
        <w:ind w:left="0" w:firstLine="709"/>
        <w:jc w:val="both"/>
        <w:rPr>
          <w:sz w:val="28"/>
          <w:szCs w:val="28"/>
        </w:rPr>
      </w:pPr>
      <w:r w:rsidRPr="00DE7696">
        <w:rPr>
          <w:sz w:val="28"/>
          <w:szCs w:val="28"/>
        </w:rPr>
        <w:t>Профессионализм как мера и качество деятельности человека (постоянство, неизменность, стабильность результатов).</w:t>
      </w:r>
    </w:p>
    <w:p w14:paraId="3352C523"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Pr>
          <w:sz w:val="28"/>
          <w:szCs w:val="28"/>
        </w:rPr>
        <w:t>Структура компетенции, требования к компетенции.</w:t>
      </w:r>
    </w:p>
    <w:p w14:paraId="0961B1A6"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Pr>
          <w:sz w:val="28"/>
          <w:szCs w:val="28"/>
        </w:rPr>
        <w:t>Классификация компетенций.</w:t>
      </w:r>
    </w:p>
    <w:p w14:paraId="03E8F04B"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Pr>
          <w:sz w:val="28"/>
          <w:szCs w:val="28"/>
        </w:rPr>
        <w:t>Модель компетенций и ее типы.</w:t>
      </w:r>
    </w:p>
    <w:p w14:paraId="1A572F8F"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B64532">
        <w:rPr>
          <w:sz w:val="28"/>
          <w:szCs w:val="28"/>
        </w:rPr>
        <w:t>Типологические признаки профессионализма государственного служащего</w:t>
      </w:r>
      <w:r>
        <w:rPr>
          <w:sz w:val="28"/>
          <w:szCs w:val="28"/>
        </w:rPr>
        <w:t>.</w:t>
      </w:r>
    </w:p>
    <w:p w14:paraId="1DC85146"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E4588E">
        <w:rPr>
          <w:sz w:val="28"/>
          <w:szCs w:val="28"/>
        </w:rPr>
        <w:t>Технологи</w:t>
      </w:r>
      <w:r>
        <w:rPr>
          <w:sz w:val="28"/>
          <w:szCs w:val="28"/>
        </w:rPr>
        <w:t>я разработки модели компетенций.</w:t>
      </w:r>
    </w:p>
    <w:p w14:paraId="28E2B97B"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Pr>
          <w:sz w:val="28"/>
          <w:szCs w:val="28"/>
        </w:rPr>
        <w:t>Пове</w:t>
      </w:r>
      <w:r w:rsidRPr="00DE7696">
        <w:rPr>
          <w:sz w:val="28"/>
          <w:szCs w:val="28"/>
        </w:rPr>
        <w:t>денческие индикаторы и шкалы оценки компетенций.</w:t>
      </w:r>
    </w:p>
    <w:p w14:paraId="1CF26F5D"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B64532">
        <w:rPr>
          <w:sz w:val="28"/>
          <w:szCs w:val="28"/>
        </w:rPr>
        <w:lastRenderedPageBreak/>
        <w:t>Профессиональная компетенция госслужащего по подготовке и приня</w:t>
      </w:r>
      <w:r>
        <w:rPr>
          <w:sz w:val="28"/>
          <w:szCs w:val="28"/>
        </w:rPr>
        <w:t>тию управлен</w:t>
      </w:r>
      <w:r w:rsidRPr="00B64532">
        <w:rPr>
          <w:sz w:val="28"/>
          <w:szCs w:val="28"/>
        </w:rPr>
        <w:t>ческих решений</w:t>
      </w:r>
      <w:r>
        <w:rPr>
          <w:sz w:val="28"/>
          <w:szCs w:val="28"/>
        </w:rPr>
        <w:t>.</w:t>
      </w:r>
    </w:p>
    <w:p w14:paraId="1BA707CC"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B64532">
        <w:rPr>
          <w:sz w:val="28"/>
          <w:szCs w:val="28"/>
        </w:rPr>
        <w:t>Профессиональная компетенция госслужащего по подготовке и прове</w:t>
      </w:r>
      <w:r>
        <w:rPr>
          <w:sz w:val="28"/>
          <w:szCs w:val="28"/>
        </w:rPr>
        <w:t>дению дело</w:t>
      </w:r>
      <w:r w:rsidRPr="00B64532">
        <w:rPr>
          <w:sz w:val="28"/>
          <w:szCs w:val="28"/>
        </w:rPr>
        <w:t>вых переговоров.</w:t>
      </w:r>
    </w:p>
    <w:p w14:paraId="71E2DBBF"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DE7696">
        <w:rPr>
          <w:sz w:val="28"/>
          <w:szCs w:val="28"/>
        </w:rPr>
        <w:t>Преимущества и ограничения подходов к управлению персоналом, основанных на компетенциях.</w:t>
      </w:r>
    </w:p>
    <w:p w14:paraId="271528E5"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E4588E">
        <w:rPr>
          <w:sz w:val="28"/>
          <w:szCs w:val="28"/>
        </w:rPr>
        <w:t>Ам</w:t>
      </w:r>
      <w:r>
        <w:rPr>
          <w:sz w:val="28"/>
          <w:szCs w:val="28"/>
        </w:rPr>
        <w:t>ериканская модель профессиональ</w:t>
      </w:r>
      <w:r w:rsidRPr="00E4588E">
        <w:rPr>
          <w:sz w:val="28"/>
          <w:szCs w:val="28"/>
        </w:rPr>
        <w:t>ных стандартов управления персона</w:t>
      </w:r>
      <w:r>
        <w:rPr>
          <w:sz w:val="28"/>
          <w:szCs w:val="28"/>
        </w:rPr>
        <w:t>лом.</w:t>
      </w:r>
    </w:p>
    <w:p w14:paraId="71CEB26E"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E4588E">
        <w:rPr>
          <w:sz w:val="28"/>
          <w:szCs w:val="28"/>
        </w:rPr>
        <w:t>Нац</w:t>
      </w:r>
      <w:r>
        <w:rPr>
          <w:sz w:val="28"/>
          <w:szCs w:val="28"/>
        </w:rPr>
        <w:t>иональная система профессиональ</w:t>
      </w:r>
      <w:r w:rsidRPr="00E4588E">
        <w:rPr>
          <w:sz w:val="28"/>
          <w:szCs w:val="28"/>
        </w:rPr>
        <w:t>ных стандартов ФРГ</w:t>
      </w:r>
      <w:r>
        <w:rPr>
          <w:sz w:val="28"/>
          <w:szCs w:val="28"/>
        </w:rPr>
        <w:t>.</w:t>
      </w:r>
    </w:p>
    <w:p w14:paraId="21A00C9D"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Pr>
          <w:sz w:val="28"/>
          <w:szCs w:val="28"/>
        </w:rPr>
        <w:t>Характеристика подхода</w:t>
      </w:r>
      <w:r w:rsidRPr="00E4588E">
        <w:rPr>
          <w:sz w:val="28"/>
          <w:szCs w:val="28"/>
        </w:rPr>
        <w:t xml:space="preserve"> к стандартизации профессиональной дея</w:t>
      </w:r>
      <w:r>
        <w:rPr>
          <w:sz w:val="28"/>
          <w:szCs w:val="28"/>
        </w:rPr>
        <w:t>тельно</w:t>
      </w:r>
      <w:r w:rsidRPr="00E4588E">
        <w:rPr>
          <w:sz w:val="28"/>
          <w:szCs w:val="28"/>
        </w:rPr>
        <w:t>сти</w:t>
      </w:r>
      <w:r>
        <w:rPr>
          <w:sz w:val="28"/>
          <w:szCs w:val="28"/>
        </w:rPr>
        <w:t xml:space="preserve"> в Великобритании</w:t>
      </w:r>
      <w:r w:rsidRPr="00E4588E">
        <w:rPr>
          <w:sz w:val="28"/>
          <w:szCs w:val="28"/>
        </w:rPr>
        <w:t>.</w:t>
      </w:r>
    </w:p>
    <w:p w14:paraId="1410B72F" w14:textId="77777777" w:rsidR="00444660" w:rsidRPr="00E4588E" w:rsidRDefault="00444660" w:rsidP="00D34D3B">
      <w:pPr>
        <w:pStyle w:val="aa"/>
        <w:numPr>
          <w:ilvl w:val="0"/>
          <w:numId w:val="48"/>
        </w:numPr>
        <w:tabs>
          <w:tab w:val="left" w:pos="1134"/>
        </w:tabs>
        <w:spacing w:line="360" w:lineRule="auto"/>
        <w:ind w:left="0" w:firstLine="709"/>
        <w:jc w:val="both"/>
        <w:rPr>
          <w:sz w:val="28"/>
          <w:szCs w:val="28"/>
        </w:rPr>
      </w:pPr>
      <w:r w:rsidRPr="00E4588E">
        <w:rPr>
          <w:sz w:val="28"/>
          <w:szCs w:val="28"/>
        </w:rPr>
        <w:t>Возможности и условия применения зарубежного опыта определения и формирования профессиональной компетентности персонала в российских организациях</w:t>
      </w:r>
      <w:r>
        <w:rPr>
          <w:sz w:val="28"/>
          <w:szCs w:val="28"/>
        </w:rPr>
        <w:t>.</w:t>
      </w:r>
    </w:p>
    <w:p w14:paraId="605038E0"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E4588E">
        <w:rPr>
          <w:sz w:val="28"/>
          <w:szCs w:val="28"/>
        </w:rPr>
        <w:t>Использование модели компетенций при отборе и оценке персонала.</w:t>
      </w:r>
    </w:p>
    <w:p w14:paraId="00A2C910"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E4588E">
        <w:rPr>
          <w:sz w:val="28"/>
          <w:szCs w:val="28"/>
        </w:rPr>
        <w:t>Использование модели компетенций при обучении персонала.</w:t>
      </w:r>
    </w:p>
    <w:p w14:paraId="00081C92"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sidRPr="00E4588E">
        <w:rPr>
          <w:sz w:val="28"/>
          <w:szCs w:val="28"/>
        </w:rPr>
        <w:t>Использование модели компетенций при разработке систем стимулирования персонала.</w:t>
      </w:r>
    </w:p>
    <w:p w14:paraId="523CB188" w14:textId="77777777" w:rsidR="00444660" w:rsidRDefault="00444660" w:rsidP="00D34D3B">
      <w:pPr>
        <w:pStyle w:val="aa"/>
        <w:numPr>
          <w:ilvl w:val="0"/>
          <w:numId w:val="48"/>
        </w:numPr>
        <w:tabs>
          <w:tab w:val="left" w:pos="1134"/>
        </w:tabs>
        <w:spacing w:line="360" w:lineRule="auto"/>
        <w:ind w:left="0" w:firstLine="709"/>
        <w:jc w:val="both"/>
        <w:rPr>
          <w:sz w:val="28"/>
          <w:szCs w:val="28"/>
        </w:rPr>
      </w:pPr>
      <w:r>
        <w:rPr>
          <w:sz w:val="28"/>
          <w:szCs w:val="28"/>
        </w:rPr>
        <w:t>Оценка результатов обучения персонала организации на основе компетентностного подхода.</w:t>
      </w:r>
    </w:p>
    <w:p w14:paraId="7D737EFC" w14:textId="77777777" w:rsidR="00745D10" w:rsidRDefault="00745D10" w:rsidP="00D34D3B">
      <w:pPr>
        <w:pStyle w:val="aa"/>
        <w:numPr>
          <w:ilvl w:val="0"/>
          <w:numId w:val="48"/>
        </w:numPr>
        <w:tabs>
          <w:tab w:val="left" w:pos="1134"/>
        </w:tabs>
        <w:spacing w:line="360" w:lineRule="auto"/>
        <w:ind w:left="0" w:firstLine="709"/>
        <w:jc w:val="both"/>
        <w:rPr>
          <w:sz w:val="28"/>
          <w:szCs w:val="28"/>
        </w:rPr>
      </w:pPr>
      <w:r>
        <w:rPr>
          <w:sz w:val="28"/>
          <w:szCs w:val="28"/>
        </w:rPr>
        <w:t>Методы самосовершенствования работника.</w:t>
      </w:r>
    </w:p>
    <w:p w14:paraId="52DB95A9" w14:textId="77777777" w:rsidR="00745D10" w:rsidRDefault="00745D10" w:rsidP="00D34D3B">
      <w:pPr>
        <w:pStyle w:val="aa"/>
        <w:numPr>
          <w:ilvl w:val="0"/>
          <w:numId w:val="48"/>
        </w:numPr>
        <w:tabs>
          <w:tab w:val="left" w:pos="1134"/>
        </w:tabs>
        <w:spacing w:line="360" w:lineRule="auto"/>
        <w:ind w:left="0" w:firstLine="709"/>
        <w:jc w:val="both"/>
        <w:rPr>
          <w:sz w:val="28"/>
          <w:szCs w:val="28"/>
        </w:rPr>
      </w:pPr>
      <w:r>
        <w:rPr>
          <w:sz w:val="28"/>
          <w:szCs w:val="28"/>
        </w:rPr>
        <w:t>Развитие института наставничества на государственной гражданской службе.</w:t>
      </w:r>
    </w:p>
    <w:p w14:paraId="4D096802" w14:textId="77777777" w:rsidR="00745D10" w:rsidRDefault="00745D10" w:rsidP="00D34D3B">
      <w:pPr>
        <w:pStyle w:val="aa"/>
        <w:numPr>
          <w:ilvl w:val="0"/>
          <w:numId w:val="48"/>
        </w:numPr>
        <w:tabs>
          <w:tab w:val="left" w:pos="1134"/>
        </w:tabs>
        <w:spacing w:line="360" w:lineRule="auto"/>
        <w:ind w:left="0" w:firstLine="709"/>
        <w:jc w:val="both"/>
        <w:rPr>
          <w:sz w:val="28"/>
          <w:szCs w:val="28"/>
        </w:rPr>
      </w:pPr>
      <w:r>
        <w:rPr>
          <w:sz w:val="28"/>
          <w:szCs w:val="28"/>
        </w:rPr>
        <w:t xml:space="preserve">Организация и цели профессионального обучения государственных и муниципальных служащих. </w:t>
      </w:r>
    </w:p>
    <w:p w14:paraId="7CE7F8FA" w14:textId="77777777" w:rsidR="00745D10" w:rsidRDefault="00745D10" w:rsidP="00D34D3B">
      <w:pPr>
        <w:pStyle w:val="aa"/>
        <w:numPr>
          <w:ilvl w:val="0"/>
          <w:numId w:val="48"/>
        </w:numPr>
        <w:tabs>
          <w:tab w:val="left" w:pos="1134"/>
        </w:tabs>
        <w:spacing w:line="360" w:lineRule="auto"/>
        <w:ind w:left="0" w:firstLine="709"/>
        <w:jc w:val="both"/>
        <w:rPr>
          <w:sz w:val="28"/>
          <w:szCs w:val="28"/>
        </w:rPr>
      </w:pPr>
      <w:r>
        <w:rPr>
          <w:sz w:val="28"/>
          <w:szCs w:val="28"/>
        </w:rPr>
        <w:t>Планирование профессионального развития кадрового состава государственного (муниципального) органа.</w:t>
      </w:r>
    </w:p>
    <w:p w14:paraId="6A47905E" w14:textId="77777777" w:rsidR="00745D10" w:rsidRDefault="00745D10" w:rsidP="00D34D3B">
      <w:pPr>
        <w:pStyle w:val="aa"/>
        <w:numPr>
          <w:ilvl w:val="0"/>
          <w:numId w:val="48"/>
        </w:numPr>
        <w:tabs>
          <w:tab w:val="left" w:pos="1134"/>
        </w:tabs>
        <w:spacing w:line="360" w:lineRule="auto"/>
        <w:ind w:left="0" w:firstLine="709"/>
        <w:jc w:val="both"/>
        <w:rPr>
          <w:sz w:val="28"/>
          <w:szCs w:val="28"/>
        </w:rPr>
      </w:pPr>
      <w:r>
        <w:rPr>
          <w:sz w:val="28"/>
          <w:szCs w:val="28"/>
        </w:rPr>
        <w:t>Непрерывность образования как условие развития личности государственного (муниципального) служащего.</w:t>
      </w:r>
    </w:p>
    <w:p w14:paraId="567A6899" w14:textId="77777777" w:rsidR="00745D10" w:rsidRDefault="00745D10" w:rsidP="00D34D3B">
      <w:pPr>
        <w:pStyle w:val="aa"/>
        <w:numPr>
          <w:ilvl w:val="0"/>
          <w:numId w:val="48"/>
        </w:numPr>
        <w:tabs>
          <w:tab w:val="left" w:pos="1134"/>
        </w:tabs>
        <w:spacing w:line="360" w:lineRule="auto"/>
        <w:ind w:left="0" w:firstLine="709"/>
        <w:jc w:val="both"/>
        <w:rPr>
          <w:sz w:val="28"/>
          <w:szCs w:val="28"/>
        </w:rPr>
      </w:pPr>
      <w:r>
        <w:rPr>
          <w:sz w:val="28"/>
          <w:szCs w:val="28"/>
        </w:rPr>
        <w:lastRenderedPageBreak/>
        <w:t>Технологии и механизмы регулирования профессионального развития кадров государственного (мун</w:t>
      </w:r>
      <w:r w:rsidR="0025156B">
        <w:rPr>
          <w:sz w:val="28"/>
          <w:szCs w:val="28"/>
        </w:rPr>
        <w:t>и</w:t>
      </w:r>
      <w:r>
        <w:rPr>
          <w:sz w:val="28"/>
          <w:szCs w:val="28"/>
        </w:rPr>
        <w:t>ципального) органа.</w:t>
      </w:r>
    </w:p>
    <w:p w14:paraId="310B987D" w14:textId="77777777" w:rsidR="0025156B" w:rsidRDefault="0025156B" w:rsidP="00D34D3B">
      <w:pPr>
        <w:pStyle w:val="aa"/>
        <w:numPr>
          <w:ilvl w:val="0"/>
          <w:numId w:val="48"/>
        </w:numPr>
        <w:tabs>
          <w:tab w:val="left" w:pos="1134"/>
        </w:tabs>
        <w:spacing w:line="360" w:lineRule="auto"/>
        <w:ind w:left="0" w:firstLine="709"/>
        <w:jc w:val="both"/>
        <w:rPr>
          <w:sz w:val="28"/>
          <w:szCs w:val="28"/>
        </w:rPr>
      </w:pPr>
      <w:r>
        <w:rPr>
          <w:sz w:val="28"/>
          <w:szCs w:val="28"/>
        </w:rPr>
        <w:t>Мотивационные регуляторы профессионально-квалификационного развития кадрового потенциала органов власти.</w:t>
      </w:r>
    </w:p>
    <w:p w14:paraId="24E5C442" w14:textId="77777777" w:rsidR="0025156B" w:rsidRDefault="0025156B" w:rsidP="00D34D3B">
      <w:pPr>
        <w:pStyle w:val="aa"/>
        <w:numPr>
          <w:ilvl w:val="0"/>
          <w:numId w:val="48"/>
        </w:numPr>
        <w:tabs>
          <w:tab w:val="left" w:pos="1134"/>
        </w:tabs>
        <w:spacing w:line="360" w:lineRule="auto"/>
        <w:ind w:left="0" w:firstLine="709"/>
        <w:jc w:val="both"/>
        <w:rPr>
          <w:sz w:val="28"/>
          <w:szCs w:val="28"/>
        </w:rPr>
      </w:pPr>
      <w:r>
        <w:rPr>
          <w:sz w:val="28"/>
          <w:szCs w:val="28"/>
        </w:rPr>
        <w:t>Условия создания системы непрерывного профессионального развития персонала государственной гражданской службы.</w:t>
      </w:r>
    </w:p>
    <w:p w14:paraId="1DA6F172" w14:textId="77777777" w:rsidR="0025156B" w:rsidRDefault="0025156B" w:rsidP="00D34D3B">
      <w:pPr>
        <w:pStyle w:val="aa"/>
        <w:numPr>
          <w:ilvl w:val="0"/>
          <w:numId w:val="48"/>
        </w:numPr>
        <w:tabs>
          <w:tab w:val="left" w:pos="1134"/>
        </w:tabs>
        <w:spacing w:line="360" w:lineRule="auto"/>
        <w:ind w:left="0" w:firstLine="709"/>
        <w:jc w:val="both"/>
        <w:rPr>
          <w:sz w:val="28"/>
          <w:szCs w:val="28"/>
        </w:rPr>
      </w:pPr>
      <w:r>
        <w:rPr>
          <w:sz w:val="28"/>
          <w:szCs w:val="28"/>
        </w:rPr>
        <w:t>Обеспечение системности мероприятий профессионального развития государственных и муниципальных служащих.</w:t>
      </w:r>
    </w:p>
    <w:p w14:paraId="2889513F" w14:textId="77777777" w:rsidR="0025156B" w:rsidRDefault="0025156B" w:rsidP="00D34D3B">
      <w:pPr>
        <w:pStyle w:val="aa"/>
        <w:numPr>
          <w:ilvl w:val="0"/>
          <w:numId w:val="48"/>
        </w:numPr>
        <w:tabs>
          <w:tab w:val="left" w:pos="1134"/>
        </w:tabs>
        <w:spacing w:line="360" w:lineRule="auto"/>
        <w:ind w:left="0" w:firstLine="709"/>
        <w:jc w:val="both"/>
        <w:rPr>
          <w:sz w:val="28"/>
          <w:szCs w:val="28"/>
        </w:rPr>
      </w:pPr>
      <w:r>
        <w:rPr>
          <w:sz w:val="28"/>
          <w:szCs w:val="28"/>
        </w:rPr>
        <w:t>Факторы, стимулирующие профессиональное развитие и самообразование персонала органов публичной власти.</w:t>
      </w:r>
    </w:p>
    <w:p w14:paraId="36FEA585" w14:textId="77777777" w:rsidR="00444660" w:rsidRPr="00DE7696" w:rsidRDefault="00444660" w:rsidP="00D34D3B">
      <w:pPr>
        <w:pStyle w:val="aa"/>
        <w:numPr>
          <w:ilvl w:val="0"/>
          <w:numId w:val="48"/>
        </w:numPr>
        <w:tabs>
          <w:tab w:val="left" w:pos="1134"/>
        </w:tabs>
        <w:spacing w:line="360" w:lineRule="auto"/>
        <w:ind w:left="0" w:firstLine="709"/>
        <w:jc w:val="both"/>
        <w:rPr>
          <w:sz w:val="28"/>
          <w:szCs w:val="28"/>
        </w:rPr>
      </w:pPr>
      <w:r w:rsidRPr="00E4588E">
        <w:rPr>
          <w:sz w:val="28"/>
          <w:szCs w:val="28"/>
        </w:rPr>
        <w:t>Мо</w:t>
      </w:r>
      <w:r>
        <w:rPr>
          <w:sz w:val="28"/>
          <w:szCs w:val="28"/>
        </w:rPr>
        <w:t>делирование эмоциональной компе</w:t>
      </w:r>
      <w:r w:rsidRPr="00E4588E">
        <w:rPr>
          <w:sz w:val="28"/>
          <w:szCs w:val="28"/>
        </w:rPr>
        <w:t>тентности в управлении персоналом.</w:t>
      </w:r>
    </w:p>
    <w:p w14:paraId="6220ABAB" w14:textId="77777777" w:rsidR="008C460C" w:rsidRDefault="008C460C" w:rsidP="00786C10">
      <w:pPr>
        <w:pStyle w:val="aa"/>
        <w:tabs>
          <w:tab w:val="left" w:pos="1134"/>
        </w:tabs>
        <w:spacing w:line="360" w:lineRule="auto"/>
        <w:ind w:left="1065"/>
        <w:rPr>
          <w:b/>
          <w:bCs/>
          <w:sz w:val="28"/>
          <w:szCs w:val="28"/>
        </w:rPr>
      </w:pPr>
      <w:r w:rsidRPr="00DB3D80">
        <w:rPr>
          <w:b/>
          <w:bCs/>
          <w:sz w:val="28"/>
          <w:szCs w:val="28"/>
        </w:rPr>
        <w:t>Пример экзаменационного билета</w:t>
      </w:r>
      <w:r w:rsidR="003E50BD">
        <w:rPr>
          <w:b/>
          <w:bCs/>
          <w:sz w:val="28"/>
          <w:szCs w:val="28"/>
        </w:rPr>
        <w:t>:</w:t>
      </w:r>
      <w:r w:rsidRPr="00DB3D80">
        <w:rPr>
          <w:b/>
          <w:bCs/>
          <w:sz w:val="28"/>
          <w:szCs w:val="28"/>
        </w:rPr>
        <w:t xml:space="preserve"> </w:t>
      </w:r>
    </w:p>
    <w:tbl>
      <w:tblPr>
        <w:tblStyle w:val="12"/>
        <w:tblW w:w="9776" w:type="dxa"/>
        <w:tblInd w:w="108" w:type="dxa"/>
        <w:tblLayout w:type="fixed"/>
        <w:tblLook w:val="04A0" w:firstRow="1" w:lastRow="0" w:firstColumn="1" w:lastColumn="0" w:noHBand="0" w:noVBand="1"/>
      </w:tblPr>
      <w:tblGrid>
        <w:gridCol w:w="1985"/>
        <w:gridCol w:w="7791"/>
      </w:tblGrid>
      <w:tr w:rsidR="008C460C" w14:paraId="56E9B3F3" w14:textId="77777777" w:rsidTr="0052272B">
        <w:tc>
          <w:tcPr>
            <w:tcW w:w="1985" w:type="dxa"/>
            <w:tcBorders>
              <w:top w:val="single" w:sz="4" w:space="0" w:color="auto"/>
              <w:left w:val="single" w:sz="4" w:space="0" w:color="auto"/>
              <w:bottom w:val="single" w:sz="4" w:space="0" w:color="auto"/>
              <w:right w:val="single" w:sz="4" w:space="0" w:color="auto"/>
            </w:tcBorders>
            <w:hideMark/>
          </w:tcPr>
          <w:p w14:paraId="1A669C7C" w14:textId="77777777" w:rsidR="008C460C" w:rsidRDefault="008C460C" w:rsidP="0052272B">
            <w:pPr>
              <w:ind w:left="-102" w:right="-111" w:firstLine="135"/>
              <w:jc w:val="both"/>
              <w:rPr>
                <w:rFonts w:ascii="Times New Roman" w:eastAsia="Calibri" w:hAnsi="Times New Roman" w:cs="Times New Roman"/>
                <w:b/>
              </w:rPr>
            </w:pPr>
            <w:r>
              <w:rPr>
                <w:rFonts w:ascii="Times New Roman" w:eastAsia="Calibri" w:hAnsi="Times New Roman" w:cs="Times New Roman"/>
                <w:b/>
              </w:rPr>
              <w:t xml:space="preserve">1 вопрос </w:t>
            </w:r>
          </w:p>
          <w:p w14:paraId="6D8E00F5" w14:textId="77777777" w:rsidR="008C460C" w:rsidRDefault="008C460C" w:rsidP="0052272B">
            <w:pPr>
              <w:ind w:left="-102" w:right="-111" w:firstLine="135"/>
              <w:jc w:val="both"/>
              <w:rPr>
                <w:rFonts w:ascii="Times New Roman" w:eastAsia="Calibri" w:hAnsi="Times New Roman" w:cs="Times New Roman"/>
                <w:b/>
              </w:rPr>
            </w:pPr>
            <w:r>
              <w:rPr>
                <w:rFonts w:ascii="Times New Roman" w:eastAsia="Calibri" w:hAnsi="Times New Roman" w:cs="Times New Roman"/>
                <w:b/>
              </w:rPr>
              <w:t>(30 баллов)</w:t>
            </w:r>
          </w:p>
        </w:tc>
        <w:tc>
          <w:tcPr>
            <w:tcW w:w="7791" w:type="dxa"/>
            <w:tcBorders>
              <w:top w:val="single" w:sz="4" w:space="0" w:color="auto"/>
              <w:left w:val="single" w:sz="4" w:space="0" w:color="auto"/>
              <w:bottom w:val="single" w:sz="4" w:space="0" w:color="auto"/>
              <w:right w:val="single" w:sz="4" w:space="0" w:color="auto"/>
            </w:tcBorders>
            <w:hideMark/>
          </w:tcPr>
          <w:p w14:paraId="7BC7B4E1" w14:textId="77777777" w:rsidR="00786C10" w:rsidRPr="00786C10" w:rsidRDefault="003E50BD" w:rsidP="00786C10">
            <w:pPr>
              <w:tabs>
                <w:tab w:val="left" w:pos="1134"/>
              </w:tabs>
              <w:jc w:val="both"/>
              <w:rPr>
                <w:rFonts w:ascii="Times New Roman" w:hAnsi="Times New Roman" w:cs="Times New Roman"/>
              </w:rPr>
            </w:pPr>
            <w:r>
              <w:rPr>
                <w:rFonts w:ascii="Times New Roman" w:hAnsi="Times New Roman" w:cs="Times New Roman"/>
              </w:rPr>
              <w:t>Раскройте содержание и порядок использования</w:t>
            </w:r>
            <w:r w:rsidR="00786C10" w:rsidRPr="00786C10">
              <w:rPr>
                <w:rFonts w:ascii="Times New Roman" w:hAnsi="Times New Roman" w:cs="Times New Roman"/>
              </w:rPr>
              <w:t xml:space="preserve"> модели компетенций при разработке систем</w:t>
            </w:r>
            <w:r>
              <w:rPr>
                <w:rFonts w:ascii="Times New Roman" w:hAnsi="Times New Roman" w:cs="Times New Roman"/>
              </w:rPr>
              <w:t>ы</w:t>
            </w:r>
            <w:r w:rsidR="00786C10" w:rsidRPr="00786C10">
              <w:rPr>
                <w:rFonts w:ascii="Times New Roman" w:hAnsi="Times New Roman" w:cs="Times New Roman"/>
              </w:rPr>
              <w:t xml:space="preserve"> стимулирования персонала</w:t>
            </w:r>
            <w:r>
              <w:rPr>
                <w:rFonts w:ascii="Times New Roman" w:hAnsi="Times New Roman" w:cs="Times New Roman"/>
              </w:rPr>
              <w:t xml:space="preserve"> государственного органа</w:t>
            </w:r>
            <w:r w:rsidR="00786C10" w:rsidRPr="00786C10">
              <w:rPr>
                <w:rFonts w:ascii="Times New Roman" w:hAnsi="Times New Roman" w:cs="Times New Roman"/>
              </w:rPr>
              <w:t>.</w:t>
            </w:r>
          </w:p>
          <w:p w14:paraId="377321F0" w14:textId="77777777" w:rsidR="008C460C" w:rsidRDefault="008C460C" w:rsidP="0052272B">
            <w:pPr>
              <w:jc w:val="both"/>
              <w:rPr>
                <w:rFonts w:ascii="Times New Roman" w:eastAsia="Calibri" w:hAnsi="Times New Roman" w:cs="Times New Roman"/>
              </w:rPr>
            </w:pPr>
          </w:p>
        </w:tc>
      </w:tr>
      <w:tr w:rsidR="008C460C" w14:paraId="78FAB30C" w14:textId="77777777" w:rsidTr="0052272B">
        <w:tc>
          <w:tcPr>
            <w:tcW w:w="1985" w:type="dxa"/>
            <w:tcBorders>
              <w:top w:val="single" w:sz="4" w:space="0" w:color="auto"/>
              <w:left w:val="single" w:sz="4" w:space="0" w:color="auto"/>
              <w:bottom w:val="single" w:sz="4" w:space="0" w:color="auto"/>
              <w:right w:val="single" w:sz="4" w:space="0" w:color="auto"/>
            </w:tcBorders>
            <w:hideMark/>
          </w:tcPr>
          <w:p w14:paraId="5EA96138" w14:textId="77777777" w:rsidR="008C460C" w:rsidRDefault="008C460C" w:rsidP="0052272B">
            <w:pPr>
              <w:ind w:left="-102" w:right="-111" w:firstLine="135"/>
              <w:jc w:val="both"/>
              <w:rPr>
                <w:rFonts w:ascii="Times New Roman" w:eastAsia="Calibri" w:hAnsi="Times New Roman" w:cs="Times New Roman"/>
                <w:b/>
              </w:rPr>
            </w:pPr>
            <w:r>
              <w:rPr>
                <w:rFonts w:ascii="Times New Roman" w:eastAsia="Calibri" w:hAnsi="Times New Roman" w:cs="Times New Roman"/>
                <w:b/>
              </w:rPr>
              <w:t xml:space="preserve">2 вопрос </w:t>
            </w:r>
          </w:p>
          <w:p w14:paraId="2303896C" w14:textId="77777777" w:rsidR="008C460C" w:rsidRDefault="008C460C" w:rsidP="0052272B">
            <w:pPr>
              <w:ind w:left="-102" w:right="-111" w:firstLine="135"/>
              <w:jc w:val="both"/>
              <w:rPr>
                <w:rFonts w:ascii="Times New Roman" w:eastAsia="Calibri" w:hAnsi="Times New Roman" w:cs="Times New Roman"/>
                <w:b/>
              </w:rPr>
            </w:pPr>
            <w:r>
              <w:rPr>
                <w:rFonts w:ascii="Times New Roman" w:eastAsia="Calibri" w:hAnsi="Times New Roman" w:cs="Times New Roman"/>
                <w:b/>
              </w:rPr>
              <w:t>(20 баллов)</w:t>
            </w:r>
          </w:p>
        </w:tc>
        <w:tc>
          <w:tcPr>
            <w:tcW w:w="7791" w:type="dxa"/>
            <w:tcBorders>
              <w:top w:val="single" w:sz="4" w:space="0" w:color="auto"/>
              <w:left w:val="single" w:sz="4" w:space="0" w:color="auto"/>
              <w:bottom w:val="single" w:sz="4" w:space="0" w:color="auto"/>
              <w:right w:val="single" w:sz="4" w:space="0" w:color="auto"/>
            </w:tcBorders>
          </w:tcPr>
          <w:p w14:paraId="59BBB32C" w14:textId="77777777" w:rsidR="008C460C" w:rsidRDefault="008C460C" w:rsidP="0052272B">
            <w:pPr>
              <w:jc w:val="both"/>
              <w:rPr>
                <w:rFonts w:ascii="Times New Roman" w:eastAsiaTheme="minorHAnsi" w:hAnsi="Times New Roman" w:cs="Times New Roman"/>
                <w:lang w:eastAsia="en-US"/>
              </w:rPr>
            </w:pPr>
            <w:r w:rsidRPr="00813B4F">
              <w:rPr>
                <w:rFonts w:ascii="Times New Roman" w:hAnsi="Times New Roman" w:cs="Times New Roman"/>
              </w:rPr>
              <w:t>Тестовое задание 1.</w:t>
            </w:r>
          </w:p>
          <w:p w14:paraId="10D58F01" w14:textId="77777777" w:rsidR="008C460C" w:rsidRPr="00813B4F" w:rsidRDefault="00813B4F" w:rsidP="0052272B">
            <w:pPr>
              <w:jc w:val="both"/>
              <w:rPr>
                <w:rFonts w:ascii="Times New Roman" w:hAnsi="Times New Roman" w:cs="Times New Roman"/>
              </w:rPr>
            </w:pPr>
            <w:r w:rsidRPr="00813B4F">
              <w:rPr>
                <w:rFonts w:ascii="Times New Roman" w:hAnsi="Times New Roman" w:cs="Times New Roman"/>
                <w:bCs/>
              </w:rPr>
              <w:t>К</w:t>
            </w:r>
            <w:r w:rsidRPr="00813B4F">
              <w:rPr>
                <w:rFonts w:ascii="Times New Roman" w:hAnsi="Times New Roman" w:cs="Times New Roman"/>
              </w:rPr>
              <w:t>омплекс проявляемых в поведении гражданского служащего профессиональных и личностных качеств, свидетельствующий о наличии необходимых для эффективного и результативного исполнения должностных обязанностей знаний, умений, а также опыта профессиональной деятельности – это …</w:t>
            </w:r>
          </w:p>
          <w:p w14:paraId="6BDBE20B" w14:textId="77777777" w:rsidR="00813B4F" w:rsidRDefault="00813B4F" w:rsidP="0052272B">
            <w:pPr>
              <w:jc w:val="both"/>
              <w:rPr>
                <w:rFonts w:ascii="Times New Roman" w:hAnsi="Times New Roman" w:cs="Times New Roman"/>
              </w:rPr>
            </w:pPr>
          </w:p>
          <w:p w14:paraId="6D7BA12D" w14:textId="77777777" w:rsidR="008C460C" w:rsidRDefault="008C460C" w:rsidP="0052272B">
            <w:pPr>
              <w:jc w:val="both"/>
              <w:rPr>
                <w:rFonts w:ascii="Times New Roman" w:hAnsi="Times New Roman" w:cs="Times New Roman"/>
              </w:rPr>
            </w:pPr>
            <w:r>
              <w:rPr>
                <w:rFonts w:ascii="Times New Roman" w:hAnsi="Times New Roman" w:cs="Times New Roman"/>
              </w:rPr>
              <w:t>Тестовое задание 2.</w:t>
            </w:r>
          </w:p>
          <w:p w14:paraId="3AE32BD1" w14:textId="77777777" w:rsidR="003F7C1C" w:rsidRPr="003F7C1C" w:rsidRDefault="003F7C1C" w:rsidP="003F7C1C">
            <w:pPr>
              <w:rPr>
                <w:rFonts w:ascii="Times New Roman" w:hAnsi="Times New Roman" w:cs="Times New Roman"/>
              </w:rPr>
            </w:pPr>
            <w:r w:rsidRPr="003F7C1C">
              <w:rPr>
                <w:rFonts w:ascii="Times New Roman" w:hAnsi="Times New Roman" w:cs="Times New Roman"/>
              </w:rPr>
              <w:t>К умениям, включенным в состав базовых квалификационных требований, относятся следующие умения:</w:t>
            </w:r>
          </w:p>
          <w:p w14:paraId="3814BD21" w14:textId="77777777" w:rsidR="003F7C1C" w:rsidRPr="003F7C1C" w:rsidRDefault="003F7C1C" w:rsidP="003F7C1C">
            <w:pPr>
              <w:pStyle w:val="aa"/>
              <w:numPr>
                <w:ilvl w:val="0"/>
                <w:numId w:val="37"/>
              </w:numPr>
              <w:rPr>
                <w:rFonts w:ascii="Times New Roman" w:hAnsi="Times New Roman" w:cs="Times New Roman"/>
              </w:rPr>
            </w:pPr>
            <w:r w:rsidRPr="003F7C1C">
              <w:rPr>
                <w:rFonts w:ascii="Times New Roman" w:hAnsi="Times New Roman" w:cs="Times New Roman"/>
              </w:rPr>
              <w:t>в области информационно-коммуникационных технологий</w:t>
            </w:r>
          </w:p>
          <w:p w14:paraId="0EA86A6A" w14:textId="77777777" w:rsidR="003F7C1C" w:rsidRPr="003F7C1C" w:rsidRDefault="003F7C1C" w:rsidP="003F7C1C">
            <w:pPr>
              <w:pStyle w:val="aa"/>
              <w:numPr>
                <w:ilvl w:val="0"/>
                <w:numId w:val="37"/>
              </w:numPr>
              <w:rPr>
                <w:rFonts w:ascii="Times New Roman" w:hAnsi="Times New Roman" w:cs="Times New Roman"/>
              </w:rPr>
            </w:pPr>
            <w:r w:rsidRPr="003F7C1C">
              <w:rPr>
                <w:rFonts w:ascii="Times New Roman" w:hAnsi="Times New Roman" w:cs="Times New Roman"/>
              </w:rPr>
              <w:t>общие умения, свидетельствующие о наличии необходимых профессиональных и личностных качеств</w:t>
            </w:r>
          </w:p>
          <w:p w14:paraId="6E072CA9" w14:textId="77777777" w:rsidR="003F7C1C" w:rsidRPr="003F7C1C" w:rsidRDefault="003F7C1C" w:rsidP="003F7C1C">
            <w:pPr>
              <w:pStyle w:val="aa"/>
              <w:numPr>
                <w:ilvl w:val="0"/>
                <w:numId w:val="37"/>
              </w:numPr>
              <w:rPr>
                <w:rFonts w:ascii="Times New Roman" w:hAnsi="Times New Roman" w:cs="Times New Roman"/>
              </w:rPr>
            </w:pPr>
            <w:r w:rsidRPr="003F7C1C">
              <w:rPr>
                <w:rFonts w:ascii="Times New Roman" w:hAnsi="Times New Roman" w:cs="Times New Roman"/>
              </w:rPr>
              <w:t>управленческие умения, свидетельствующие о наличии необходимых профессиональных и личностных качеств</w:t>
            </w:r>
          </w:p>
          <w:p w14:paraId="24494C87" w14:textId="77777777" w:rsidR="003F7C1C" w:rsidRPr="003F7C1C" w:rsidRDefault="003F7C1C" w:rsidP="003F7C1C">
            <w:pPr>
              <w:pStyle w:val="aa"/>
              <w:numPr>
                <w:ilvl w:val="0"/>
                <w:numId w:val="37"/>
              </w:numPr>
              <w:rPr>
                <w:rFonts w:ascii="Times New Roman" w:hAnsi="Times New Roman" w:cs="Times New Roman"/>
              </w:rPr>
            </w:pPr>
            <w:r w:rsidRPr="003F7C1C">
              <w:rPr>
                <w:rFonts w:ascii="Times New Roman" w:hAnsi="Times New Roman" w:cs="Times New Roman"/>
              </w:rPr>
              <w:t>умения, соответствующие области и виду деятельности</w:t>
            </w:r>
          </w:p>
          <w:p w14:paraId="2B0997B5" w14:textId="77777777" w:rsidR="003F7C1C" w:rsidRPr="003F7C1C" w:rsidRDefault="003F7C1C" w:rsidP="003F7C1C">
            <w:pPr>
              <w:pStyle w:val="aa"/>
              <w:numPr>
                <w:ilvl w:val="0"/>
                <w:numId w:val="37"/>
              </w:numPr>
              <w:rPr>
                <w:rFonts w:ascii="Times New Roman" w:hAnsi="Times New Roman" w:cs="Times New Roman"/>
              </w:rPr>
            </w:pPr>
            <w:r w:rsidRPr="003F7C1C">
              <w:rPr>
                <w:rFonts w:ascii="Times New Roman" w:hAnsi="Times New Roman" w:cs="Times New Roman"/>
              </w:rPr>
              <w:t>умения профессионального общения, предполагающие организацию правильных взаимоотношений в системе «руководитель – подчиненный»</w:t>
            </w:r>
          </w:p>
          <w:p w14:paraId="2A0DCB3B" w14:textId="77777777" w:rsidR="008C460C" w:rsidRDefault="008C460C" w:rsidP="0052272B">
            <w:pPr>
              <w:jc w:val="both"/>
              <w:rPr>
                <w:rFonts w:ascii="Times New Roman" w:hAnsi="Times New Roman" w:cs="Times New Roman"/>
              </w:rPr>
            </w:pPr>
          </w:p>
          <w:p w14:paraId="6E3A4D0E" w14:textId="77777777" w:rsidR="008C460C" w:rsidRDefault="008C460C" w:rsidP="0052272B">
            <w:pPr>
              <w:jc w:val="both"/>
              <w:rPr>
                <w:rFonts w:ascii="Times New Roman" w:hAnsi="Times New Roman" w:cs="Times New Roman"/>
              </w:rPr>
            </w:pPr>
            <w:r>
              <w:rPr>
                <w:rFonts w:ascii="Times New Roman" w:hAnsi="Times New Roman" w:cs="Times New Roman"/>
              </w:rPr>
              <w:t xml:space="preserve">Тестовое задание </w:t>
            </w:r>
            <w:r w:rsidRPr="0052272B">
              <w:rPr>
                <w:rFonts w:ascii="Times New Roman" w:hAnsi="Times New Roman" w:cs="Times New Roman"/>
              </w:rPr>
              <w:t>3</w:t>
            </w:r>
            <w:r>
              <w:rPr>
                <w:rFonts w:ascii="Times New Roman" w:hAnsi="Times New Roman" w:cs="Times New Roman"/>
              </w:rPr>
              <w:t>.</w:t>
            </w:r>
          </w:p>
          <w:tbl>
            <w:tblPr>
              <w:tblW w:w="4950" w:type="pct"/>
              <w:tblLayout w:type="fixed"/>
              <w:tblLook w:val="01E0" w:firstRow="1" w:lastRow="1" w:firstColumn="1" w:lastColumn="1" w:noHBand="0" w:noVBand="0"/>
            </w:tblPr>
            <w:tblGrid>
              <w:gridCol w:w="7499"/>
            </w:tblGrid>
            <w:tr w:rsidR="008C460C" w14:paraId="338DF939" w14:textId="77777777" w:rsidTr="0052272B">
              <w:tc>
                <w:tcPr>
                  <w:tcW w:w="5000" w:type="pct"/>
                  <w:hideMark/>
                </w:tcPr>
                <w:p w14:paraId="4DAAFBE2" w14:textId="77777777" w:rsidR="008C460C" w:rsidRDefault="008C460C" w:rsidP="0052272B">
                  <w:pPr>
                    <w:jc w:val="both"/>
                    <w:rPr>
                      <w:bCs/>
                    </w:rPr>
                  </w:pPr>
                </w:p>
              </w:tc>
            </w:tr>
          </w:tbl>
          <w:p w14:paraId="689EDDAA" w14:textId="77777777" w:rsidR="003F7C1C" w:rsidRPr="003F7C1C" w:rsidRDefault="003F7C1C" w:rsidP="003F7C1C">
            <w:pPr>
              <w:rPr>
                <w:rFonts w:ascii="Times New Roman" w:hAnsi="Times New Roman" w:cs="Times New Roman"/>
              </w:rPr>
            </w:pPr>
            <w:r w:rsidRPr="003F7C1C">
              <w:rPr>
                <w:rFonts w:ascii="Times New Roman" w:hAnsi="Times New Roman" w:cs="Times New Roman"/>
              </w:rPr>
              <w:t>Требования к шкалированию компетенций включают:</w:t>
            </w:r>
          </w:p>
          <w:p w14:paraId="31AABA6B" w14:textId="77777777" w:rsidR="003F7C1C" w:rsidRPr="003F7C1C" w:rsidRDefault="003F7C1C" w:rsidP="003F7C1C">
            <w:pPr>
              <w:pStyle w:val="aa"/>
              <w:numPr>
                <w:ilvl w:val="0"/>
                <w:numId w:val="38"/>
              </w:numPr>
              <w:rPr>
                <w:rFonts w:ascii="Times New Roman" w:hAnsi="Times New Roman" w:cs="Times New Roman"/>
              </w:rPr>
            </w:pPr>
            <w:r w:rsidRPr="003F7C1C">
              <w:rPr>
                <w:rFonts w:ascii="Times New Roman" w:hAnsi="Times New Roman" w:cs="Times New Roman"/>
              </w:rPr>
              <w:t>выделять не более 2-3 уровней</w:t>
            </w:r>
          </w:p>
          <w:p w14:paraId="7DBE77C7" w14:textId="77777777" w:rsidR="003F7C1C" w:rsidRPr="003F7C1C" w:rsidRDefault="003F7C1C" w:rsidP="003F7C1C">
            <w:pPr>
              <w:pStyle w:val="aa"/>
              <w:numPr>
                <w:ilvl w:val="0"/>
                <w:numId w:val="38"/>
              </w:numPr>
              <w:rPr>
                <w:rFonts w:ascii="Times New Roman" w:hAnsi="Times New Roman" w:cs="Times New Roman"/>
              </w:rPr>
            </w:pPr>
            <w:r w:rsidRPr="003F7C1C">
              <w:rPr>
                <w:rFonts w:ascii="Times New Roman" w:hAnsi="Times New Roman" w:cs="Times New Roman"/>
              </w:rPr>
              <w:t>более низкие уровни включают, как правило, более высокие уровни</w:t>
            </w:r>
          </w:p>
          <w:p w14:paraId="0F06167D" w14:textId="77777777" w:rsidR="003F7C1C" w:rsidRPr="003F7C1C" w:rsidRDefault="003F7C1C" w:rsidP="003F7C1C">
            <w:pPr>
              <w:pStyle w:val="aa"/>
              <w:numPr>
                <w:ilvl w:val="0"/>
                <w:numId w:val="38"/>
              </w:numPr>
              <w:rPr>
                <w:rFonts w:ascii="Times New Roman" w:hAnsi="Times New Roman" w:cs="Times New Roman"/>
              </w:rPr>
            </w:pPr>
            <w:r w:rsidRPr="003F7C1C">
              <w:rPr>
                <w:rFonts w:ascii="Times New Roman" w:hAnsi="Times New Roman" w:cs="Times New Roman"/>
              </w:rPr>
              <w:lastRenderedPageBreak/>
              <w:t>каждый уровень должен иметь название и быть описан в терминах конкретных поведенческих индикаторов</w:t>
            </w:r>
          </w:p>
          <w:p w14:paraId="7799835C" w14:textId="77777777" w:rsidR="003F7C1C" w:rsidRPr="003F7C1C" w:rsidRDefault="003F7C1C" w:rsidP="003F7C1C">
            <w:pPr>
              <w:pStyle w:val="aa"/>
              <w:numPr>
                <w:ilvl w:val="0"/>
                <w:numId w:val="38"/>
              </w:numPr>
              <w:rPr>
                <w:rFonts w:ascii="Times New Roman" w:hAnsi="Times New Roman" w:cs="Times New Roman"/>
              </w:rPr>
            </w:pPr>
            <w:r w:rsidRPr="003F7C1C">
              <w:rPr>
                <w:rFonts w:ascii="Times New Roman" w:hAnsi="Times New Roman" w:cs="Times New Roman"/>
              </w:rPr>
              <w:t>между уровнями одной и той же компетенции должно быть очевидное качественное разграничение</w:t>
            </w:r>
          </w:p>
          <w:p w14:paraId="57516B56" w14:textId="77777777" w:rsidR="003F7C1C" w:rsidRPr="003F7C1C" w:rsidRDefault="003F7C1C" w:rsidP="003F7C1C">
            <w:pPr>
              <w:pStyle w:val="aa"/>
              <w:numPr>
                <w:ilvl w:val="0"/>
                <w:numId w:val="38"/>
              </w:numPr>
              <w:rPr>
                <w:rFonts w:ascii="Times New Roman" w:hAnsi="Times New Roman" w:cs="Times New Roman"/>
              </w:rPr>
            </w:pPr>
            <w:r w:rsidRPr="003F7C1C">
              <w:rPr>
                <w:rFonts w:ascii="Times New Roman" w:hAnsi="Times New Roman" w:cs="Times New Roman"/>
              </w:rPr>
              <w:t>для каждой компетенции необходимо определить негативные поведенческие индикаторы</w:t>
            </w:r>
          </w:p>
          <w:p w14:paraId="698FB973" w14:textId="77777777" w:rsidR="003F7C1C" w:rsidRDefault="003F7C1C" w:rsidP="0052272B">
            <w:pPr>
              <w:rPr>
                <w:rFonts w:ascii="Times New Roman" w:hAnsi="Times New Roman" w:cs="Times New Roman"/>
              </w:rPr>
            </w:pPr>
          </w:p>
          <w:p w14:paraId="49CA709B" w14:textId="77777777" w:rsidR="008C460C" w:rsidRDefault="008C460C" w:rsidP="0052272B">
            <w:pPr>
              <w:rPr>
                <w:rFonts w:ascii="Times New Roman" w:hAnsi="Times New Roman" w:cs="Times New Roman"/>
              </w:rPr>
            </w:pPr>
            <w:r>
              <w:rPr>
                <w:rFonts w:ascii="Times New Roman" w:hAnsi="Times New Roman" w:cs="Times New Roman"/>
              </w:rPr>
              <w:t xml:space="preserve">Тестовое задание </w:t>
            </w:r>
            <w:r w:rsidRPr="003F7C1C">
              <w:rPr>
                <w:rFonts w:ascii="Times New Roman" w:hAnsi="Times New Roman" w:cs="Times New Roman"/>
              </w:rPr>
              <w:t>4</w:t>
            </w:r>
            <w:r>
              <w:rPr>
                <w:rFonts w:ascii="Times New Roman" w:hAnsi="Times New Roman" w:cs="Times New Roman"/>
              </w:rPr>
              <w:t xml:space="preserve">. </w:t>
            </w:r>
          </w:p>
          <w:p w14:paraId="764EBF80" w14:textId="77777777" w:rsidR="003F7C1C" w:rsidRPr="003F7C1C" w:rsidRDefault="003F7C1C" w:rsidP="003F7C1C">
            <w:pPr>
              <w:jc w:val="both"/>
              <w:rPr>
                <w:rFonts w:ascii="Times New Roman" w:hAnsi="Times New Roman" w:cs="Times New Roman"/>
              </w:rPr>
            </w:pPr>
            <w:r w:rsidRPr="003F7C1C">
              <w:rPr>
                <w:rFonts w:ascii="Times New Roman" w:hAnsi="Times New Roman" w:cs="Times New Roman"/>
              </w:rPr>
              <w:t>Простая модель компетенций характеризуются следующими индикаторами:</w:t>
            </w:r>
          </w:p>
          <w:p w14:paraId="46157F7F" w14:textId="77777777" w:rsidR="003F7C1C" w:rsidRPr="003F7C1C" w:rsidRDefault="003F7C1C" w:rsidP="003F7C1C">
            <w:pPr>
              <w:pStyle w:val="aa"/>
              <w:numPr>
                <w:ilvl w:val="0"/>
                <w:numId w:val="39"/>
              </w:numPr>
              <w:rPr>
                <w:rFonts w:ascii="Times New Roman" w:hAnsi="Times New Roman" w:cs="Times New Roman"/>
              </w:rPr>
            </w:pPr>
            <w:r w:rsidRPr="003F7C1C">
              <w:rPr>
                <w:rFonts w:ascii="Times New Roman" w:hAnsi="Times New Roman" w:cs="Times New Roman"/>
              </w:rPr>
              <w:t>имеет один перечень индикаторов для всех компетенций: компетенция без уровней</w:t>
            </w:r>
          </w:p>
          <w:p w14:paraId="41C8F77D" w14:textId="77777777" w:rsidR="003F7C1C" w:rsidRPr="003F7C1C" w:rsidRDefault="003F7C1C" w:rsidP="003F7C1C">
            <w:pPr>
              <w:pStyle w:val="aa"/>
              <w:numPr>
                <w:ilvl w:val="0"/>
                <w:numId w:val="39"/>
              </w:numPr>
              <w:rPr>
                <w:rFonts w:ascii="Times New Roman" w:hAnsi="Times New Roman" w:cs="Times New Roman"/>
              </w:rPr>
            </w:pPr>
            <w:r w:rsidRPr="003F7C1C">
              <w:rPr>
                <w:rFonts w:ascii="Times New Roman" w:hAnsi="Times New Roman" w:cs="Times New Roman"/>
              </w:rPr>
              <w:t>охватывает все виды работ с простыми стандартами поведения</w:t>
            </w:r>
          </w:p>
          <w:p w14:paraId="55CB53C5" w14:textId="77777777" w:rsidR="003F7C1C" w:rsidRPr="003F7C1C" w:rsidRDefault="003F7C1C" w:rsidP="003F7C1C">
            <w:pPr>
              <w:pStyle w:val="aa"/>
              <w:numPr>
                <w:ilvl w:val="0"/>
                <w:numId w:val="39"/>
              </w:numPr>
              <w:rPr>
                <w:rFonts w:ascii="Times New Roman" w:hAnsi="Times New Roman" w:cs="Times New Roman"/>
              </w:rPr>
            </w:pPr>
            <w:r w:rsidRPr="003F7C1C">
              <w:rPr>
                <w:rFonts w:ascii="Times New Roman" w:hAnsi="Times New Roman" w:cs="Times New Roman"/>
              </w:rPr>
              <w:t>охватывает широкий спектр работ с различной категоричностью. требований</w:t>
            </w:r>
          </w:p>
          <w:p w14:paraId="745992D7" w14:textId="77777777" w:rsidR="003F7C1C" w:rsidRPr="003F7C1C" w:rsidRDefault="003F7C1C" w:rsidP="003F7C1C">
            <w:pPr>
              <w:pStyle w:val="aa"/>
              <w:numPr>
                <w:ilvl w:val="0"/>
                <w:numId w:val="39"/>
              </w:numPr>
              <w:rPr>
                <w:rFonts w:ascii="Times New Roman" w:hAnsi="Times New Roman" w:cs="Times New Roman"/>
              </w:rPr>
            </w:pPr>
            <w:r w:rsidRPr="003F7C1C">
              <w:rPr>
                <w:rFonts w:ascii="Times New Roman" w:hAnsi="Times New Roman" w:cs="Times New Roman"/>
              </w:rPr>
              <w:t>предполагает очевидное качественное разграничение между уровнями компетенции</w:t>
            </w:r>
          </w:p>
          <w:p w14:paraId="2B633FFD" w14:textId="77777777" w:rsidR="003F7C1C" w:rsidRPr="003F7C1C" w:rsidRDefault="003F7C1C" w:rsidP="003F7C1C">
            <w:pPr>
              <w:pStyle w:val="aa"/>
              <w:numPr>
                <w:ilvl w:val="0"/>
                <w:numId w:val="39"/>
              </w:numPr>
              <w:rPr>
                <w:rFonts w:ascii="Times New Roman" w:hAnsi="Times New Roman" w:cs="Times New Roman"/>
              </w:rPr>
            </w:pPr>
            <w:r w:rsidRPr="003F7C1C">
              <w:rPr>
                <w:rFonts w:ascii="Times New Roman" w:hAnsi="Times New Roman" w:cs="Times New Roman"/>
              </w:rPr>
              <w:t>все поведенческие индикаторы относятся ко всем видам деятельности</w:t>
            </w:r>
          </w:p>
          <w:p w14:paraId="199A8662" w14:textId="77777777" w:rsidR="003F7C1C" w:rsidRDefault="003F7C1C" w:rsidP="0052272B">
            <w:pPr>
              <w:rPr>
                <w:rFonts w:ascii="Times New Roman" w:hAnsi="Times New Roman" w:cs="Times New Roman"/>
              </w:rPr>
            </w:pPr>
          </w:p>
          <w:p w14:paraId="58221D4A" w14:textId="77777777" w:rsidR="008C460C" w:rsidRDefault="008C460C" w:rsidP="0052272B">
            <w:pPr>
              <w:rPr>
                <w:rFonts w:ascii="Times New Roman" w:hAnsi="Times New Roman" w:cs="Times New Roman"/>
              </w:rPr>
            </w:pPr>
            <w:r>
              <w:rPr>
                <w:rFonts w:ascii="Times New Roman" w:hAnsi="Times New Roman" w:cs="Times New Roman"/>
              </w:rPr>
              <w:t xml:space="preserve">Тестовое задание 5. </w:t>
            </w:r>
          </w:p>
          <w:p w14:paraId="2FCA88DC" w14:textId="77777777" w:rsidR="003F7C1C" w:rsidRPr="003F7C1C" w:rsidRDefault="003F7C1C" w:rsidP="003F7C1C">
            <w:pPr>
              <w:rPr>
                <w:rFonts w:ascii="Times New Roman" w:hAnsi="Times New Roman" w:cs="Times New Roman"/>
              </w:rPr>
            </w:pPr>
            <w:r w:rsidRPr="003F7C1C">
              <w:rPr>
                <w:rFonts w:ascii="Times New Roman" w:hAnsi="Times New Roman" w:cs="Times New Roman"/>
              </w:rPr>
              <w:t>Типичные названия модели компетенций:</w:t>
            </w:r>
          </w:p>
          <w:p w14:paraId="07F125C2" w14:textId="77777777" w:rsidR="003F7C1C" w:rsidRPr="003F7C1C" w:rsidRDefault="003F7C1C" w:rsidP="003F7C1C">
            <w:pPr>
              <w:pStyle w:val="aa"/>
              <w:numPr>
                <w:ilvl w:val="0"/>
                <w:numId w:val="40"/>
              </w:numPr>
              <w:rPr>
                <w:rFonts w:ascii="Times New Roman" w:hAnsi="Times New Roman" w:cs="Times New Roman"/>
              </w:rPr>
            </w:pPr>
            <w:r w:rsidRPr="003F7C1C">
              <w:rPr>
                <w:rFonts w:ascii="Times New Roman" w:hAnsi="Times New Roman" w:cs="Times New Roman"/>
              </w:rPr>
              <w:t>управление отношениями</w:t>
            </w:r>
          </w:p>
          <w:p w14:paraId="4942420B" w14:textId="77777777" w:rsidR="003F7C1C" w:rsidRPr="003F7C1C" w:rsidRDefault="003F7C1C" w:rsidP="003F7C1C">
            <w:pPr>
              <w:pStyle w:val="aa"/>
              <w:numPr>
                <w:ilvl w:val="0"/>
                <w:numId w:val="40"/>
              </w:numPr>
              <w:rPr>
                <w:rFonts w:ascii="Times New Roman" w:hAnsi="Times New Roman" w:cs="Times New Roman"/>
              </w:rPr>
            </w:pPr>
            <w:r w:rsidRPr="003F7C1C">
              <w:rPr>
                <w:rFonts w:ascii="Times New Roman" w:hAnsi="Times New Roman" w:cs="Times New Roman"/>
              </w:rPr>
              <w:t>профессионализм</w:t>
            </w:r>
          </w:p>
          <w:p w14:paraId="0DEC6D2D" w14:textId="77777777" w:rsidR="003F7C1C" w:rsidRPr="003F7C1C" w:rsidRDefault="003F7C1C" w:rsidP="003F7C1C">
            <w:pPr>
              <w:pStyle w:val="aa"/>
              <w:numPr>
                <w:ilvl w:val="0"/>
                <w:numId w:val="40"/>
              </w:numPr>
              <w:rPr>
                <w:rFonts w:ascii="Times New Roman" w:hAnsi="Times New Roman" w:cs="Times New Roman"/>
              </w:rPr>
            </w:pPr>
            <w:r w:rsidRPr="003F7C1C">
              <w:rPr>
                <w:rFonts w:ascii="Times New Roman" w:hAnsi="Times New Roman" w:cs="Times New Roman"/>
              </w:rPr>
              <w:t>работа в группе</w:t>
            </w:r>
          </w:p>
          <w:p w14:paraId="42250E45" w14:textId="77777777" w:rsidR="003F7C1C" w:rsidRPr="003F7C1C" w:rsidRDefault="003F7C1C" w:rsidP="003F7C1C">
            <w:pPr>
              <w:pStyle w:val="aa"/>
              <w:numPr>
                <w:ilvl w:val="0"/>
                <w:numId w:val="40"/>
              </w:numPr>
              <w:rPr>
                <w:rFonts w:ascii="Times New Roman" w:hAnsi="Times New Roman" w:cs="Times New Roman"/>
              </w:rPr>
            </w:pPr>
            <w:r w:rsidRPr="003F7C1C">
              <w:rPr>
                <w:rFonts w:ascii="Times New Roman" w:hAnsi="Times New Roman" w:cs="Times New Roman"/>
              </w:rPr>
              <w:t>эффективное участие в рабочем процессе</w:t>
            </w:r>
          </w:p>
          <w:p w14:paraId="22A14C61" w14:textId="77777777" w:rsidR="003F7C1C" w:rsidRPr="003F7C1C" w:rsidRDefault="003F7C1C" w:rsidP="003F7C1C">
            <w:pPr>
              <w:pStyle w:val="aa"/>
              <w:numPr>
                <w:ilvl w:val="0"/>
                <w:numId w:val="40"/>
              </w:numPr>
              <w:rPr>
                <w:rFonts w:ascii="Times New Roman" w:hAnsi="Times New Roman" w:cs="Times New Roman"/>
              </w:rPr>
            </w:pPr>
            <w:r w:rsidRPr="003F7C1C">
              <w:rPr>
                <w:rFonts w:ascii="Times New Roman" w:hAnsi="Times New Roman" w:cs="Times New Roman"/>
              </w:rPr>
              <w:t>принятие решений</w:t>
            </w:r>
          </w:p>
          <w:p w14:paraId="20FBDA84" w14:textId="77777777" w:rsidR="008C460C" w:rsidRDefault="008C460C" w:rsidP="0052272B">
            <w:pPr>
              <w:jc w:val="both"/>
              <w:rPr>
                <w:rFonts w:ascii="Times New Roman" w:eastAsia="Calibri" w:hAnsi="Times New Roman" w:cs="Times New Roman"/>
              </w:rPr>
            </w:pPr>
          </w:p>
        </w:tc>
      </w:tr>
      <w:tr w:rsidR="008C460C" w14:paraId="7CD13606" w14:textId="77777777" w:rsidTr="0052272B">
        <w:tc>
          <w:tcPr>
            <w:tcW w:w="1985" w:type="dxa"/>
            <w:tcBorders>
              <w:top w:val="single" w:sz="4" w:space="0" w:color="auto"/>
              <w:left w:val="single" w:sz="4" w:space="0" w:color="auto"/>
              <w:bottom w:val="single" w:sz="4" w:space="0" w:color="auto"/>
              <w:right w:val="single" w:sz="4" w:space="0" w:color="auto"/>
            </w:tcBorders>
            <w:hideMark/>
          </w:tcPr>
          <w:p w14:paraId="44B3BCEF" w14:textId="77777777" w:rsidR="008C460C" w:rsidRDefault="008C460C" w:rsidP="0052272B">
            <w:pPr>
              <w:ind w:left="-102" w:right="-111" w:firstLine="135"/>
              <w:jc w:val="both"/>
              <w:rPr>
                <w:rFonts w:ascii="Times New Roman" w:eastAsia="Calibri" w:hAnsi="Times New Roman" w:cs="Times New Roman"/>
                <w:b/>
              </w:rPr>
            </w:pPr>
            <w:r>
              <w:rPr>
                <w:rFonts w:ascii="Times New Roman" w:eastAsia="Calibri" w:hAnsi="Times New Roman" w:cs="Times New Roman"/>
                <w:b/>
              </w:rPr>
              <w:lastRenderedPageBreak/>
              <w:t xml:space="preserve">3 вопрос </w:t>
            </w:r>
          </w:p>
          <w:p w14:paraId="3E63F41E" w14:textId="77777777" w:rsidR="008C460C" w:rsidRDefault="008C460C" w:rsidP="0052272B">
            <w:pPr>
              <w:ind w:left="-102" w:right="-111" w:firstLine="135"/>
              <w:jc w:val="both"/>
              <w:rPr>
                <w:rFonts w:ascii="Times New Roman" w:eastAsia="Calibri" w:hAnsi="Times New Roman" w:cs="Times New Roman"/>
                <w:b/>
              </w:rPr>
            </w:pPr>
            <w:r>
              <w:rPr>
                <w:rFonts w:ascii="Times New Roman" w:eastAsia="Calibri" w:hAnsi="Times New Roman" w:cs="Times New Roman"/>
                <w:b/>
              </w:rPr>
              <w:t>(10 баллов)</w:t>
            </w:r>
          </w:p>
        </w:tc>
        <w:tc>
          <w:tcPr>
            <w:tcW w:w="7791" w:type="dxa"/>
            <w:tcBorders>
              <w:top w:val="single" w:sz="4" w:space="0" w:color="auto"/>
              <w:left w:val="single" w:sz="4" w:space="0" w:color="auto"/>
              <w:bottom w:val="single" w:sz="4" w:space="0" w:color="auto"/>
              <w:right w:val="single" w:sz="4" w:space="0" w:color="auto"/>
            </w:tcBorders>
            <w:hideMark/>
          </w:tcPr>
          <w:p w14:paraId="1B98EDD4" w14:textId="77777777" w:rsidR="003E50BD" w:rsidRPr="003E50BD" w:rsidRDefault="003E50BD" w:rsidP="003E50BD">
            <w:pPr>
              <w:rPr>
                <w:rFonts w:ascii="Times New Roman" w:hAnsi="Times New Roman" w:cs="Times New Roman"/>
              </w:rPr>
            </w:pPr>
            <w:r>
              <w:rPr>
                <w:rFonts w:ascii="Times New Roman" w:hAnsi="Times New Roman" w:cs="Times New Roman"/>
                <w:color w:val="464C55"/>
                <w:shd w:val="clear" w:color="auto" w:fill="FFFFFF"/>
              </w:rPr>
              <w:t xml:space="preserve">      </w:t>
            </w:r>
            <w:r w:rsidRPr="003E50BD">
              <w:rPr>
                <w:rFonts w:ascii="Times New Roman" w:hAnsi="Times New Roman" w:cs="Times New Roman"/>
                <w:color w:val="464C55"/>
                <w:shd w:val="clear" w:color="auto" w:fill="FFFFFF"/>
              </w:rPr>
              <w:t>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Одним из таких методов, согласно</w:t>
            </w:r>
            <w:r w:rsidRPr="003E50BD">
              <w:rPr>
                <w:rFonts w:ascii="Times New Roman" w:hAnsi="Times New Roman" w:cs="Times New Roman"/>
                <w:bCs/>
                <w:color w:val="22272F"/>
                <w:shd w:val="clear" w:color="auto" w:fill="FFFFFF"/>
              </w:rPr>
              <w:t xml:space="preserve"> Единой методике</w:t>
            </w:r>
            <w:r w:rsidRPr="003E50BD">
              <w:rPr>
                <w:rFonts w:ascii="Times New Roman" w:hAnsi="Times New Roman" w:cs="Times New Roman"/>
                <w:bCs/>
                <w:color w:val="22272F"/>
              </w:rPr>
              <w:t xml:space="preserve"> </w:t>
            </w:r>
            <w:r w:rsidRPr="003E50BD">
              <w:rPr>
                <w:rFonts w:ascii="Times New Roman" w:hAnsi="Times New Roman" w:cs="Times New Roman"/>
                <w:bCs/>
                <w:color w:val="22272F"/>
                <w:shd w:val="clear" w:color="auto" w:fill="FFFFFF"/>
              </w:rPr>
              <w:t xml:space="preserve">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является подготовка проекта документа </w:t>
            </w:r>
            <w:r w:rsidRPr="003E50BD">
              <w:rPr>
                <w:rFonts w:ascii="Times New Roman" w:hAnsi="Times New Roman" w:cs="Times New Roman"/>
                <w:color w:val="464C55"/>
                <w:shd w:val="clear" w:color="auto" w:fill="FFFFFF"/>
              </w:rPr>
              <w:t>по вопросам, связанным с выполнением должностных обязанностей по вакантной должности гражданской службы</w:t>
            </w:r>
            <w:r w:rsidRPr="003E50BD">
              <w:rPr>
                <w:rStyle w:val="apple-converted-space"/>
                <w:rFonts w:ascii="Times New Roman" w:hAnsi="Times New Roman" w:cs="Times New Roman"/>
              </w:rPr>
              <w:t xml:space="preserve">. Какие качества личности кандидата на замещение вакантной должности позволяет оценить эта конкурсная процедура? Какие варианты проектов документов ему могут быть предложены для подготовки? По каким критериям выставляется итоговая оценка подготовленного проекта документа? </w:t>
            </w:r>
          </w:p>
          <w:p w14:paraId="54E8AA11" w14:textId="77777777" w:rsidR="008C460C" w:rsidRDefault="008C460C" w:rsidP="0052272B">
            <w:pPr>
              <w:jc w:val="both"/>
              <w:rPr>
                <w:rFonts w:ascii="Times New Roman" w:eastAsia="Calibri" w:hAnsi="Times New Roman" w:cs="Times New Roman"/>
              </w:rPr>
            </w:pPr>
          </w:p>
        </w:tc>
      </w:tr>
    </w:tbl>
    <w:p w14:paraId="01127AF2" w14:textId="77777777" w:rsidR="008C460C" w:rsidRDefault="008C460C" w:rsidP="0025156B">
      <w:pPr>
        <w:spacing w:line="360" w:lineRule="auto"/>
        <w:ind w:left="360"/>
        <w:jc w:val="both"/>
        <w:rPr>
          <w:b/>
          <w:sz w:val="28"/>
          <w:szCs w:val="28"/>
        </w:rPr>
      </w:pPr>
    </w:p>
    <w:p w14:paraId="3D0345A5" w14:textId="63AE2CC6" w:rsidR="0025156B" w:rsidRPr="0025156B" w:rsidRDefault="00511555" w:rsidP="00BD0530">
      <w:pPr>
        <w:spacing w:line="360" w:lineRule="auto"/>
        <w:ind w:left="360"/>
        <w:jc w:val="center"/>
        <w:rPr>
          <w:b/>
          <w:sz w:val="28"/>
          <w:szCs w:val="28"/>
        </w:rPr>
      </w:pPr>
      <w:r>
        <w:rPr>
          <w:b/>
          <w:sz w:val="28"/>
          <w:szCs w:val="28"/>
        </w:rPr>
        <w:t xml:space="preserve">Примерные тестовые задания </w:t>
      </w:r>
    </w:p>
    <w:p w14:paraId="41939978" w14:textId="77777777" w:rsidR="0025156B" w:rsidRPr="0025156B" w:rsidRDefault="0025156B" w:rsidP="0025156B">
      <w:pPr>
        <w:ind w:left="360"/>
        <w:rPr>
          <w:sz w:val="28"/>
          <w:szCs w:val="28"/>
        </w:rPr>
      </w:pPr>
      <w:r w:rsidRPr="0025156B">
        <w:rPr>
          <w:sz w:val="28"/>
          <w:szCs w:val="28"/>
        </w:rPr>
        <w:t>Тестовое задание 1.</w:t>
      </w:r>
    </w:p>
    <w:p w14:paraId="56735D52" w14:textId="77777777" w:rsidR="0025156B" w:rsidRPr="0025156B" w:rsidRDefault="0025156B" w:rsidP="0025156B">
      <w:pPr>
        <w:ind w:left="360"/>
        <w:rPr>
          <w:i/>
          <w:sz w:val="28"/>
          <w:szCs w:val="28"/>
        </w:rPr>
      </w:pPr>
      <w:r w:rsidRPr="0025156B">
        <w:rPr>
          <w:i/>
          <w:sz w:val="28"/>
          <w:szCs w:val="28"/>
        </w:rPr>
        <w:t>Фундаментальные обоснования компетентностного подхода в управлении персоналом за рубежом в современной истории изложены в трудах следующих ученых:</w:t>
      </w:r>
    </w:p>
    <w:p w14:paraId="22CFECA1" w14:textId="77777777" w:rsidR="0025156B" w:rsidRPr="0025156B" w:rsidRDefault="0025156B" w:rsidP="0025156B">
      <w:pPr>
        <w:ind w:left="360"/>
        <w:rPr>
          <w:sz w:val="28"/>
          <w:szCs w:val="28"/>
        </w:rPr>
      </w:pPr>
      <w:r w:rsidRPr="0025156B">
        <w:rPr>
          <w:sz w:val="28"/>
          <w:szCs w:val="28"/>
        </w:rPr>
        <w:lastRenderedPageBreak/>
        <w:t>1. Г. Гроций</w:t>
      </w:r>
    </w:p>
    <w:p w14:paraId="1DB5AE2A" w14:textId="77777777" w:rsidR="0025156B" w:rsidRPr="0025156B" w:rsidRDefault="0025156B" w:rsidP="0025156B">
      <w:pPr>
        <w:ind w:left="360"/>
        <w:rPr>
          <w:sz w:val="28"/>
          <w:szCs w:val="28"/>
        </w:rPr>
      </w:pPr>
      <w:r w:rsidRPr="0025156B">
        <w:rPr>
          <w:sz w:val="28"/>
          <w:szCs w:val="28"/>
        </w:rPr>
        <w:t>2. Д. Мак-Клелланд</w:t>
      </w:r>
    </w:p>
    <w:p w14:paraId="5DE73448" w14:textId="77777777" w:rsidR="0025156B" w:rsidRPr="0025156B" w:rsidRDefault="0025156B" w:rsidP="0025156B">
      <w:pPr>
        <w:ind w:left="360"/>
        <w:rPr>
          <w:sz w:val="28"/>
          <w:szCs w:val="28"/>
        </w:rPr>
      </w:pPr>
      <w:r w:rsidRPr="0025156B">
        <w:rPr>
          <w:sz w:val="28"/>
          <w:szCs w:val="28"/>
        </w:rPr>
        <w:t>3. Р. Бояцис</w:t>
      </w:r>
    </w:p>
    <w:p w14:paraId="09CDA2C0" w14:textId="77777777" w:rsidR="0025156B" w:rsidRPr="0025156B" w:rsidRDefault="0025156B" w:rsidP="0025156B">
      <w:pPr>
        <w:ind w:left="360"/>
        <w:rPr>
          <w:sz w:val="28"/>
          <w:szCs w:val="28"/>
        </w:rPr>
      </w:pPr>
      <w:r w:rsidRPr="0025156B">
        <w:rPr>
          <w:sz w:val="28"/>
          <w:szCs w:val="28"/>
        </w:rPr>
        <w:t>4. Т. Парсонс</w:t>
      </w:r>
    </w:p>
    <w:p w14:paraId="30E94524" w14:textId="77777777" w:rsidR="0025156B" w:rsidRPr="0025156B" w:rsidRDefault="0025156B" w:rsidP="0025156B">
      <w:pPr>
        <w:ind w:left="360"/>
        <w:rPr>
          <w:sz w:val="28"/>
          <w:szCs w:val="28"/>
        </w:rPr>
      </w:pPr>
      <w:r w:rsidRPr="0025156B">
        <w:rPr>
          <w:sz w:val="28"/>
          <w:szCs w:val="28"/>
        </w:rPr>
        <w:t>5. Н. Хомский</w:t>
      </w:r>
    </w:p>
    <w:p w14:paraId="000E420F" w14:textId="77777777" w:rsidR="0025156B" w:rsidRPr="0025156B" w:rsidRDefault="0025156B" w:rsidP="0025156B">
      <w:pPr>
        <w:spacing w:line="360" w:lineRule="auto"/>
        <w:ind w:left="360"/>
        <w:jc w:val="both"/>
        <w:rPr>
          <w:sz w:val="28"/>
          <w:szCs w:val="28"/>
        </w:rPr>
      </w:pPr>
    </w:p>
    <w:p w14:paraId="3E08F3F8" w14:textId="77777777" w:rsidR="0025156B" w:rsidRPr="0025156B" w:rsidRDefault="0025156B" w:rsidP="0025156B">
      <w:pPr>
        <w:ind w:left="360"/>
        <w:rPr>
          <w:sz w:val="28"/>
          <w:szCs w:val="28"/>
        </w:rPr>
      </w:pPr>
      <w:r w:rsidRPr="0025156B">
        <w:rPr>
          <w:sz w:val="28"/>
          <w:szCs w:val="28"/>
        </w:rPr>
        <w:t>Тестовое задание 2.</w:t>
      </w:r>
    </w:p>
    <w:p w14:paraId="7884459C" w14:textId="77777777" w:rsidR="0025156B" w:rsidRPr="0025156B" w:rsidRDefault="0025156B" w:rsidP="0025156B">
      <w:pPr>
        <w:ind w:left="360"/>
        <w:rPr>
          <w:i/>
          <w:sz w:val="28"/>
          <w:szCs w:val="28"/>
        </w:rPr>
      </w:pPr>
      <w:r w:rsidRPr="0025156B">
        <w:rPr>
          <w:i/>
          <w:sz w:val="28"/>
          <w:szCs w:val="28"/>
        </w:rPr>
        <w:t>Показатели эффективности и результативности профессиональной служебной деятельности гражданского служащего включаются в:</w:t>
      </w:r>
    </w:p>
    <w:p w14:paraId="056F7B52" w14:textId="77777777" w:rsidR="0025156B" w:rsidRPr="0025156B" w:rsidRDefault="0025156B" w:rsidP="0025156B">
      <w:pPr>
        <w:ind w:left="360"/>
        <w:rPr>
          <w:sz w:val="28"/>
          <w:szCs w:val="28"/>
        </w:rPr>
      </w:pPr>
      <w:r w:rsidRPr="0025156B">
        <w:rPr>
          <w:sz w:val="28"/>
          <w:szCs w:val="28"/>
        </w:rPr>
        <w:t>1. должностной регламент</w:t>
      </w:r>
    </w:p>
    <w:p w14:paraId="20DA9FD4" w14:textId="77777777" w:rsidR="0025156B" w:rsidRPr="0025156B" w:rsidRDefault="0025156B" w:rsidP="0025156B">
      <w:pPr>
        <w:ind w:left="360"/>
        <w:rPr>
          <w:sz w:val="28"/>
          <w:szCs w:val="28"/>
        </w:rPr>
      </w:pPr>
      <w:r w:rsidRPr="0025156B">
        <w:rPr>
          <w:sz w:val="28"/>
          <w:szCs w:val="28"/>
        </w:rPr>
        <w:t>2. служебный контракт</w:t>
      </w:r>
    </w:p>
    <w:p w14:paraId="7E3253D7" w14:textId="77777777" w:rsidR="0025156B" w:rsidRPr="0025156B" w:rsidRDefault="0025156B" w:rsidP="0025156B">
      <w:pPr>
        <w:ind w:left="360"/>
        <w:rPr>
          <w:sz w:val="28"/>
          <w:szCs w:val="28"/>
        </w:rPr>
      </w:pPr>
      <w:r w:rsidRPr="0025156B">
        <w:rPr>
          <w:sz w:val="28"/>
          <w:szCs w:val="28"/>
        </w:rPr>
        <w:t>3. срочный служебный контракт, если оплата труда производится в зависимости от показателей эффективности и результативности профессиональной служебной деятельности</w:t>
      </w:r>
    </w:p>
    <w:p w14:paraId="6BC75869" w14:textId="77777777" w:rsidR="0025156B" w:rsidRPr="0025156B" w:rsidRDefault="0025156B" w:rsidP="0025156B">
      <w:pPr>
        <w:ind w:left="360"/>
        <w:rPr>
          <w:sz w:val="28"/>
          <w:szCs w:val="28"/>
        </w:rPr>
      </w:pPr>
      <w:r w:rsidRPr="0025156B">
        <w:rPr>
          <w:sz w:val="28"/>
          <w:szCs w:val="28"/>
        </w:rPr>
        <w:t>4. административный регламент</w:t>
      </w:r>
    </w:p>
    <w:p w14:paraId="5997B758" w14:textId="77777777" w:rsidR="0025156B" w:rsidRPr="0025156B" w:rsidRDefault="0025156B" w:rsidP="0025156B">
      <w:pPr>
        <w:ind w:left="360"/>
        <w:rPr>
          <w:sz w:val="28"/>
          <w:szCs w:val="28"/>
        </w:rPr>
      </w:pPr>
      <w:r w:rsidRPr="0025156B">
        <w:rPr>
          <w:sz w:val="28"/>
          <w:szCs w:val="28"/>
        </w:rPr>
        <w:t>5. трудовой договор</w:t>
      </w:r>
    </w:p>
    <w:p w14:paraId="2C6186E8" w14:textId="77777777" w:rsidR="0025156B" w:rsidRPr="0025156B" w:rsidRDefault="0025156B" w:rsidP="0025156B">
      <w:pPr>
        <w:spacing w:line="360" w:lineRule="auto"/>
        <w:ind w:left="360"/>
        <w:jc w:val="both"/>
        <w:rPr>
          <w:sz w:val="28"/>
          <w:szCs w:val="28"/>
        </w:rPr>
      </w:pPr>
    </w:p>
    <w:p w14:paraId="34814740" w14:textId="77777777" w:rsidR="0025156B" w:rsidRPr="0025156B" w:rsidRDefault="0025156B" w:rsidP="0025156B">
      <w:pPr>
        <w:ind w:left="360"/>
        <w:rPr>
          <w:i/>
          <w:color w:val="0D0D0D" w:themeColor="text1" w:themeTint="F2"/>
          <w:sz w:val="28"/>
          <w:szCs w:val="28"/>
        </w:rPr>
      </w:pPr>
      <w:r w:rsidRPr="0025156B">
        <w:rPr>
          <w:color w:val="0D0D0D" w:themeColor="text1" w:themeTint="F2"/>
          <w:sz w:val="28"/>
          <w:szCs w:val="28"/>
        </w:rPr>
        <w:t>Тестовое задание 3.</w:t>
      </w:r>
    </w:p>
    <w:p w14:paraId="5E973B57" w14:textId="77777777" w:rsidR="0025156B" w:rsidRPr="00B059D1" w:rsidRDefault="0025156B" w:rsidP="0025156B">
      <w:pPr>
        <w:pStyle w:val="ad"/>
        <w:spacing w:before="0" w:beforeAutospacing="0" w:after="0" w:afterAutospacing="0" w:line="276" w:lineRule="auto"/>
        <w:ind w:left="360"/>
        <w:rPr>
          <w:rFonts w:ascii="Times New Roman" w:hAnsi="Times New Roman"/>
          <w:i/>
          <w:color w:val="0D0D0D" w:themeColor="text1" w:themeTint="F2"/>
          <w:sz w:val="28"/>
          <w:szCs w:val="28"/>
        </w:rPr>
      </w:pPr>
      <w:r w:rsidRPr="00B059D1">
        <w:rPr>
          <w:rFonts w:ascii="Times New Roman" w:hAnsi="Times New Roman"/>
          <w:i/>
          <w:color w:val="0D0D0D" w:themeColor="text1" w:themeTint="F2"/>
          <w:sz w:val="28"/>
          <w:szCs w:val="28"/>
        </w:rPr>
        <w:t>К профессиональным качествам гражданского служащего, необходимым для эффективного и результативного исполнения должностных обязанностей, относятся:</w:t>
      </w:r>
    </w:p>
    <w:p w14:paraId="6ACC5151" w14:textId="77777777" w:rsidR="0025156B" w:rsidRPr="00D051CD" w:rsidRDefault="0025156B" w:rsidP="0025156B">
      <w:pPr>
        <w:pStyle w:val="ConsPlusNormal"/>
        <w:spacing w:line="276" w:lineRule="auto"/>
        <w:ind w:left="360" w:firstLine="0"/>
        <w:rPr>
          <w:rFonts w:ascii="Times New Roman" w:hAnsi="Times New Roman" w:cs="Times New Roman"/>
          <w:b/>
          <w:color w:val="0D0D0D" w:themeColor="text1" w:themeTint="F2"/>
          <w:sz w:val="28"/>
          <w:szCs w:val="28"/>
        </w:rPr>
      </w:pPr>
      <w:r>
        <w:rPr>
          <w:rFonts w:ascii="Times New Roman" w:hAnsi="Times New Roman" w:cs="Times New Roman"/>
          <w:color w:val="0D0D0D" w:themeColor="text1" w:themeTint="F2"/>
          <w:sz w:val="28"/>
          <w:szCs w:val="28"/>
        </w:rPr>
        <w:t>1.</w:t>
      </w:r>
      <w:r w:rsidRPr="00D051CD">
        <w:rPr>
          <w:rFonts w:ascii="Times New Roman" w:hAnsi="Times New Roman" w:cs="Times New Roman"/>
          <w:color w:val="0D0D0D" w:themeColor="text1" w:themeTint="F2"/>
          <w:sz w:val="28"/>
          <w:szCs w:val="28"/>
        </w:rPr>
        <w:t xml:space="preserve"> навыки</w:t>
      </w:r>
    </w:p>
    <w:p w14:paraId="3B589307" w14:textId="77777777" w:rsidR="0025156B" w:rsidRDefault="0025156B" w:rsidP="0025156B">
      <w:pPr>
        <w:pStyle w:val="ConsPlusNormal"/>
        <w:spacing w:line="276" w:lineRule="auto"/>
        <w:ind w:left="360" w:firstLine="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2.</w:t>
      </w:r>
      <w:r w:rsidRPr="00D051CD">
        <w:rPr>
          <w:rFonts w:ascii="Times New Roman" w:hAnsi="Times New Roman" w:cs="Times New Roman"/>
          <w:color w:val="0D0D0D" w:themeColor="text1" w:themeTint="F2"/>
          <w:sz w:val="28"/>
          <w:szCs w:val="28"/>
        </w:rPr>
        <w:t xml:space="preserve"> тип темперамента</w:t>
      </w:r>
    </w:p>
    <w:p w14:paraId="500D3E19" w14:textId="77777777" w:rsidR="0025156B" w:rsidRPr="00D051CD" w:rsidRDefault="0025156B" w:rsidP="0025156B">
      <w:pPr>
        <w:pStyle w:val="ConsPlusNormal"/>
        <w:spacing w:line="276" w:lineRule="auto"/>
        <w:ind w:left="360" w:firstLine="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3.</w:t>
      </w:r>
      <w:r w:rsidRPr="00D051CD">
        <w:rPr>
          <w:rFonts w:ascii="Times New Roman" w:hAnsi="Times New Roman" w:cs="Times New Roman"/>
          <w:color w:val="0D0D0D" w:themeColor="text1" w:themeTint="F2"/>
          <w:sz w:val="28"/>
          <w:szCs w:val="28"/>
        </w:rPr>
        <w:t xml:space="preserve"> знания</w:t>
      </w:r>
    </w:p>
    <w:p w14:paraId="271414A8" w14:textId="77777777" w:rsidR="0025156B" w:rsidRPr="00D051CD" w:rsidRDefault="0025156B" w:rsidP="0025156B">
      <w:pPr>
        <w:pStyle w:val="ConsPlusNormal"/>
        <w:spacing w:line="276" w:lineRule="auto"/>
        <w:ind w:left="360" w:firstLine="0"/>
        <w:rPr>
          <w:rFonts w:ascii="Times New Roman" w:hAnsi="Times New Roman" w:cs="Times New Roman"/>
          <w:b/>
          <w:color w:val="0D0D0D" w:themeColor="text1" w:themeTint="F2"/>
          <w:sz w:val="28"/>
          <w:szCs w:val="28"/>
        </w:rPr>
      </w:pPr>
      <w:r>
        <w:rPr>
          <w:rFonts w:ascii="Times New Roman" w:hAnsi="Times New Roman" w:cs="Times New Roman"/>
          <w:color w:val="0D0D0D" w:themeColor="text1" w:themeTint="F2"/>
          <w:sz w:val="28"/>
          <w:szCs w:val="28"/>
        </w:rPr>
        <w:t>4.</w:t>
      </w:r>
      <w:r w:rsidRPr="00D051CD">
        <w:rPr>
          <w:rFonts w:ascii="Times New Roman" w:hAnsi="Times New Roman" w:cs="Times New Roman"/>
          <w:color w:val="0D0D0D" w:themeColor="text1" w:themeTint="F2"/>
          <w:sz w:val="28"/>
          <w:szCs w:val="28"/>
        </w:rPr>
        <w:t xml:space="preserve"> умения</w:t>
      </w:r>
    </w:p>
    <w:p w14:paraId="48694720" w14:textId="77777777" w:rsidR="0025156B" w:rsidRDefault="0025156B" w:rsidP="0025156B">
      <w:pPr>
        <w:pStyle w:val="ConsPlusNormal"/>
        <w:spacing w:line="276" w:lineRule="auto"/>
        <w:ind w:left="360" w:firstLine="0"/>
        <w:rPr>
          <w:rFonts w:ascii="Times New Roman" w:hAnsi="Times New Roman" w:cs="Times New Roman"/>
          <w:b/>
          <w:color w:val="0D0D0D" w:themeColor="text1" w:themeTint="F2"/>
          <w:sz w:val="28"/>
          <w:szCs w:val="28"/>
        </w:rPr>
      </w:pPr>
      <w:r>
        <w:rPr>
          <w:rFonts w:ascii="Times New Roman" w:hAnsi="Times New Roman" w:cs="Times New Roman"/>
          <w:color w:val="0D0D0D" w:themeColor="text1" w:themeTint="F2"/>
          <w:sz w:val="28"/>
          <w:szCs w:val="28"/>
        </w:rPr>
        <w:t>5.</w:t>
      </w:r>
      <w:r w:rsidRPr="00D051CD">
        <w:rPr>
          <w:rFonts w:ascii="Times New Roman" w:hAnsi="Times New Roman" w:cs="Times New Roman"/>
          <w:color w:val="0D0D0D" w:themeColor="text1" w:themeTint="F2"/>
          <w:sz w:val="28"/>
          <w:szCs w:val="28"/>
        </w:rPr>
        <w:t xml:space="preserve"> тип характера</w:t>
      </w:r>
    </w:p>
    <w:p w14:paraId="09DA6527" w14:textId="77777777" w:rsidR="0025156B" w:rsidRPr="0025156B" w:rsidRDefault="0025156B" w:rsidP="0025156B">
      <w:pPr>
        <w:spacing w:line="360" w:lineRule="auto"/>
        <w:ind w:left="360"/>
        <w:jc w:val="both"/>
        <w:rPr>
          <w:sz w:val="28"/>
          <w:szCs w:val="28"/>
        </w:rPr>
      </w:pPr>
    </w:p>
    <w:p w14:paraId="1A674A6F" w14:textId="77777777" w:rsidR="0025156B" w:rsidRPr="0025156B" w:rsidRDefault="0025156B" w:rsidP="0025156B">
      <w:pPr>
        <w:ind w:left="360"/>
        <w:rPr>
          <w:sz w:val="28"/>
          <w:szCs w:val="28"/>
        </w:rPr>
      </w:pPr>
      <w:r w:rsidRPr="0025156B">
        <w:rPr>
          <w:sz w:val="28"/>
          <w:szCs w:val="28"/>
        </w:rPr>
        <w:t xml:space="preserve">Тестовое задание 4. </w:t>
      </w:r>
    </w:p>
    <w:p w14:paraId="079F3FD2" w14:textId="77777777" w:rsidR="0025156B" w:rsidRPr="0025156B" w:rsidRDefault="0025156B" w:rsidP="0025156B">
      <w:pPr>
        <w:ind w:left="360"/>
        <w:rPr>
          <w:i/>
          <w:sz w:val="28"/>
          <w:szCs w:val="28"/>
        </w:rPr>
      </w:pPr>
      <w:r w:rsidRPr="0025156B">
        <w:rPr>
          <w:i/>
          <w:sz w:val="28"/>
          <w:szCs w:val="28"/>
        </w:rPr>
        <w:t>Модель профессиональных и личностных качеств – это набор … и их характеристик, сформированный в соответствии с должностными обязанностями гражданского служащего.</w:t>
      </w:r>
    </w:p>
    <w:p w14:paraId="03601750" w14:textId="77777777" w:rsidR="0025156B" w:rsidRPr="0025156B" w:rsidRDefault="0025156B" w:rsidP="0025156B">
      <w:pPr>
        <w:spacing w:line="360" w:lineRule="auto"/>
        <w:ind w:left="360"/>
        <w:jc w:val="both"/>
        <w:rPr>
          <w:sz w:val="28"/>
          <w:szCs w:val="28"/>
        </w:rPr>
      </w:pPr>
    </w:p>
    <w:p w14:paraId="186AF822" w14:textId="77777777" w:rsidR="0025156B" w:rsidRPr="0025156B" w:rsidRDefault="0025156B" w:rsidP="0025156B">
      <w:pPr>
        <w:ind w:left="360"/>
        <w:rPr>
          <w:sz w:val="28"/>
          <w:szCs w:val="28"/>
        </w:rPr>
      </w:pPr>
      <w:r w:rsidRPr="0025156B">
        <w:rPr>
          <w:sz w:val="28"/>
          <w:szCs w:val="28"/>
        </w:rPr>
        <w:t xml:space="preserve">Тестовое задание 5. </w:t>
      </w:r>
    </w:p>
    <w:p w14:paraId="5ABE004C" w14:textId="77777777" w:rsidR="0025156B" w:rsidRPr="006B1ACC" w:rsidRDefault="006B1ACC" w:rsidP="006B1ACC">
      <w:pPr>
        <w:ind w:left="357"/>
        <w:jc w:val="both"/>
        <w:rPr>
          <w:i/>
          <w:sz w:val="28"/>
          <w:szCs w:val="28"/>
        </w:rPr>
      </w:pPr>
      <w:r w:rsidRPr="006B1ACC">
        <w:rPr>
          <w:i/>
          <w:sz w:val="28"/>
          <w:szCs w:val="28"/>
        </w:rPr>
        <w:t>Индивидуальная эталонная модель компетенций, необходимых для достижения успеха в конкретной должности, представляет собой …</w:t>
      </w:r>
    </w:p>
    <w:p w14:paraId="461E5C8B" w14:textId="77777777" w:rsidR="006B1ACC" w:rsidRDefault="006B1ACC" w:rsidP="00BD0530">
      <w:pPr>
        <w:ind w:firstLine="709"/>
        <w:rPr>
          <w:b/>
          <w:sz w:val="28"/>
          <w:szCs w:val="28"/>
        </w:rPr>
      </w:pPr>
    </w:p>
    <w:p w14:paraId="15D120C8" w14:textId="5015770D" w:rsidR="0025156B" w:rsidRPr="0025156B" w:rsidRDefault="0025156B" w:rsidP="00BD0530">
      <w:pPr>
        <w:ind w:firstLine="709"/>
        <w:rPr>
          <w:b/>
          <w:sz w:val="28"/>
          <w:szCs w:val="28"/>
        </w:rPr>
      </w:pPr>
      <w:r w:rsidRPr="0025156B">
        <w:rPr>
          <w:b/>
          <w:sz w:val="28"/>
          <w:szCs w:val="28"/>
        </w:rPr>
        <w:t>Варианты примерных ситуационных задач</w:t>
      </w:r>
    </w:p>
    <w:p w14:paraId="12E35BCC" w14:textId="77777777" w:rsidR="0025156B" w:rsidRPr="0025156B" w:rsidRDefault="0025156B" w:rsidP="00BD0530">
      <w:pPr>
        <w:ind w:firstLine="709"/>
        <w:rPr>
          <w:i/>
          <w:sz w:val="28"/>
          <w:szCs w:val="28"/>
        </w:rPr>
      </w:pPr>
      <w:r w:rsidRPr="0025156B">
        <w:rPr>
          <w:i/>
          <w:sz w:val="28"/>
          <w:szCs w:val="28"/>
        </w:rPr>
        <w:t>Ситуационная задача 1.</w:t>
      </w:r>
    </w:p>
    <w:p w14:paraId="37454AFF" w14:textId="77777777" w:rsidR="0025156B" w:rsidRPr="0025156B" w:rsidRDefault="0025156B" w:rsidP="0025156B">
      <w:pPr>
        <w:tabs>
          <w:tab w:val="left" w:pos="993"/>
        </w:tabs>
        <w:ind w:left="360"/>
        <w:jc w:val="both"/>
        <w:rPr>
          <w:sz w:val="28"/>
          <w:szCs w:val="28"/>
        </w:rPr>
      </w:pPr>
      <w:r w:rsidRPr="0025156B">
        <w:rPr>
          <w:sz w:val="28"/>
          <w:szCs w:val="28"/>
        </w:rPr>
        <w:t xml:space="preserve">По результатам аттестации комиссия рекомендовала гражданскому служащему Софонину А.П. более глубоко изучить установленные в нормативных правовых актах и должностном регламенте </w:t>
      </w:r>
      <w:r w:rsidRPr="0025156B">
        <w:rPr>
          <w:sz w:val="28"/>
          <w:szCs w:val="28"/>
        </w:rPr>
        <w:lastRenderedPageBreak/>
        <w:t>квалификационные требования к знаниям и умениям, необходимым для исполнения им должностных обязанностей. Каким правовым актом установлены квалификационные требования для замещения должностей гражданской службы? Какие документы Минтруда России разработаны в целях оказания государственным органам методологической помощи при разработке квалификационных требований? Раскройте набор общих умений, установленных для всех категорий и групп должностей гражданской службы?</w:t>
      </w:r>
    </w:p>
    <w:p w14:paraId="785AE0B7" w14:textId="77777777" w:rsidR="0025156B" w:rsidRPr="0025156B" w:rsidRDefault="0025156B" w:rsidP="0025156B">
      <w:pPr>
        <w:tabs>
          <w:tab w:val="left" w:pos="993"/>
        </w:tabs>
        <w:ind w:left="360"/>
        <w:jc w:val="both"/>
        <w:rPr>
          <w:sz w:val="28"/>
          <w:szCs w:val="28"/>
        </w:rPr>
      </w:pPr>
    </w:p>
    <w:p w14:paraId="516BC2A4" w14:textId="77777777" w:rsidR="0025156B" w:rsidRPr="0025156B" w:rsidRDefault="0025156B" w:rsidP="0025156B">
      <w:pPr>
        <w:tabs>
          <w:tab w:val="left" w:pos="993"/>
        </w:tabs>
        <w:ind w:left="360"/>
        <w:jc w:val="both"/>
        <w:rPr>
          <w:sz w:val="28"/>
          <w:szCs w:val="28"/>
        </w:rPr>
      </w:pPr>
      <w:r w:rsidRPr="0025156B">
        <w:rPr>
          <w:i/>
          <w:sz w:val="28"/>
          <w:szCs w:val="28"/>
        </w:rPr>
        <w:t>Ситуационная задача 2.</w:t>
      </w:r>
    </w:p>
    <w:p w14:paraId="2E16F8A7" w14:textId="77777777" w:rsidR="0025156B" w:rsidRPr="0025156B" w:rsidRDefault="0025156B" w:rsidP="0025156B">
      <w:pPr>
        <w:tabs>
          <w:tab w:val="left" w:pos="993"/>
        </w:tabs>
        <w:ind w:left="360"/>
        <w:jc w:val="both"/>
        <w:rPr>
          <w:sz w:val="28"/>
          <w:szCs w:val="28"/>
        </w:rPr>
      </w:pPr>
      <w:r w:rsidRPr="0025156B">
        <w:rPr>
          <w:sz w:val="28"/>
          <w:szCs w:val="28"/>
        </w:rPr>
        <w:t>После увольнения с государственной гражданской службы в возрасте 65 лет гражданин Зубов А.К. обратился по месту жительства в кадровое подразделение муниципального образования с просьбой принять его как опытного специалиста на должность муниципальной службы на условиях трудового договора в соответствии с трудовым законодательством Российской Федерации. Имеет ли право гражданин Зубов А.К. поступить на муниципальную службу? Каким требованиям должны отвечать граждане, поступающие на муниципальную службу? Какие аргументы приводит законодатель при установлении требований о соблюдении возрастных критериев при приеме на муниципальную службу?</w:t>
      </w:r>
    </w:p>
    <w:p w14:paraId="424DE7CC" w14:textId="77777777" w:rsidR="0025156B" w:rsidRPr="0025156B" w:rsidRDefault="0025156B" w:rsidP="0025156B">
      <w:pPr>
        <w:tabs>
          <w:tab w:val="left" w:pos="993"/>
        </w:tabs>
        <w:ind w:left="360"/>
        <w:jc w:val="both"/>
        <w:rPr>
          <w:sz w:val="28"/>
          <w:szCs w:val="28"/>
        </w:rPr>
      </w:pPr>
    </w:p>
    <w:p w14:paraId="41C261BD" w14:textId="77777777" w:rsidR="0025156B" w:rsidRPr="0025156B" w:rsidRDefault="0025156B" w:rsidP="0025156B">
      <w:pPr>
        <w:tabs>
          <w:tab w:val="left" w:pos="993"/>
        </w:tabs>
        <w:ind w:left="360"/>
        <w:jc w:val="both"/>
        <w:rPr>
          <w:b/>
          <w:i/>
          <w:sz w:val="28"/>
          <w:szCs w:val="28"/>
        </w:rPr>
      </w:pPr>
      <w:r w:rsidRPr="0025156B">
        <w:rPr>
          <w:i/>
          <w:sz w:val="28"/>
          <w:szCs w:val="28"/>
        </w:rPr>
        <w:t>Ситуационная задача 3.</w:t>
      </w:r>
    </w:p>
    <w:p w14:paraId="592C6753" w14:textId="1A207FBE" w:rsidR="0025156B" w:rsidRDefault="0025156B" w:rsidP="00BD0530">
      <w:pPr>
        <w:ind w:firstLine="709"/>
        <w:jc w:val="both"/>
        <w:rPr>
          <w:color w:val="333333"/>
          <w:sz w:val="28"/>
          <w:szCs w:val="28"/>
        </w:rPr>
      </w:pPr>
      <w:r w:rsidRPr="0025156B">
        <w:rPr>
          <w:color w:val="0D0D0D" w:themeColor="text1" w:themeTint="F2"/>
          <w:sz w:val="28"/>
          <w:szCs w:val="28"/>
        </w:rPr>
        <w:t xml:space="preserve">Единая методика проведения аттестации государственных гражданских служащих Российской Федерации, утвержденная </w:t>
      </w:r>
      <w:r w:rsidRPr="0025156B">
        <w:rPr>
          <w:sz w:val="28"/>
          <w:szCs w:val="28"/>
        </w:rPr>
        <w:t xml:space="preserve">Правительством РФ в сентябре 2020 года, содержит ряд характеристик, в соответствии с которыми должна </w:t>
      </w:r>
      <w:r w:rsidRPr="0025156B">
        <w:rPr>
          <w:color w:val="333333"/>
          <w:sz w:val="28"/>
          <w:szCs w:val="28"/>
        </w:rPr>
        <w:t>осуществляться оценка профессиональной служебной деятельности гражданского служащего в ходе аттестации. Перечислите и раскройте эти характеристики. Укажите также перечень положений, которые подлежат включению в правовой акт государственного органа о проведении аттестации. Как составляется кадровой службой график проведения аттестации?</w:t>
      </w:r>
    </w:p>
    <w:p w14:paraId="11BA0DFE" w14:textId="77777777" w:rsidR="00390D6B" w:rsidRPr="0025156B" w:rsidRDefault="00390D6B" w:rsidP="00BD0530">
      <w:pPr>
        <w:ind w:firstLine="709"/>
        <w:jc w:val="both"/>
        <w:rPr>
          <w:b/>
          <w:sz w:val="28"/>
          <w:szCs w:val="28"/>
        </w:rPr>
      </w:pPr>
    </w:p>
    <w:p w14:paraId="5C1CE38B" w14:textId="77777777" w:rsidR="00D32A1E" w:rsidRPr="00D32A1E" w:rsidRDefault="00D32A1E" w:rsidP="00BD0530">
      <w:pPr>
        <w:keepNext/>
        <w:jc w:val="both"/>
        <w:outlineLvl w:val="0"/>
        <w:rPr>
          <w:b/>
          <w:bCs/>
          <w:sz w:val="28"/>
          <w:szCs w:val="28"/>
          <w:lang w:val="x-none" w:eastAsia="x-none"/>
        </w:rPr>
      </w:pPr>
      <w:bookmarkStart w:id="33" w:name="_Toc120529894"/>
      <w:r w:rsidRPr="00D32A1E">
        <w:rPr>
          <w:b/>
          <w:bCs/>
          <w:sz w:val="28"/>
          <w:szCs w:val="28"/>
          <w:lang w:val="x-none" w:eastAsia="x-none"/>
        </w:rPr>
        <w:t>8. Перечень основной и дополнительной учебной литературы, необходимой для освоения дисциплины</w:t>
      </w:r>
      <w:bookmarkEnd w:id="33"/>
    </w:p>
    <w:p w14:paraId="5B523538" w14:textId="77777777" w:rsidR="00D32A1E" w:rsidRDefault="00D32A1E" w:rsidP="00D32A1E">
      <w:pPr>
        <w:spacing w:line="360" w:lineRule="auto"/>
        <w:jc w:val="both"/>
        <w:rPr>
          <w:b/>
          <w:bCs/>
          <w:sz w:val="28"/>
          <w:szCs w:val="28"/>
        </w:rPr>
      </w:pPr>
      <w:r w:rsidRPr="00D32A1E">
        <w:rPr>
          <w:b/>
          <w:bCs/>
          <w:sz w:val="28"/>
          <w:szCs w:val="28"/>
        </w:rPr>
        <w:t>8.1.</w:t>
      </w:r>
      <w:r w:rsidR="00CC7D11">
        <w:rPr>
          <w:b/>
          <w:bCs/>
          <w:sz w:val="28"/>
          <w:szCs w:val="28"/>
        </w:rPr>
        <w:t xml:space="preserve"> </w:t>
      </w:r>
      <w:r w:rsidRPr="00D32A1E">
        <w:rPr>
          <w:b/>
          <w:bCs/>
          <w:sz w:val="28"/>
          <w:szCs w:val="28"/>
        </w:rPr>
        <w:t>Нормативные правовые акты:</w:t>
      </w:r>
    </w:p>
    <w:p w14:paraId="7BD08A7E" w14:textId="77777777" w:rsidR="00CC7D11" w:rsidRPr="00CC7D11" w:rsidRDefault="00CC7D11" w:rsidP="001A3A5F">
      <w:pPr>
        <w:pStyle w:val="aa"/>
        <w:numPr>
          <w:ilvl w:val="0"/>
          <w:numId w:val="26"/>
        </w:numPr>
        <w:tabs>
          <w:tab w:val="clear" w:pos="720"/>
          <w:tab w:val="num" w:pos="0"/>
          <w:tab w:val="left" w:pos="1276"/>
        </w:tabs>
        <w:spacing w:line="360" w:lineRule="auto"/>
        <w:ind w:left="0" w:firstLine="709"/>
        <w:jc w:val="both"/>
        <w:rPr>
          <w:sz w:val="28"/>
          <w:szCs w:val="28"/>
        </w:rPr>
      </w:pPr>
      <w:r w:rsidRPr="00CC7D11">
        <w:rPr>
          <w:sz w:val="28"/>
          <w:szCs w:val="28"/>
        </w:rPr>
        <w:t>Конституция Российской Федерации (</w:t>
      </w:r>
      <w:r w:rsidRPr="00CC7D11">
        <w:rPr>
          <w:color w:val="000000"/>
          <w:sz w:val="28"/>
          <w:szCs w:val="28"/>
        </w:rPr>
        <w:t>принята всенародным голосованием 12.12.1993 с изменениями, одобренными в ходе общероссийского голосования 01.07.2020</w:t>
      </w:r>
      <w:r w:rsidRPr="00CC7D11">
        <w:rPr>
          <w:rFonts w:ascii="PT Sans" w:hAnsi="PT Sans"/>
          <w:color w:val="000000"/>
        </w:rPr>
        <w:t>)</w:t>
      </w:r>
      <w:r>
        <w:rPr>
          <w:rFonts w:ascii="PT Sans" w:hAnsi="PT Sans"/>
          <w:color w:val="000000"/>
        </w:rPr>
        <w:t xml:space="preserve"> // </w:t>
      </w:r>
      <w:r w:rsidRPr="00CC6C8A">
        <w:rPr>
          <w:sz w:val="28"/>
          <w:szCs w:val="28"/>
        </w:rPr>
        <w:t>Консультант Плюс</w:t>
      </w:r>
    </w:p>
    <w:p w14:paraId="0A5E0C39" w14:textId="77777777" w:rsidR="00CC6C8A" w:rsidRPr="00CC6C8A" w:rsidRDefault="00CC6C8A" w:rsidP="001A3A5F">
      <w:pPr>
        <w:pStyle w:val="aa"/>
        <w:numPr>
          <w:ilvl w:val="0"/>
          <w:numId w:val="26"/>
        </w:numPr>
        <w:tabs>
          <w:tab w:val="clear" w:pos="720"/>
          <w:tab w:val="num" w:pos="0"/>
          <w:tab w:val="left" w:pos="1276"/>
        </w:tabs>
        <w:spacing w:line="360" w:lineRule="auto"/>
        <w:ind w:left="0" w:firstLine="709"/>
        <w:jc w:val="both"/>
        <w:rPr>
          <w:sz w:val="28"/>
          <w:szCs w:val="28"/>
        </w:rPr>
      </w:pPr>
      <w:r w:rsidRPr="00CC6C8A">
        <w:rPr>
          <w:sz w:val="28"/>
          <w:szCs w:val="28"/>
        </w:rPr>
        <w:t>Трудовой кодекс РФ. Федеральный закон от 30.12.2001 г. № 197-ФЗ // Консультант Плюс</w:t>
      </w:r>
    </w:p>
    <w:p w14:paraId="55079157" w14:textId="77777777" w:rsidR="00CC6C8A" w:rsidRDefault="00CC6C8A" w:rsidP="001A3A5F">
      <w:pPr>
        <w:pStyle w:val="aa"/>
        <w:numPr>
          <w:ilvl w:val="0"/>
          <w:numId w:val="26"/>
        </w:numPr>
        <w:tabs>
          <w:tab w:val="clear" w:pos="720"/>
          <w:tab w:val="num" w:pos="0"/>
          <w:tab w:val="left" w:pos="1276"/>
        </w:tabs>
        <w:spacing w:line="360" w:lineRule="auto"/>
        <w:ind w:left="0" w:firstLine="709"/>
        <w:jc w:val="both"/>
        <w:rPr>
          <w:sz w:val="28"/>
          <w:szCs w:val="28"/>
        </w:rPr>
      </w:pPr>
      <w:r w:rsidRPr="00CC6C8A">
        <w:rPr>
          <w:sz w:val="28"/>
          <w:szCs w:val="28"/>
        </w:rPr>
        <w:lastRenderedPageBreak/>
        <w:t>Федеральный закон от 27 июля 2004 г. № 79-ФЗ «О государственной гражданской службе РФ» // Консультант Плюс</w:t>
      </w:r>
    </w:p>
    <w:p w14:paraId="1E5F9E02" w14:textId="77777777" w:rsidR="00B13CE1" w:rsidRPr="00CC6C8A" w:rsidRDefault="00B13CE1" w:rsidP="001A3A5F">
      <w:pPr>
        <w:pStyle w:val="aa"/>
        <w:numPr>
          <w:ilvl w:val="0"/>
          <w:numId w:val="26"/>
        </w:numPr>
        <w:tabs>
          <w:tab w:val="clear" w:pos="720"/>
          <w:tab w:val="num" w:pos="0"/>
          <w:tab w:val="left" w:pos="1276"/>
        </w:tabs>
        <w:spacing w:line="360" w:lineRule="auto"/>
        <w:ind w:left="0" w:firstLine="709"/>
        <w:jc w:val="both"/>
        <w:rPr>
          <w:sz w:val="28"/>
          <w:szCs w:val="28"/>
        </w:rPr>
      </w:pPr>
      <w:r>
        <w:rPr>
          <w:sz w:val="28"/>
          <w:szCs w:val="28"/>
        </w:rPr>
        <w:t xml:space="preserve">Федеральный закон от 2 марта 2007 г. № 25-ФЗ «О муниципальной службе в Российской Федерации» </w:t>
      </w:r>
      <w:r w:rsidRPr="00CC6C8A">
        <w:rPr>
          <w:sz w:val="28"/>
          <w:szCs w:val="28"/>
        </w:rPr>
        <w:t>// Консультант Плюс</w:t>
      </w:r>
    </w:p>
    <w:p w14:paraId="553D7FAD" w14:textId="77777777" w:rsidR="00B13CE1" w:rsidRDefault="00CC6C8A" w:rsidP="001A3A5F">
      <w:pPr>
        <w:pStyle w:val="aa"/>
        <w:numPr>
          <w:ilvl w:val="0"/>
          <w:numId w:val="26"/>
        </w:numPr>
        <w:tabs>
          <w:tab w:val="clear" w:pos="720"/>
          <w:tab w:val="num" w:pos="0"/>
          <w:tab w:val="left" w:pos="1276"/>
        </w:tabs>
        <w:spacing w:line="360" w:lineRule="auto"/>
        <w:ind w:left="0" w:firstLine="709"/>
        <w:jc w:val="both"/>
        <w:rPr>
          <w:sz w:val="28"/>
          <w:szCs w:val="28"/>
        </w:rPr>
      </w:pPr>
      <w:r w:rsidRPr="00B13CE1">
        <w:rPr>
          <w:sz w:val="28"/>
          <w:szCs w:val="28"/>
        </w:rPr>
        <w:t xml:space="preserve">Указ Президента РФ от </w:t>
      </w:r>
      <w:r w:rsidR="00B13CE1" w:rsidRPr="00B13CE1">
        <w:rPr>
          <w:sz w:val="28"/>
          <w:szCs w:val="28"/>
        </w:rPr>
        <w:t xml:space="preserve">21 июля 2020 г.№ 474 «О национальных целях развития Российской Федерации на период до 2030 г.» </w:t>
      </w:r>
      <w:r w:rsidRPr="00B13CE1">
        <w:rPr>
          <w:sz w:val="28"/>
          <w:szCs w:val="28"/>
        </w:rPr>
        <w:t xml:space="preserve"> </w:t>
      </w:r>
      <w:r w:rsidR="00B13CE1" w:rsidRPr="00CC6C8A">
        <w:rPr>
          <w:sz w:val="28"/>
          <w:szCs w:val="28"/>
        </w:rPr>
        <w:t>// Консультант Плюс</w:t>
      </w:r>
    </w:p>
    <w:p w14:paraId="3357FE98" w14:textId="77777777" w:rsidR="00CC6C8A" w:rsidRPr="00B13CE1" w:rsidRDefault="00CC6C8A" w:rsidP="001A3A5F">
      <w:pPr>
        <w:pStyle w:val="aa"/>
        <w:numPr>
          <w:ilvl w:val="0"/>
          <w:numId w:val="26"/>
        </w:numPr>
        <w:tabs>
          <w:tab w:val="clear" w:pos="720"/>
          <w:tab w:val="num" w:pos="0"/>
          <w:tab w:val="left" w:pos="1276"/>
        </w:tabs>
        <w:spacing w:line="360" w:lineRule="auto"/>
        <w:ind w:left="0" w:firstLine="709"/>
        <w:jc w:val="both"/>
        <w:rPr>
          <w:sz w:val="28"/>
          <w:szCs w:val="28"/>
        </w:rPr>
      </w:pPr>
      <w:r w:rsidRPr="00B13CE1">
        <w:rPr>
          <w:sz w:val="28"/>
          <w:szCs w:val="28"/>
        </w:rPr>
        <w:t>Указ Президента РФ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w:t>
      </w:r>
      <w:r w:rsidR="001F1D93" w:rsidRPr="00B13CE1">
        <w:rPr>
          <w:sz w:val="28"/>
          <w:szCs w:val="28"/>
        </w:rPr>
        <w:t xml:space="preserve">ний (профессионального уровня) </w:t>
      </w:r>
      <w:r w:rsidRPr="00B13CE1">
        <w:rPr>
          <w:sz w:val="28"/>
          <w:szCs w:val="28"/>
        </w:rPr>
        <w:t>// Российская газета. 3 февраля 2005 г.;</w:t>
      </w:r>
    </w:p>
    <w:p w14:paraId="51CED287" w14:textId="77777777" w:rsidR="00CC6C8A" w:rsidRDefault="001F1D93" w:rsidP="001A3A5F">
      <w:pPr>
        <w:pStyle w:val="aa"/>
        <w:numPr>
          <w:ilvl w:val="0"/>
          <w:numId w:val="26"/>
        </w:numPr>
        <w:tabs>
          <w:tab w:val="clear" w:pos="720"/>
          <w:tab w:val="num" w:pos="0"/>
          <w:tab w:val="left" w:pos="1276"/>
        </w:tabs>
        <w:spacing w:line="360" w:lineRule="auto"/>
        <w:ind w:left="0" w:firstLine="709"/>
        <w:jc w:val="both"/>
        <w:rPr>
          <w:sz w:val="28"/>
          <w:szCs w:val="28"/>
        </w:rPr>
      </w:pPr>
      <w:r w:rsidRPr="001F1D93">
        <w:rPr>
          <w:bCs/>
          <w:color w:val="22272F"/>
          <w:sz w:val="28"/>
          <w:szCs w:val="28"/>
          <w:shd w:val="clear" w:color="auto" w:fill="FFFFFF"/>
        </w:rPr>
        <w:t>Указ Президента РФ от 16 января 2017 г. N 16</w:t>
      </w:r>
      <w:r w:rsidRPr="001F1D93">
        <w:rPr>
          <w:bCs/>
          <w:color w:val="22272F"/>
          <w:sz w:val="28"/>
          <w:szCs w:val="28"/>
        </w:rPr>
        <w:br/>
      </w:r>
      <w:r w:rsidRPr="001F1D93">
        <w:rPr>
          <w:bCs/>
          <w:color w:val="22272F"/>
          <w:sz w:val="28"/>
          <w:szCs w:val="28"/>
          <w:shd w:val="clear" w:color="auto" w:fill="FFFFFF"/>
        </w:rPr>
        <w: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r>
        <w:rPr>
          <w:bCs/>
          <w:color w:val="22272F"/>
          <w:sz w:val="28"/>
          <w:szCs w:val="28"/>
          <w:shd w:val="clear" w:color="auto" w:fill="FFFFFF"/>
        </w:rPr>
        <w:t xml:space="preserve"> </w:t>
      </w:r>
      <w:r w:rsidR="00CC6C8A" w:rsidRPr="001F1D93">
        <w:rPr>
          <w:sz w:val="28"/>
          <w:szCs w:val="28"/>
        </w:rPr>
        <w:t>// Консультант Плюс</w:t>
      </w:r>
    </w:p>
    <w:p w14:paraId="066F5F8F" w14:textId="77777777" w:rsidR="00CC6C8A" w:rsidRDefault="00CC6C8A" w:rsidP="001A3A5F">
      <w:pPr>
        <w:pStyle w:val="aa"/>
        <w:numPr>
          <w:ilvl w:val="0"/>
          <w:numId w:val="26"/>
        </w:numPr>
        <w:tabs>
          <w:tab w:val="clear" w:pos="720"/>
          <w:tab w:val="num" w:pos="0"/>
          <w:tab w:val="left" w:pos="1276"/>
        </w:tabs>
        <w:spacing w:line="360" w:lineRule="auto"/>
        <w:ind w:left="0" w:firstLine="709"/>
        <w:jc w:val="both"/>
        <w:rPr>
          <w:sz w:val="28"/>
          <w:szCs w:val="28"/>
        </w:rPr>
      </w:pPr>
      <w:r w:rsidRPr="001F1D93">
        <w:rPr>
          <w:sz w:val="28"/>
          <w:szCs w:val="28"/>
        </w:rPr>
        <w:t>Об основных направлениях совершенствования системы государственного управления. Указ Президента Российско</w:t>
      </w:r>
      <w:r w:rsidR="001F1D93">
        <w:rPr>
          <w:sz w:val="28"/>
          <w:szCs w:val="28"/>
        </w:rPr>
        <w:t xml:space="preserve">й Федерации от 7 мая 2012 г. № </w:t>
      </w:r>
      <w:r w:rsidRPr="001F1D93">
        <w:rPr>
          <w:sz w:val="28"/>
          <w:szCs w:val="28"/>
        </w:rPr>
        <w:t>601 // Российская газета. 2012. 9 мая.</w:t>
      </w:r>
    </w:p>
    <w:p w14:paraId="79B1B49B" w14:textId="77777777" w:rsidR="00847A56" w:rsidRPr="00847A56" w:rsidRDefault="00847A56" w:rsidP="001A3A5F">
      <w:pPr>
        <w:pStyle w:val="aa"/>
        <w:numPr>
          <w:ilvl w:val="0"/>
          <w:numId w:val="26"/>
        </w:numPr>
        <w:tabs>
          <w:tab w:val="clear" w:pos="720"/>
          <w:tab w:val="num" w:pos="0"/>
          <w:tab w:val="left" w:pos="1276"/>
        </w:tabs>
        <w:spacing w:line="360" w:lineRule="auto"/>
        <w:ind w:left="0" w:firstLine="709"/>
        <w:jc w:val="both"/>
        <w:rPr>
          <w:sz w:val="28"/>
          <w:szCs w:val="28"/>
        </w:rPr>
      </w:pPr>
      <w:r w:rsidRPr="00847A56">
        <w:rPr>
          <w:color w:val="333333"/>
          <w:sz w:val="28"/>
          <w:szCs w:val="28"/>
        </w:rPr>
        <w:t>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(утв. Минтрудом России)</w:t>
      </w:r>
      <w:r>
        <w:rPr>
          <w:color w:val="333333"/>
          <w:sz w:val="28"/>
          <w:szCs w:val="28"/>
        </w:rPr>
        <w:t xml:space="preserve"> (по состоянию на 19 июля 2022 г.) // Консультант Плюс</w:t>
      </w:r>
    </w:p>
    <w:p w14:paraId="316A9F56" w14:textId="77777777" w:rsidR="00847A56" w:rsidRPr="00847A56" w:rsidRDefault="00847A56" w:rsidP="001A3A5F">
      <w:pPr>
        <w:pStyle w:val="aa"/>
        <w:numPr>
          <w:ilvl w:val="0"/>
          <w:numId w:val="26"/>
        </w:numPr>
        <w:tabs>
          <w:tab w:val="clear" w:pos="720"/>
          <w:tab w:val="num" w:pos="0"/>
          <w:tab w:val="left" w:pos="1276"/>
        </w:tabs>
        <w:spacing w:line="360" w:lineRule="auto"/>
        <w:ind w:left="0" w:firstLine="709"/>
        <w:jc w:val="both"/>
        <w:rPr>
          <w:sz w:val="28"/>
          <w:szCs w:val="28"/>
        </w:rPr>
      </w:pPr>
      <w:r>
        <w:rPr>
          <w:color w:val="333333"/>
          <w:sz w:val="28"/>
          <w:szCs w:val="28"/>
        </w:rPr>
        <w:t>Методический инструментарий по установлению квалификационных требований для замещения должностей государственной гражданской службы. Версия 3.2 (Утв. Министерством труда и социальной защиты Российской Федерации) // Консультант Плюс</w:t>
      </w:r>
    </w:p>
    <w:p w14:paraId="626F77FD" w14:textId="77777777" w:rsidR="00847A56" w:rsidRPr="001F1D93" w:rsidRDefault="00847A56" w:rsidP="00847A56">
      <w:pPr>
        <w:pStyle w:val="aa"/>
        <w:tabs>
          <w:tab w:val="left" w:pos="1276"/>
        </w:tabs>
        <w:spacing w:line="360" w:lineRule="auto"/>
        <w:ind w:left="709"/>
        <w:jc w:val="both"/>
        <w:rPr>
          <w:sz w:val="28"/>
          <w:szCs w:val="28"/>
        </w:rPr>
      </w:pPr>
    </w:p>
    <w:p w14:paraId="695B0544" w14:textId="4A26047F" w:rsidR="00D32A1E" w:rsidRPr="00764F0B" w:rsidRDefault="00D8215E" w:rsidP="00BD0530">
      <w:pPr>
        <w:ind w:firstLine="709"/>
        <w:rPr>
          <w:b/>
          <w:bCs/>
          <w:kern w:val="32"/>
          <w:sz w:val="28"/>
          <w:szCs w:val="28"/>
          <w:lang w:eastAsia="x-none"/>
        </w:rPr>
      </w:pPr>
      <w:r w:rsidRPr="00764F0B">
        <w:rPr>
          <w:b/>
          <w:bCs/>
          <w:kern w:val="32"/>
          <w:sz w:val="28"/>
          <w:szCs w:val="28"/>
          <w:lang w:eastAsia="x-none"/>
        </w:rPr>
        <w:lastRenderedPageBreak/>
        <w:t xml:space="preserve">  </w:t>
      </w:r>
      <w:r w:rsidR="00764F0B">
        <w:rPr>
          <w:b/>
          <w:bCs/>
          <w:kern w:val="32"/>
          <w:sz w:val="28"/>
          <w:szCs w:val="28"/>
          <w:lang w:eastAsia="x-none"/>
        </w:rPr>
        <w:t xml:space="preserve">8.2 </w:t>
      </w:r>
      <w:r w:rsidR="00D32A1E" w:rsidRPr="00764F0B">
        <w:rPr>
          <w:b/>
          <w:bCs/>
          <w:kern w:val="32"/>
          <w:sz w:val="28"/>
          <w:szCs w:val="28"/>
          <w:lang w:val="x-none" w:eastAsia="x-none"/>
        </w:rPr>
        <w:t xml:space="preserve">Основная литература. </w:t>
      </w:r>
    </w:p>
    <w:p w14:paraId="63E5F22B" w14:textId="77777777" w:rsidR="00E76E44" w:rsidRPr="00E76E44" w:rsidRDefault="00E76E44" w:rsidP="00BD0530">
      <w:pPr>
        <w:ind w:firstLine="709"/>
        <w:rPr>
          <w:b/>
          <w:bCs/>
          <w:kern w:val="32"/>
          <w:sz w:val="28"/>
          <w:szCs w:val="28"/>
          <w:lang w:eastAsia="x-none"/>
        </w:rPr>
      </w:pPr>
    </w:p>
    <w:p w14:paraId="2321D1FB" w14:textId="77777777" w:rsidR="0052272B" w:rsidRPr="0052272B" w:rsidRDefault="0052272B" w:rsidP="001A3A5F">
      <w:pPr>
        <w:numPr>
          <w:ilvl w:val="0"/>
          <w:numId w:val="1"/>
        </w:numPr>
        <w:tabs>
          <w:tab w:val="clear" w:pos="1789"/>
          <w:tab w:val="num" w:pos="0"/>
        </w:tabs>
        <w:spacing w:line="360" w:lineRule="auto"/>
        <w:ind w:left="0" w:firstLine="709"/>
        <w:jc w:val="both"/>
        <w:rPr>
          <w:sz w:val="28"/>
          <w:szCs w:val="28"/>
        </w:rPr>
      </w:pPr>
      <w:r w:rsidRPr="0052272B">
        <w:rPr>
          <w:iCs/>
          <w:color w:val="0D0D0D" w:themeColor="text1" w:themeTint="F2"/>
          <w:sz w:val="28"/>
          <w:szCs w:val="28"/>
        </w:rPr>
        <w:t xml:space="preserve">Прокофьев, С.Е. Государственная служба: учебное пособие для вузов / С.Е. Прокофьев, Е.Д. Богатырев, С.Г. Еремин. — 3-е изд., перераб и доп. — Москва: Юрайт, 2022 — 224 с. — (Высшее образование). - Текст: непосредственный. - То же. —  Образовательная платформа Юрайт [сайт]. — URL: https://urait.ru/bcode/490082 (дата обращения: 01.11.2022). — Текст : электронный. </w:t>
      </w:r>
    </w:p>
    <w:p w14:paraId="2844DFF8" w14:textId="49E30634" w:rsidR="0052272B" w:rsidRDefault="0052272B" w:rsidP="00147C5F">
      <w:pPr>
        <w:numPr>
          <w:ilvl w:val="0"/>
          <w:numId w:val="1"/>
        </w:numPr>
        <w:tabs>
          <w:tab w:val="clear" w:pos="1789"/>
          <w:tab w:val="num" w:pos="0"/>
        </w:tabs>
        <w:spacing w:line="360" w:lineRule="auto"/>
        <w:ind w:left="0" w:firstLine="709"/>
        <w:jc w:val="both"/>
        <w:rPr>
          <w:sz w:val="28"/>
          <w:szCs w:val="28"/>
        </w:rPr>
      </w:pPr>
      <w:r w:rsidRPr="0052272B">
        <w:rPr>
          <w:sz w:val="28"/>
          <w:szCs w:val="28"/>
        </w:rPr>
        <w:t>Современные кадровые технологии в органах вла</w:t>
      </w:r>
      <w:r w:rsidR="00B04B5E">
        <w:rPr>
          <w:sz w:val="28"/>
          <w:szCs w:val="28"/>
        </w:rPr>
        <w:t xml:space="preserve">сти: Монография / А.М. Беляев, </w:t>
      </w:r>
      <w:r w:rsidRPr="0052272B">
        <w:rPr>
          <w:sz w:val="28"/>
          <w:szCs w:val="28"/>
        </w:rPr>
        <w:t>Е.Д. Богатырев, А.И.</w:t>
      </w:r>
      <w:r w:rsidR="00B04B5E">
        <w:rPr>
          <w:sz w:val="28"/>
          <w:szCs w:val="28"/>
        </w:rPr>
        <w:t xml:space="preserve"> Галкин [и др.]; Финуниверситет</w:t>
      </w:r>
      <w:r w:rsidRPr="0052272B">
        <w:rPr>
          <w:sz w:val="28"/>
          <w:szCs w:val="28"/>
        </w:rPr>
        <w:t>; под общ. ред. С.</w:t>
      </w:r>
      <w:r w:rsidR="00B04B5E">
        <w:rPr>
          <w:sz w:val="28"/>
          <w:szCs w:val="28"/>
        </w:rPr>
        <w:t xml:space="preserve">Е. Прокофьева, </w:t>
      </w:r>
      <w:r w:rsidRPr="0052272B">
        <w:rPr>
          <w:sz w:val="28"/>
          <w:szCs w:val="28"/>
        </w:rPr>
        <w:t>С.Г. Еремина, А.М. Беляева. - Москва: Юсти</w:t>
      </w:r>
      <w:r w:rsidR="00B04B5E">
        <w:rPr>
          <w:sz w:val="28"/>
          <w:szCs w:val="28"/>
        </w:rPr>
        <w:t>цинформ, 2015. - 662 с. – Текст</w:t>
      </w:r>
      <w:r w:rsidRPr="0052272B">
        <w:rPr>
          <w:sz w:val="28"/>
          <w:szCs w:val="28"/>
        </w:rPr>
        <w:t xml:space="preserve">: непосредственный. - То же. -  </w:t>
      </w:r>
      <w:r w:rsidR="00B04B5E">
        <w:rPr>
          <w:sz w:val="28"/>
          <w:szCs w:val="28"/>
        </w:rPr>
        <w:t xml:space="preserve">СПС «Консультант Плюс». - URL: </w:t>
      </w:r>
      <w:r w:rsidRPr="0052272B">
        <w:rPr>
          <w:sz w:val="28"/>
          <w:szCs w:val="28"/>
        </w:rPr>
        <w:t>http://www.consultant.ru/ (дата</w:t>
      </w:r>
      <w:r w:rsidR="00B04B5E">
        <w:rPr>
          <w:sz w:val="28"/>
          <w:szCs w:val="28"/>
        </w:rPr>
        <w:t xml:space="preserve"> обращения:15.11.2022). - Текст</w:t>
      </w:r>
      <w:r w:rsidRPr="0052272B">
        <w:rPr>
          <w:sz w:val="28"/>
          <w:szCs w:val="28"/>
        </w:rPr>
        <w:t xml:space="preserve">: электронный. </w:t>
      </w:r>
    </w:p>
    <w:p w14:paraId="3AEF899E" w14:textId="6530CD1A" w:rsidR="00D32A1E" w:rsidRPr="0052272B" w:rsidRDefault="0052272B" w:rsidP="00147C5F">
      <w:pPr>
        <w:numPr>
          <w:ilvl w:val="0"/>
          <w:numId w:val="1"/>
        </w:numPr>
        <w:tabs>
          <w:tab w:val="clear" w:pos="1789"/>
          <w:tab w:val="num" w:pos="0"/>
        </w:tabs>
        <w:spacing w:line="360" w:lineRule="auto"/>
        <w:ind w:left="0" w:firstLine="709"/>
        <w:jc w:val="both"/>
        <w:rPr>
          <w:sz w:val="28"/>
          <w:szCs w:val="28"/>
        </w:rPr>
      </w:pPr>
      <w:r w:rsidRPr="0052272B">
        <w:rPr>
          <w:sz w:val="28"/>
          <w:szCs w:val="28"/>
        </w:rPr>
        <w:t>Черепанов, В.В. Основы государственной службы и кадровой политики: учебник для студ. вузов, обуч. по спец. "Гос. и муницип. управление" / В.В. Черепанов. - Москва: Юнити-Дана,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online. - URL: https://biblioclub.ru/index.php?page=book&amp;id=684687 (дата обращения: 1</w:t>
      </w:r>
      <w:r w:rsidR="009B00DD">
        <w:rPr>
          <w:sz w:val="28"/>
          <w:szCs w:val="28"/>
        </w:rPr>
        <w:t>5</w:t>
      </w:r>
      <w:r w:rsidRPr="0052272B">
        <w:rPr>
          <w:sz w:val="28"/>
          <w:szCs w:val="28"/>
        </w:rPr>
        <w:t>.1</w:t>
      </w:r>
      <w:r w:rsidR="009B00DD">
        <w:rPr>
          <w:sz w:val="28"/>
          <w:szCs w:val="28"/>
        </w:rPr>
        <w:t>1</w:t>
      </w:r>
      <w:r w:rsidRPr="0052272B">
        <w:rPr>
          <w:sz w:val="28"/>
          <w:szCs w:val="28"/>
        </w:rPr>
        <w:t>.2022). - Текст: электронный.</w:t>
      </w:r>
    </w:p>
    <w:p w14:paraId="127F3670" w14:textId="77777777" w:rsidR="00C57C5F" w:rsidRDefault="00C57C5F" w:rsidP="00147C5F">
      <w:pPr>
        <w:jc w:val="both"/>
        <w:rPr>
          <w:sz w:val="28"/>
          <w:szCs w:val="28"/>
          <w:highlight w:val="yellow"/>
        </w:rPr>
      </w:pPr>
    </w:p>
    <w:p w14:paraId="35581778" w14:textId="58FA65D1" w:rsidR="00D32A1E" w:rsidRPr="00764F0B" w:rsidRDefault="00764F0B" w:rsidP="00764F0B">
      <w:pPr>
        <w:ind w:left="360"/>
        <w:jc w:val="both"/>
        <w:rPr>
          <w:b/>
          <w:sz w:val="28"/>
          <w:szCs w:val="28"/>
        </w:rPr>
      </w:pPr>
      <w:r>
        <w:rPr>
          <w:b/>
          <w:sz w:val="28"/>
          <w:szCs w:val="28"/>
        </w:rPr>
        <w:t xml:space="preserve">8.3 </w:t>
      </w:r>
      <w:r w:rsidR="00D8215E" w:rsidRPr="00764F0B">
        <w:rPr>
          <w:b/>
          <w:sz w:val="28"/>
          <w:szCs w:val="28"/>
        </w:rPr>
        <w:t xml:space="preserve"> </w:t>
      </w:r>
      <w:r w:rsidR="00D32A1E" w:rsidRPr="00764F0B">
        <w:rPr>
          <w:b/>
          <w:sz w:val="28"/>
          <w:szCs w:val="28"/>
        </w:rPr>
        <w:t>Дополнительная литература</w:t>
      </w:r>
    </w:p>
    <w:p w14:paraId="0F891397" w14:textId="77777777" w:rsidR="00E76E44" w:rsidRPr="00E76E44" w:rsidRDefault="00E76E44" w:rsidP="00E76E44">
      <w:pPr>
        <w:pStyle w:val="aa"/>
        <w:ind w:left="1080"/>
        <w:jc w:val="both"/>
        <w:rPr>
          <w:b/>
          <w:sz w:val="28"/>
          <w:szCs w:val="28"/>
          <w:highlight w:val="yellow"/>
        </w:rPr>
      </w:pPr>
    </w:p>
    <w:p w14:paraId="7426D40A" w14:textId="0E2623DE" w:rsidR="00FD7CB9" w:rsidRDefault="00FD7CB9" w:rsidP="00FD7CB9">
      <w:pPr>
        <w:numPr>
          <w:ilvl w:val="0"/>
          <w:numId w:val="1"/>
        </w:numPr>
        <w:tabs>
          <w:tab w:val="clear" w:pos="1789"/>
          <w:tab w:val="num" w:pos="0"/>
        </w:tabs>
        <w:spacing w:line="360" w:lineRule="auto"/>
        <w:ind w:left="0" w:firstLine="709"/>
        <w:jc w:val="both"/>
        <w:rPr>
          <w:sz w:val="28"/>
          <w:szCs w:val="28"/>
        </w:rPr>
      </w:pPr>
      <w:r w:rsidRPr="00FD7CB9">
        <w:rPr>
          <w:sz w:val="28"/>
          <w:szCs w:val="28"/>
        </w:rPr>
        <w:t xml:space="preserve">Концепция компетентностного подхода в управлении персоналом : монография / А.Я. Кибанов, Е.А. Митрофанова, В.Г. Коновалова, О.Л. Чуланова. — Москва : ИНФРА-М, 2020. — 156 с. — (Научная мысль). — DOI 10.12737/852. - ЭБС ZNANIUM.com.  - URL: </w:t>
      </w:r>
      <w:r w:rsidRPr="00FD7CB9">
        <w:rPr>
          <w:sz w:val="28"/>
          <w:szCs w:val="28"/>
        </w:rPr>
        <w:lastRenderedPageBreak/>
        <w:t xml:space="preserve">https://znanium.com/catalog/product/1081867 (дата обращения: 17.10.2022). – Текст : электронный. </w:t>
      </w:r>
    </w:p>
    <w:p w14:paraId="683AC779" w14:textId="0C7B12D1" w:rsidR="00FD7CB9" w:rsidRDefault="00FD7CB9" w:rsidP="00FD7CB9">
      <w:pPr>
        <w:numPr>
          <w:ilvl w:val="0"/>
          <w:numId w:val="1"/>
        </w:numPr>
        <w:tabs>
          <w:tab w:val="clear" w:pos="1789"/>
          <w:tab w:val="num" w:pos="0"/>
        </w:tabs>
        <w:spacing w:line="360" w:lineRule="auto"/>
        <w:ind w:left="0" w:firstLine="709"/>
        <w:jc w:val="both"/>
        <w:rPr>
          <w:sz w:val="28"/>
          <w:szCs w:val="28"/>
        </w:rPr>
      </w:pPr>
      <w:r w:rsidRPr="00FD7CB9">
        <w:rPr>
          <w:sz w:val="28"/>
          <w:szCs w:val="28"/>
        </w:rPr>
        <w:t>Курс МВА по стратегическому менеджменту: пер. с англ. / под ред. Л.Фаэй, Р.Рэнделл. - Москва: Альпина Паблишер, 2002. - 597с. - Текст: непосредственный. - То же. - 2016. - ЭБС Университетская библиотека online. - URL: https://biblioclub.ru/index.php?page=book&amp;id=229855 (дата обращения: 22.11.2022). – Текст : электронный.</w:t>
      </w:r>
    </w:p>
    <w:p w14:paraId="688D8A9B" w14:textId="771C638A" w:rsidR="00FD7CB9" w:rsidRPr="00FD7CB9" w:rsidRDefault="00FD7CB9" w:rsidP="00FD7CB9">
      <w:pPr>
        <w:numPr>
          <w:ilvl w:val="0"/>
          <w:numId w:val="1"/>
        </w:numPr>
        <w:tabs>
          <w:tab w:val="clear" w:pos="1789"/>
          <w:tab w:val="num" w:pos="0"/>
        </w:tabs>
        <w:spacing w:line="360" w:lineRule="auto"/>
        <w:ind w:left="0" w:firstLine="709"/>
        <w:jc w:val="both"/>
        <w:rPr>
          <w:sz w:val="28"/>
          <w:szCs w:val="28"/>
        </w:rPr>
      </w:pPr>
      <w:r w:rsidRPr="00FD7CB9">
        <w:rPr>
          <w:sz w:val="28"/>
          <w:szCs w:val="28"/>
        </w:rPr>
        <w:t>Чуланова, О. Л. Современные технологии кадрового менеджмента: актуализация в российской практике, возможности, риски : монография / О. Л. Чуланова. — Москва : ИНФРА-М, 2020. — 364 с. — (Научная мысль). - ЭБС ZNANIUM.com. - URL: https://znanium.com/catalog/product/1042593 (дата обращения: 22.11.2022). – Текст : электронный.</w:t>
      </w:r>
    </w:p>
    <w:p w14:paraId="77950E94" w14:textId="77777777" w:rsidR="006C13D9" w:rsidRDefault="006C13D9" w:rsidP="00D32A1E">
      <w:pPr>
        <w:keepNext/>
        <w:spacing w:line="360" w:lineRule="auto"/>
        <w:jc w:val="both"/>
        <w:outlineLvl w:val="0"/>
        <w:rPr>
          <w:b/>
          <w:bCs/>
          <w:sz w:val="28"/>
          <w:szCs w:val="28"/>
          <w:lang w:eastAsia="x-none"/>
        </w:rPr>
      </w:pPr>
    </w:p>
    <w:p w14:paraId="2C5D2FD0" w14:textId="77777777" w:rsidR="00D32A1E" w:rsidRPr="00D32A1E" w:rsidRDefault="00D32A1E" w:rsidP="00D32A1E">
      <w:pPr>
        <w:keepNext/>
        <w:spacing w:line="360" w:lineRule="auto"/>
        <w:jc w:val="both"/>
        <w:outlineLvl w:val="0"/>
        <w:rPr>
          <w:b/>
          <w:bCs/>
          <w:kern w:val="32"/>
          <w:sz w:val="28"/>
          <w:szCs w:val="28"/>
          <w:lang w:val="x-none" w:eastAsia="x-none"/>
        </w:rPr>
      </w:pPr>
      <w:bookmarkStart w:id="34" w:name="_Toc120529895"/>
      <w:r w:rsidRPr="00D32A1E">
        <w:rPr>
          <w:b/>
          <w:bCs/>
          <w:sz w:val="28"/>
          <w:szCs w:val="28"/>
          <w:lang w:val="x-none" w:eastAsia="x-none"/>
        </w:rPr>
        <w:t>9.</w:t>
      </w:r>
      <w:r w:rsidRPr="00D32A1E">
        <w:rPr>
          <w:b/>
          <w:bCs/>
          <w:sz w:val="28"/>
          <w:szCs w:val="28"/>
          <w:lang w:eastAsia="x-none"/>
        </w:rPr>
        <w:t xml:space="preserve"> </w:t>
      </w:r>
      <w:r w:rsidRPr="00D32A1E">
        <w:rPr>
          <w:b/>
          <w:bCs/>
          <w:sz w:val="28"/>
          <w:szCs w:val="28"/>
          <w:lang w:val="x-none" w:eastAsia="x-none"/>
        </w:rPr>
        <w:t>Перечень ресурсов информационно-телекоммуникационной сети «Интернет», необходимых для освоения дисциплины</w:t>
      </w:r>
      <w:bookmarkEnd w:id="34"/>
    </w:p>
    <w:tbl>
      <w:tblPr>
        <w:tblW w:w="0" w:type="auto"/>
        <w:tblLook w:val="04A0" w:firstRow="1" w:lastRow="0" w:firstColumn="1" w:lastColumn="0" w:noHBand="0" w:noVBand="1"/>
      </w:tblPr>
      <w:tblGrid>
        <w:gridCol w:w="4785"/>
        <w:gridCol w:w="4786"/>
      </w:tblGrid>
      <w:tr w:rsidR="00C01BAD" w:rsidRPr="00BD0530" w14:paraId="1BDDDCAF" w14:textId="77777777" w:rsidTr="00BD0530">
        <w:tc>
          <w:tcPr>
            <w:tcW w:w="4785" w:type="dxa"/>
          </w:tcPr>
          <w:p w14:paraId="0E0015B5" w14:textId="77777777" w:rsidR="00C01BAD" w:rsidRPr="00BD0530" w:rsidRDefault="00C01BAD" w:rsidP="00BD0530">
            <w:pPr>
              <w:spacing w:before="240"/>
              <w:jc w:val="both"/>
            </w:pPr>
            <w:r w:rsidRPr="00BD0530">
              <w:rPr>
                <w:bCs/>
              </w:rPr>
              <w:t>Министерство экономического развития Российской Федерации</w:t>
            </w:r>
          </w:p>
        </w:tc>
        <w:tc>
          <w:tcPr>
            <w:tcW w:w="4786" w:type="dxa"/>
          </w:tcPr>
          <w:p w14:paraId="344D7DBF" w14:textId="77777777" w:rsidR="00C01BAD" w:rsidRPr="00BD0530" w:rsidRDefault="00C01BAD" w:rsidP="00BD0530">
            <w:pPr>
              <w:spacing w:before="240"/>
              <w:jc w:val="both"/>
            </w:pPr>
            <w:r w:rsidRPr="00BD0530">
              <w:rPr>
                <w:bCs/>
              </w:rPr>
              <w:t>http://www.economy.gov.ru</w:t>
            </w:r>
          </w:p>
        </w:tc>
      </w:tr>
      <w:tr w:rsidR="00703FB3" w:rsidRPr="00BD0530" w14:paraId="73FEC7BA" w14:textId="77777777" w:rsidTr="00BD0530">
        <w:tc>
          <w:tcPr>
            <w:tcW w:w="4785" w:type="dxa"/>
          </w:tcPr>
          <w:p w14:paraId="2967E650" w14:textId="77777777" w:rsidR="00703FB3" w:rsidRPr="00BD0530" w:rsidRDefault="00703FB3" w:rsidP="00BD0530">
            <w:pPr>
              <w:spacing w:before="240"/>
              <w:jc w:val="both"/>
              <w:rPr>
                <w:bCs/>
              </w:rPr>
            </w:pPr>
            <w:r w:rsidRPr="00BD0530">
              <w:rPr>
                <w:bCs/>
              </w:rPr>
              <w:t>Министерство труда и социальной защиты Российской Федерации</w:t>
            </w:r>
          </w:p>
        </w:tc>
        <w:tc>
          <w:tcPr>
            <w:tcW w:w="4786" w:type="dxa"/>
          </w:tcPr>
          <w:p w14:paraId="11FB6282" w14:textId="77777777" w:rsidR="00703FB3" w:rsidRPr="00BD0530" w:rsidRDefault="00703FB3" w:rsidP="00BD0530">
            <w:pPr>
              <w:spacing w:before="240"/>
              <w:jc w:val="both"/>
              <w:rPr>
                <w:bCs/>
              </w:rPr>
            </w:pPr>
            <w:r w:rsidRPr="00BD0530">
              <w:rPr>
                <w:bCs/>
              </w:rPr>
              <w:t>http://www.rosmintrud.ru/</w:t>
            </w:r>
          </w:p>
        </w:tc>
      </w:tr>
      <w:tr w:rsidR="00C01BAD" w:rsidRPr="00BD0530" w14:paraId="58729459" w14:textId="77777777" w:rsidTr="00BD0530">
        <w:tc>
          <w:tcPr>
            <w:tcW w:w="4785" w:type="dxa"/>
          </w:tcPr>
          <w:p w14:paraId="104114BF" w14:textId="77777777" w:rsidR="00C01BAD" w:rsidRPr="00BD0530" w:rsidRDefault="00C01BAD" w:rsidP="00BD0530">
            <w:pPr>
              <w:spacing w:before="240"/>
              <w:jc w:val="both"/>
              <w:rPr>
                <w:bCs/>
              </w:rPr>
            </w:pPr>
            <w:r w:rsidRPr="00BD0530">
              <w:rPr>
                <w:bCs/>
              </w:rPr>
              <w:t>Федеральная антимонопольная служба</w:t>
            </w:r>
          </w:p>
        </w:tc>
        <w:tc>
          <w:tcPr>
            <w:tcW w:w="4786" w:type="dxa"/>
          </w:tcPr>
          <w:p w14:paraId="2BC5A5B3" w14:textId="77777777" w:rsidR="00C01BAD" w:rsidRPr="00BD0530" w:rsidRDefault="00C01BAD" w:rsidP="00BD0530">
            <w:pPr>
              <w:spacing w:before="240"/>
              <w:jc w:val="both"/>
              <w:rPr>
                <w:bCs/>
              </w:rPr>
            </w:pPr>
            <w:r w:rsidRPr="00BD0530">
              <w:rPr>
                <w:bCs/>
              </w:rPr>
              <w:t>http://www.fas.gov.ru/</w:t>
            </w:r>
          </w:p>
        </w:tc>
      </w:tr>
      <w:tr w:rsidR="00C2122C" w:rsidRPr="00BD0530" w14:paraId="7EDDF72E" w14:textId="77777777" w:rsidTr="00BD0530">
        <w:tc>
          <w:tcPr>
            <w:tcW w:w="4785" w:type="dxa"/>
          </w:tcPr>
          <w:p w14:paraId="3EB20FBF" w14:textId="77777777" w:rsidR="00C2122C" w:rsidRPr="00BD0530" w:rsidRDefault="00C2122C" w:rsidP="00BD0530">
            <w:pPr>
              <w:spacing w:before="240"/>
              <w:jc w:val="both"/>
              <w:rPr>
                <w:bCs/>
              </w:rPr>
            </w:pPr>
            <w:r w:rsidRPr="00BD0530">
              <w:rPr>
                <w:bCs/>
              </w:rPr>
              <w:t xml:space="preserve">Сервер органов государственной власти Российской Федерации </w:t>
            </w:r>
          </w:p>
        </w:tc>
        <w:tc>
          <w:tcPr>
            <w:tcW w:w="4786" w:type="dxa"/>
          </w:tcPr>
          <w:p w14:paraId="5012DE10" w14:textId="77777777" w:rsidR="00C2122C" w:rsidRPr="00BD0530" w:rsidRDefault="00703FB3" w:rsidP="00BD0530">
            <w:pPr>
              <w:spacing w:before="240"/>
              <w:jc w:val="both"/>
              <w:rPr>
                <w:bCs/>
              </w:rPr>
            </w:pPr>
            <w:r w:rsidRPr="00BD0530">
              <w:rPr>
                <w:bCs/>
              </w:rPr>
              <w:t>http://www.gov.ru</w:t>
            </w:r>
          </w:p>
        </w:tc>
      </w:tr>
      <w:tr w:rsidR="00C2122C" w:rsidRPr="00BD0530" w14:paraId="3A47D962" w14:textId="77777777" w:rsidTr="00BD0530">
        <w:tc>
          <w:tcPr>
            <w:tcW w:w="4785" w:type="dxa"/>
          </w:tcPr>
          <w:p w14:paraId="2460AB14" w14:textId="77777777" w:rsidR="00C2122C" w:rsidRPr="00BD0530" w:rsidRDefault="00703FB3" w:rsidP="00BD0530">
            <w:pPr>
              <w:spacing w:before="240"/>
              <w:jc w:val="both"/>
              <w:rPr>
                <w:bCs/>
              </w:rPr>
            </w:pPr>
            <w:r w:rsidRPr="00BD0530">
              <w:rPr>
                <w:bCs/>
              </w:rPr>
              <w:t>Справочная правовая система  Консультант-Плюс»</w:t>
            </w:r>
          </w:p>
        </w:tc>
        <w:tc>
          <w:tcPr>
            <w:tcW w:w="4786" w:type="dxa"/>
          </w:tcPr>
          <w:p w14:paraId="2B8FF269" w14:textId="77777777" w:rsidR="00703FB3" w:rsidRPr="00BD0530" w:rsidRDefault="00703FB3" w:rsidP="00BD0530">
            <w:pPr>
              <w:spacing w:before="240"/>
              <w:jc w:val="both"/>
              <w:rPr>
                <w:bCs/>
              </w:rPr>
            </w:pPr>
            <w:r w:rsidRPr="00BD0530">
              <w:rPr>
                <w:bCs/>
              </w:rPr>
              <w:t>http://www.consultant.ru</w:t>
            </w:r>
          </w:p>
          <w:p w14:paraId="4C537F4F" w14:textId="77777777" w:rsidR="00C2122C" w:rsidRPr="00BD0530" w:rsidRDefault="00C2122C" w:rsidP="00BD0530">
            <w:pPr>
              <w:spacing w:before="240"/>
              <w:jc w:val="both"/>
              <w:rPr>
                <w:bCs/>
              </w:rPr>
            </w:pPr>
          </w:p>
        </w:tc>
      </w:tr>
      <w:tr w:rsidR="00C01BAD" w:rsidRPr="00BD0530" w14:paraId="6AD69D2F" w14:textId="77777777" w:rsidTr="00BD0530">
        <w:tc>
          <w:tcPr>
            <w:tcW w:w="4785" w:type="dxa"/>
          </w:tcPr>
          <w:p w14:paraId="716B5CB7" w14:textId="77777777" w:rsidR="00C01BAD" w:rsidRPr="00BD0530" w:rsidRDefault="00C2122C" w:rsidP="00BD0530">
            <w:pPr>
              <w:spacing w:before="240"/>
              <w:jc w:val="both"/>
              <w:rPr>
                <w:bCs/>
              </w:rPr>
            </w:pPr>
            <w:r w:rsidRPr="00BD0530">
              <w:rPr>
                <w:bCs/>
              </w:rPr>
              <w:t xml:space="preserve">Справочная правовая система «Гарант» </w:t>
            </w:r>
          </w:p>
        </w:tc>
        <w:tc>
          <w:tcPr>
            <w:tcW w:w="4786" w:type="dxa"/>
          </w:tcPr>
          <w:p w14:paraId="3ED0C9B3" w14:textId="77777777" w:rsidR="00C01BAD" w:rsidRPr="00BD0530" w:rsidRDefault="00703FB3" w:rsidP="00BD0530">
            <w:pPr>
              <w:spacing w:before="240"/>
              <w:jc w:val="both"/>
              <w:rPr>
                <w:bCs/>
              </w:rPr>
            </w:pPr>
            <w:r w:rsidRPr="00BD0530">
              <w:rPr>
                <w:bCs/>
              </w:rPr>
              <w:t>http://www.garant.ru</w:t>
            </w:r>
          </w:p>
        </w:tc>
      </w:tr>
      <w:tr w:rsidR="00C01BAD" w:rsidRPr="00BD0530" w14:paraId="6D1078E0" w14:textId="77777777" w:rsidTr="00BD0530">
        <w:tc>
          <w:tcPr>
            <w:tcW w:w="4785" w:type="dxa"/>
          </w:tcPr>
          <w:p w14:paraId="46590704" w14:textId="77777777" w:rsidR="00C01BAD" w:rsidRPr="00BD0530" w:rsidRDefault="00C01BAD" w:rsidP="00BD0530">
            <w:pPr>
              <w:spacing w:before="240"/>
              <w:jc w:val="both"/>
            </w:pPr>
            <w:r w:rsidRPr="00BD0530">
              <w:t>Интернет-страница информационного агентства РБК</w:t>
            </w:r>
          </w:p>
        </w:tc>
        <w:tc>
          <w:tcPr>
            <w:tcW w:w="4786" w:type="dxa"/>
          </w:tcPr>
          <w:p w14:paraId="606EF081" w14:textId="77777777" w:rsidR="00C01BAD" w:rsidRPr="00BD0530" w:rsidRDefault="00C01BAD" w:rsidP="00BD0530">
            <w:pPr>
              <w:tabs>
                <w:tab w:val="left" w:pos="0"/>
                <w:tab w:val="left" w:pos="567"/>
                <w:tab w:val="left" w:pos="709"/>
              </w:tabs>
              <w:spacing w:before="100" w:beforeAutospacing="1" w:after="100" w:afterAutospacing="1"/>
              <w:contextualSpacing/>
              <w:jc w:val="both"/>
              <w:rPr>
                <w:rFonts w:eastAsia="Calibri"/>
              </w:rPr>
            </w:pPr>
            <w:r w:rsidRPr="00BD0530">
              <w:t xml:space="preserve">http://www. </w:t>
            </w:r>
            <w:r w:rsidRPr="00BD0530">
              <w:rPr>
                <w:lang w:val="en-US"/>
              </w:rPr>
              <w:t>rbc</w:t>
            </w:r>
            <w:r w:rsidRPr="00BD0530">
              <w:t>.</w:t>
            </w:r>
            <w:r w:rsidRPr="00BD0530">
              <w:rPr>
                <w:lang w:val="en-US"/>
              </w:rPr>
              <w:t>ru</w:t>
            </w:r>
          </w:p>
          <w:p w14:paraId="1B0D6CB7" w14:textId="77777777" w:rsidR="00C01BAD" w:rsidRPr="00BD0530" w:rsidRDefault="00C01BAD" w:rsidP="00BD0530">
            <w:pPr>
              <w:spacing w:before="240"/>
              <w:jc w:val="both"/>
            </w:pPr>
          </w:p>
        </w:tc>
      </w:tr>
    </w:tbl>
    <w:p w14:paraId="2BFA25C2" w14:textId="77777777" w:rsidR="00C01BAD" w:rsidRDefault="00C01BAD" w:rsidP="00C01BAD">
      <w:pPr>
        <w:spacing w:line="360" w:lineRule="auto"/>
        <w:jc w:val="both"/>
        <w:rPr>
          <w:sz w:val="28"/>
          <w:szCs w:val="28"/>
        </w:rPr>
      </w:pPr>
    </w:p>
    <w:p w14:paraId="073263FF" w14:textId="4102BD5E" w:rsidR="00FF5809" w:rsidRPr="000261F9" w:rsidRDefault="00FF5809" w:rsidP="00FF5809">
      <w:pPr>
        <w:spacing w:line="360" w:lineRule="auto"/>
        <w:jc w:val="both"/>
        <w:rPr>
          <w:b/>
          <w:color w:val="2C2D2E"/>
          <w:sz w:val="28"/>
          <w:szCs w:val="28"/>
        </w:rPr>
      </w:pPr>
      <w:r w:rsidRPr="000261F9">
        <w:rPr>
          <w:b/>
          <w:color w:val="2C2D2E"/>
          <w:sz w:val="28"/>
          <w:szCs w:val="28"/>
        </w:rPr>
        <w:t>Адреса доступа на основные </w:t>
      </w:r>
      <w:r w:rsidR="00FE5EFE">
        <w:rPr>
          <w:b/>
          <w:color w:val="2C2D2E"/>
          <w:sz w:val="28"/>
          <w:szCs w:val="28"/>
        </w:rPr>
        <w:t>ЭБС по подписке Финуниверситета:</w:t>
      </w:r>
    </w:p>
    <w:p w14:paraId="3332E16A" w14:textId="77777777" w:rsidR="00FF5809" w:rsidRPr="000261F9" w:rsidRDefault="00FF5809" w:rsidP="00FF5809">
      <w:pPr>
        <w:pStyle w:val="ad"/>
        <w:spacing w:before="0" w:beforeAutospacing="0" w:after="0" w:afterAutospacing="0" w:line="360" w:lineRule="auto"/>
        <w:ind w:left="567"/>
        <w:jc w:val="both"/>
        <w:rPr>
          <w:rFonts w:ascii="Times New Roman" w:hAnsi="Times New Roman"/>
          <w:color w:val="2C2D2E"/>
          <w:sz w:val="28"/>
          <w:szCs w:val="28"/>
        </w:rPr>
      </w:pPr>
      <w:r w:rsidRPr="000261F9">
        <w:rPr>
          <w:rFonts w:ascii="Times New Roman" w:hAnsi="Times New Roman"/>
          <w:sz w:val="28"/>
          <w:szCs w:val="28"/>
        </w:rPr>
        <w:lastRenderedPageBreak/>
        <w:t>1.</w:t>
      </w:r>
      <w:r>
        <w:rPr>
          <w:rFonts w:ascii="Times New Roman" w:hAnsi="Times New Roman"/>
          <w:sz w:val="28"/>
          <w:szCs w:val="28"/>
        </w:rPr>
        <w:t xml:space="preserve"> </w:t>
      </w:r>
      <w:r w:rsidRPr="000261F9">
        <w:rPr>
          <w:rFonts w:ascii="Times New Roman" w:hAnsi="Times New Roman"/>
          <w:sz w:val="28"/>
          <w:szCs w:val="28"/>
        </w:rPr>
        <w:t>Электронная библиотека Финансового университета (ЭБ)</w:t>
      </w:r>
      <w:r w:rsidRPr="000261F9">
        <w:rPr>
          <w:rStyle w:val="apple-converted-space"/>
          <w:rFonts w:ascii="Times New Roman" w:hAnsi="Times New Roman"/>
          <w:sz w:val="28"/>
          <w:szCs w:val="28"/>
        </w:rPr>
        <w:t> </w:t>
      </w:r>
      <w:hyperlink r:id="rId8" w:tgtFrame="_blank" w:history="1">
        <w:r w:rsidRPr="000261F9">
          <w:rPr>
            <w:rStyle w:val="ac"/>
            <w:rFonts w:ascii="Times New Roman" w:hAnsi="Times New Roman"/>
            <w:sz w:val="28"/>
            <w:szCs w:val="28"/>
          </w:rPr>
          <w:t>http://elib.fa.ru/</w:t>
        </w:r>
      </w:hyperlink>
    </w:p>
    <w:p w14:paraId="41FE66B1" w14:textId="77777777" w:rsidR="00FF5809" w:rsidRPr="000261F9" w:rsidRDefault="00FF5809" w:rsidP="00FF5809">
      <w:pPr>
        <w:pStyle w:val="ad"/>
        <w:spacing w:before="0" w:beforeAutospacing="0" w:after="0" w:afterAutospacing="0" w:line="360" w:lineRule="auto"/>
        <w:ind w:left="567"/>
        <w:jc w:val="both"/>
        <w:rPr>
          <w:rFonts w:ascii="Times New Roman" w:hAnsi="Times New Roman"/>
          <w:color w:val="2C2D2E"/>
          <w:sz w:val="28"/>
          <w:szCs w:val="28"/>
        </w:rPr>
      </w:pPr>
      <w:r w:rsidRPr="000261F9">
        <w:rPr>
          <w:rFonts w:ascii="Times New Roman" w:hAnsi="Times New Roman"/>
          <w:sz w:val="28"/>
          <w:szCs w:val="28"/>
        </w:rPr>
        <w:t>2. </w:t>
      </w:r>
      <w:r>
        <w:rPr>
          <w:rFonts w:ascii="Times New Roman" w:hAnsi="Times New Roman"/>
          <w:sz w:val="28"/>
          <w:szCs w:val="28"/>
        </w:rPr>
        <w:t xml:space="preserve"> </w:t>
      </w:r>
      <w:r w:rsidRPr="000261F9">
        <w:rPr>
          <w:rFonts w:ascii="Times New Roman" w:hAnsi="Times New Roman"/>
          <w:sz w:val="28"/>
          <w:szCs w:val="28"/>
        </w:rPr>
        <w:t>Электронно-библиотечная система BOOK.RU</w:t>
      </w:r>
      <w:r w:rsidRPr="000261F9">
        <w:rPr>
          <w:rStyle w:val="apple-converted-space"/>
          <w:rFonts w:ascii="Times New Roman" w:hAnsi="Times New Roman"/>
          <w:sz w:val="28"/>
          <w:szCs w:val="28"/>
        </w:rPr>
        <w:t> </w:t>
      </w:r>
      <w:hyperlink r:id="rId9" w:tgtFrame="_blank" w:history="1">
        <w:r w:rsidRPr="000261F9">
          <w:rPr>
            <w:rStyle w:val="ac"/>
            <w:rFonts w:ascii="Times New Roman" w:hAnsi="Times New Roman"/>
            <w:sz w:val="28"/>
            <w:szCs w:val="28"/>
          </w:rPr>
          <w:t>http://www.book.ru</w:t>
        </w:r>
      </w:hyperlink>
    </w:p>
    <w:p w14:paraId="57B65D34" w14:textId="77777777" w:rsidR="00FF5809" w:rsidRPr="000261F9" w:rsidRDefault="00FF5809" w:rsidP="00FF5809">
      <w:pPr>
        <w:pStyle w:val="ad"/>
        <w:spacing w:before="0" w:beforeAutospacing="0" w:after="0" w:afterAutospacing="0" w:line="360" w:lineRule="auto"/>
        <w:ind w:left="567"/>
        <w:jc w:val="both"/>
        <w:rPr>
          <w:rFonts w:ascii="Times New Roman" w:hAnsi="Times New Roman"/>
          <w:color w:val="2C2D2E"/>
          <w:sz w:val="28"/>
          <w:szCs w:val="28"/>
        </w:rPr>
      </w:pPr>
      <w:r w:rsidRPr="000261F9">
        <w:rPr>
          <w:rFonts w:ascii="Times New Roman" w:hAnsi="Times New Roman"/>
          <w:sz w:val="28"/>
          <w:szCs w:val="28"/>
        </w:rPr>
        <w:t>3.</w:t>
      </w:r>
      <w:r>
        <w:rPr>
          <w:rFonts w:ascii="Times New Roman" w:hAnsi="Times New Roman"/>
          <w:sz w:val="28"/>
          <w:szCs w:val="28"/>
        </w:rPr>
        <w:t xml:space="preserve"> </w:t>
      </w:r>
      <w:r w:rsidRPr="000261F9">
        <w:rPr>
          <w:rFonts w:ascii="Times New Roman" w:hAnsi="Times New Roman"/>
          <w:sz w:val="28"/>
          <w:szCs w:val="28"/>
        </w:rPr>
        <w:t>Электронно-библиотечная система «Университетская библиотека ОНЛАЙН»</w:t>
      </w:r>
      <w:r w:rsidRPr="000261F9">
        <w:rPr>
          <w:rStyle w:val="apple-converted-space"/>
          <w:rFonts w:ascii="Times New Roman" w:hAnsi="Times New Roman"/>
          <w:sz w:val="28"/>
          <w:szCs w:val="28"/>
        </w:rPr>
        <w:t> </w:t>
      </w:r>
      <w:hyperlink r:id="rId10" w:tgtFrame="_blank" w:history="1">
        <w:r w:rsidRPr="000261F9">
          <w:rPr>
            <w:rStyle w:val="ac"/>
            <w:rFonts w:ascii="Times New Roman" w:hAnsi="Times New Roman"/>
            <w:sz w:val="28"/>
            <w:szCs w:val="28"/>
            <w:lang w:val="en-US"/>
          </w:rPr>
          <w:t>http</w:t>
        </w:r>
        <w:r w:rsidRPr="000261F9">
          <w:rPr>
            <w:rStyle w:val="ac"/>
            <w:rFonts w:ascii="Times New Roman" w:hAnsi="Times New Roman"/>
            <w:sz w:val="28"/>
            <w:szCs w:val="28"/>
          </w:rPr>
          <w:t>://</w:t>
        </w:r>
        <w:r w:rsidRPr="000261F9">
          <w:rPr>
            <w:rStyle w:val="ac"/>
            <w:rFonts w:ascii="Times New Roman" w:hAnsi="Times New Roman"/>
            <w:sz w:val="28"/>
            <w:szCs w:val="28"/>
            <w:lang w:val="en-US"/>
          </w:rPr>
          <w:t>biblioclub</w:t>
        </w:r>
        <w:r w:rsidRPr="000261F9">
          <w:rPr>
            <w:rStyle w:val="ac"/>
            <w:rFonts w:ascii="Times New Roman" w:hAnsi="Times New Roman"/>
            <w:sz w:val="28"/>
            <w:szCs w:val="28"/>
          </w:rPr>
          <w:t>.</w:t>
        </w:r>
        <w:r w:rsidRPr="000261F9">
          <w:rPr>
            <w:rStyle w:val="ac"/>
            <w:rFonts w:ascii="Times New Roman" w:hAnsi="Times New Roman"/>
            <w:sz w:val="28"/>
            <w:szCs w:val="28"/>
            <w:lang w:val="en-US"/>
          </w:rPr>
          <w:t>ru</w:t>
        </w:r>
        <w:r w:rsidRPr="000261F9">
          <w:rPr>
            <w:rStyle w:val="ac"/>
            <w:rFonts w:ascii="Times New Roman" w:hAnsi="Times New Roman"/>
            <w:sz w:val="28"/>
            <w:szCs w:val="28"/>
          </w:rPr>
          <w:t>/</w:t>
        </w:r>
      </w:hyperlink>
    </w:p>
    <w:p w14:paraId="0A2289FB" w14:textId="77777777" w:rsidR="00FF5809" w:rsidRPr="000261F9" w:rsidRDefault="00FF5809" w:rsidP="00FF5809">
      <w:pPr>
        <w:pStyle w:val="ad"/>
        <w:spacing w:before="0" w:beforeAutospacing="0" w:after="0" w:afterAutospacing="0" w:line="360" w:lineRule="auto"/>
        <w:ind w:left="567"/>
        <w:jc w:val="both"/>
        <w:rPr>
          <w:rFonts w:ascii="Times New Roman" w:hAnsi="Times New Roman"/>
          <w:color w:val="2C2D2E"/>
          <w:sz w:val="28"/>
          <w:szCs w:val="28"/>
        </w:rPr>
      </w:pPr>
      <w:r w:rsidRPr="000261F9">
        <w:rPr>
          <w:rFonts w:ascii="Times New Roman" w:hAnsi="Times New Roman"/>
          <w:sz w:val="28"/>
          <w:szCs w:val="28"/>
        </w:rPr>
        <w:t>4.</w:t>
      </w:r>
      <w:r>
        <w:rPr>
          <w:rFonts w:ascii="Times New Roman" w:hAnsi="Times New Roman"/>
          <w:sz w:val="28"/>
          <w:szCs w:val="28"/>
        </w:rPr>
        <w:t xml:space="preserve"> </w:t>
      </w:r>
      <w:r w:rsidRPr="000261F9">
        <w:rPr>
          <w:rFonts w:ascii="Times New Roman" w:hAnsi="Times New Roman"/>
          <w:sz w:val="28"/>
          <w:szCs w:val="28"/>
        </w:rPr>
        <w:t>Электронно-библиотечная система</w:t>
      </w:r>
      <w:r w:rsidRPr="000261F9">
        <w:rPr>
          <w:rStyle w:val="apple-converted-space"/>
          <w:rFonts w:ascii="Times New Roman" w:hAnsi="Times New Roman"/>
          <w:sz w:val="28"/>
          <w:szCs w:val="28"/>
        </w:rPr>
        <w:t> </w:t>
      </w:r>
      <w:r w:rsidRPr="000261F9">
        <w:rPr>
          <w:rFonts w:ascii="Times New Roman" w:hAnsi="Times New Roman"/>
          <w:sz w:val="28"/>
          <w:szCs w:val="28"/>
          <w:lang w:val="en-US"/>
        </w:rPr>
        <w:t>Znanium</w:t>
      </w:r>
      <w:r w:rsidRPr="000261F9">
        <w:rPr>
          <w:rStyle w:val="apple-converted-space"/>
          <w:rFonts w:ascii="Times New Roman" w:hAnsi="Times New Roman"/>
          <w:color w:val="2C2D2E"/>
          <w:sz w:val="28"/>
          <w:szCs w:val="28"/>
        </w:rPr>
        <w:t> </w:t>
      </w:r>
      <w:hyperlink r:id="rId11" w:tgtFrame="_blank" w:history="1">
        <w:r w:rsidRPr="000261F9">
          <w:rPr>
            <w:rStyle w:val="ac"/>
            <w:rFonts w:ascii="Times New Roman" w:hAnsi="Times New Roman"/>
            <w:sz w:val="28"/>
            <w:szCs w:val="28"/>
          </w:rPr>
          <w:t>http://www.znanium.com</w:t>
        </w:r>
      </w:hyperlink>
    </w:p>
    <w:p w14:paraId="6A141FD9" w14:textId="77777777" w:rsidR="00FF5809" w:rsidRPr="000261F9" w:rsidRDefault="00FF5809" w:rsidP="00FF5809">
      <w:pPr>
        <w:pStyle w:val="ad"/>
        <w:spacing w:before="0" w:beforeAutospacing="0" w:after="0" w:afterAutospacing="0" w:line="360" w:lineRule="auto"/>
        <w:ind w:left="567"/>
        <w:jc w:val="both"/>
        <w:rPr>
          <w:rFonts w:ascii="Times New Roman" w:hAnsi="Times New Roman"/>
          <w:color w:val="2C2D2E"/>
          <w:sz w:val="28"/>
          <w:szCs w:val="28"/>
        </w:rPr>
      </w:pPr>
      <w:r w:rsidRPr="000261F9">
        <w:rPr>
          <w:rFonts w:ascii="Times New Roman" w:hAnsi="Times New Roman"/>
          <w:sz w:val="28"/>
          <w:szCs w:val="28"/>
        </w:rPr>
        <w:t>5.</w:t>
      </w:r>
      <w:r>
        <w:rPr>
          <w:rFonts w:ascii="Times New Roman" w:hAnsi="Times New Roman"/>
          <w:sz w:val="28"/>
          <w:szCs w:val="28"/>
        </w:rPr>
        <w:t xml:space="preserve"> </w:t>
      </w:r>
      <w:r w:rsidRPr="000261F9">
        <w:rPr>
          <w:rFonts w:ascii="Times New Roman" w:hAnsi="Times New Roman"/>
          <w:sz w:val="28"/>
          <w:szCs w:val="28"/>
        </w:rPr>
        <w:t>Электронно-библиотечная система издательства «ЮРАЙТ»</w:t>
      </w:r>
      <w:r w:rsidRPr="000261F9">
        <w:rPr>
          <w:rStyle w:val="apple-converted-space"/>
          <w:rFonts w:ascii="Times New Roman" w:hAnsi="Times New Roman"/>
          <w:sz w:val="28"/>
          <w:szCs w:val="28"/>
        </w:rPr>
        <w:t> </w:t>
      </w:r>
      <w:hyperlink r:id="rId12" w:tgtFrame="_blank" w:history="1">
        <w:r w:rsidRPr="000261F9">
          <w:rPr>
            <w:rStyle w:val="ac"/>
            <w:rFonts w:ascii="Times New Roman" w:hAnsi="Times New Roman"/>
            <w:sz w:val="28"/>
            <w:szCs w:val="28"/>
          </w:rPr>
          <w:t>https://urait.ru/</w:t>
        </w:r>
      </w:hyperlink>
    </w:p>
    <w:p w14:paraId="36874B09" w14:textId="77777777" w:rsidR="000F619F" w:rsidRPr="00FF5809" w:rsidRDefault="000F619F" w:rsidP="005B283C">
      <w:pPr>
        <w:keepNext/>
        <w:spacing w:line="360" w:lineRule="auto"/>
        <w:jc w:val="both"/>
        <w:outlineLvl w:val="0"/>
        <w:rPr>
          <w:b/>
          <w:bCs/>
          <w:sz w:val="28"/>
          <w:szCs w:val="28"/>
          <w:lang w:eastAsia="x-none"/>
        </w:rPr>
      </w:pPr>
    </w:p>
    <w:p w14:paraId="7F565DA6" w14:textId="77777777" w:rsidR="005B283C" w:rsidRPr="00C01BAD" w:rsidRDefault="005B283C" w:rsidP="005B283C">
      <w:pPr>
        <w:keepNext/>
        <w:spacing w:line="360" w:lineRule="auto"/>
        <w:jc w:val="both"/>
        <w:outlineLvl w:val="0"/>
        <w:rPr>
          <w:b/>
          <w:bCs/>
          <w:kern w:val="32"/>
          <w:sz w:val="28"/>
          <w:szCs w:val="28"/>
          <w:lang w:eastAsia="x-none"/>
        </w:rPr>
      </w:pPr>
      <w:bookmarkStart w:id="35" w:name="_Toc120529896"/>
      <w:r w:rsidRPr="00C01BAD">
        <w:rPr>
          <w:b/>
          <w:bCs/>
          <w:sz w:val="28"/>
          <w:szCs w:val="28"/>
          <w:lang w:val="x-none" w:eastAsia="x-none"/>
        </w:rPr>
        <w:t>10. Методические указания для обучающихся по освоению дисциплины</w:t>
      </w:r>
      <w:bookmarkEnd w:id="35"/>
    </w:p>
    <w:p w14:paraId="2F53B127" w14:textId="38751028" w:rsidR="005B283C" w:rsidRPr="00C01BAD" w:rsidRDefault="005B283C" w:rsidP="00511555">
      <w:pPr>
        <w:spacing w:line="360" w:lineRule="auto"/>
        <w:jc w:val="center"/>
        <w:rPr>
          <w:b/>
          <w:bCs/>
          <w:color w:val="1B1B1D"/>
          <w:sz w:val="28"/>
          <w:szCs w:val="28"/>
        </w:rPr>
      </w:pPr>
      <w:r w:rsidRPr="00C01BAD">
        <w:rPr>
          <w:b/>
          <w:bCs/>
          <w:color w:val="1B1B1D"/>
          <w:sz w:val="28"/>
          <w:szCs w:val="28"/>
        </w:rPr>
        <w:t>Рекомендации по подготовке к лекционным занятиям</w:t>
      </w:r>
    </w:p>
    <w:p w14:paraId="38BFE4C8" w14:textId="77777777" w:rsidR="005B283C" w:rsidRPr="00057E44" w:rsidRDefault="005B283C" w:rsidP="005B283C">
      <w:pPr>
        <w:spacing w:line="360" w:lineRule="auto"/>
        <w:ind w:firstLine="709"/>
        <w:jc w:val="both"/>
        <w:rPr>
          <w:color w:val="1B1B1D"/>
          <w:sz w:val="28"/>
          <w:szCs w:val="28"/>
        </w:rPr>
      </w:pPr>
      <w:r w:rsidRPr="00057E44">
        <w:rPr>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читающих эту дисциплину.</w:t>
      </w:r>
    </w:p>
    <w:p w14:paraId="34B8AEAA" w14:textId="77777777" w:rsidR="005B283C" w:rsidRPr="00057E44" w:rsidRDefault="005B283C" w:rsidP="005B283C">
      <w:pPr>
        <w:spacing w:line="360" w:lineRule="auto"/>
        <w:ind w:firstLine="709"/>
        <w:jc w:val="both"/>
        <w:rPr>
          <w:color w:val="1B1B1D"/>
          <w:sz w:val="28"/>
          <w:szCs w:val="28"/>
        </w:rPr>
      </w:pPr>
      <w:r w:rsidRPr="00057E44">
        <w:rPr>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2C1179B7" w14:textId="77777777" w:rsidR="005B283C" w:rsidRPr="00057E44" w:rsidRDefault="005B283C" w:rsidP="005B283C">
      <w:pPr>
        <w:spacing w:line="360" w:lineRule="auto"/>
        <w:ind w:firstLine="709"/>
        <w:jc w:val="both"/>
        <w:rPr>
          <w:color w:val="1B1B1D"/>
          <w:sz w:val="28"/>
          <w:szCs w:val="28"/>
        </w:rPr>
      </w:pPr>
      <w:r w:rsidRPr="00057E44">
        <w:rPr>
          <w:color w:val="1B1B1D"/>
          <w:sz w:val="28"/>
          <w:szCs w:val="28"/>
        </w:rPr>
        <w:t xml:space="preserve">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w:t>
      </w:r>
      <w:r w:rsidRPr="00057E44">
        <w:rPr>
          <w:color w:val="1B1B1D"/>
          <w:sz w:val="28"/>
          <w:szCs w:val="28"/>
        </w:rPr>
        <w:lastRenderedPageBreak/>
        <w:t>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35771FAC" w14:textId="56EDB8C1" w:rsidR="005B283C" w:rsidRPr="00057E44" w:rsidRDefault="005B283C" w:rsidP="00511555">
      <w:pPr>
        <w:spacing w:after="120" w:line="360" w:lineRule="auto"/>
        <w:jc w:val="center"/>
        <w:rPr>
          <w:b/>
          <w:bCs/>
          <w:color w:val="1B1B1D"/>
          <w:sz w:val="28"/>
          <w:szCs w:val="28"/>
        </w:rPr>
      </w:pPr>
      <w:r w:rsidRPr="00057E44">
        <w:rPr>
          <w:b/>
          <w:bCs/>
          <w:color w:val="1B1B1D"/>
          <w:sz w:val="28"/>
          <w:szCs w:val="28"/>
        </w:rPr>
        <w:t>Рекомендации по подготовке к семинарским занятиям</w:t>
      </w:r>
    </w:p>
    <w:p w14:paraId="3606DA2F" w14:textId="77777777" w:rsidR="005B283C" w:rsidRPr="00057E44" w:rsidRDefault="005B283C" w:rsidP="00BD0530">
      <w:pPr>
        <w:spacing w:line="360" w:lineRule="auto"/>
        <w:ind w:firstLine="709"/>
        <w:jc w:val="both"/>
        <w:rPr>
          <w:sz w:val="28"/>
          <w:szCs w:val="28"/>
        </w:rPr>
      </w:pPr>
      <w:r w:rsidRPr="00057E44">
        <w:rPr>
          <w:color w:val="1B1B1D"/>
          <w:sz w:val="28"/>
          <w:szCs w:val="28"/>
        </w:rPr>
        <w:t>Студентам следует:</w:t>
      </w:r>
    </w:p>
    <w:p w14:paraId="3FED089A" w14:textId="77777777" w:rsidR="005B283C" w:rsidRPr="00057E44" w:rsidRDefault="005B283C" w:rsidP="00BD0530">
      <w:pPr>
        <w:spacing w:after="200" w:line="360" w:lineRule="auto"/>
        <w:ind w:firstLine="709"/>
        <w:jc w:val="both"/>
        <w:rPr>
          <w:color w:val="1B1B1D"/>
          <w:sz w:val="28"/>
          <w:szCs w:val="28"/>
        </w:rPr>
      </w:pPr>
      <w:r>
        <w:rPr>
          <w:color w:val="1B1B1D"/>
          <w:sz w:val="28"/>
          <w:szCs w:val="28"/>
        </w:rPr>
        <w:t xml:space="preserve">- </w:t>
      </w:r>
      <w:r w:rsidRPr="00057E44">
        <w:rPr>
          <w:color w:val="1B1B1D"/>
          <w:sz w:val="28"/>
          <w:szCs w:val="28"/>
        </w:rPr>
        <w:t>приносить с собой рекомендованную преподавателем литературу на конкретное семинарское занятие;</w:t>
      </w:r>
    </w:p>
    <w:p w14:paraId="036FD963" w14:textId="77777777" w:rsidR="005B283C" w:rsidRPr="00057E44" w:rsidRDefault="005B283C" w:rsidP="00BD0530">
      <w:pPr>
        <w:spacing w:after="200" w:line="360" w:lineRule="auto"/>
        <w:ind w:firstLine="709"/>
        <w:jc w:val="both"/>
        <w:rPr>
          <w:color w:val="1B1B1D"/>
          <w:sz w:val="28"/>
          <w:szCs w:val="28"/>
        </w:rPr>
      </w:pPr>
      <w:r>
        <w:rPr>
          <w:color w:val="1B1B1D"/>
          <w:sz w:val="28"/>
          <w:szCs w:val="28"/>
        </w:rPr>
        <w:t xml:space="preserve">- </w:t>
      </w:r>
      <w:r w:rsidRPr="00057E44">
        <w:rPr>
          <w:color w:val="1B1B1D"/>
          <w:sz w:val="28"/>
          <w:szCs w:val="28"/>
        </w:rPr>
        <w:t>при подготовке к семинарским занятиям необходимо в первую очередь обращаться к нормативным документам в области денежно-кредитного регулирования, основной и дополнительной литературе, рекомендованной программой и преподавателем курса;</w:t>
      </w:r>
    </w:p>
    <w:p w14:paraId="74F34B7B" w14:textId="77777777" w:rsidR="005B283C" w:rsidRPr="00057E44" w:rsidRDefault="005B283C" w:rsidP="00BD0530">
      <w:pPr>
        <w:spacing w:after="200" w:line="360" w:lineRule="auto"/>
        <w:ind w:firstLine="709"/>
        <w:jc w:val="both"/>
        <w:rPr>
          <w:color w:val="1B1B1D"/>
          <w:sz w:val="28"/>
          <w:szCs w:val="28"/>
        </w:rPr>
      </w:pPr>
      <w:r>
        <w:rPr>
          <w:color w:val="1B1B1D"/>
          <w:sz w:val="28"/>
          <w:szCs w:val="28"/>
        </w:rPr>
        <w:t xml:space="preserve">- </w:t>
      </w:r>
      <w:r w:rsidRPr="00057E44">
        <w:rPr>
          <w:color w:val="1B1B1D"/>
          <w:sz w:val="28"/>
          <w:szCs w:val="28"/>
        </w:rPr>
        <w:t xml:space="preserve">особое внимание следует уделять периодическим изданиям, где рассматриваются актуальные вопросы денежно-кредитных методов регулирования экономики, при этом необходимо обращать внимание на дискуссионные вопросы. Рекомендуется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34A3A771" w14:textId="77777777" w:rsidR="005B283C" w:rsidRPr="00057E44" w:rsidRDefault="005B283C" w:rsidP="00BD0530">
      <w:pPr>
        <w:spacing w:after="200" w:line="360" w:lineRule="auto"/>
        <w:ind w:firstLine="709"/>
        <w:jc w:val="both"/>
        <w:rPr>
          <w:color w:val="1B1B1D"/>
          <w:sz w:val="28"/>
          <w:szCs w:val="28"/>
        </w:rPr>
      </w:pPr>
      <w:r>
        <w:rPr>
          <w:color w:val="1B1B1D"/>
          <w:sz w:val="28"/>
          <w:szCs w:val="28"/>
        </w:rPr>
        <w:t xml:space="preserve">- </w:t>
      </w:r>
      <w:r w:rsidRPr="00057E44">
        <w:rPr>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5B7A56" w14:textId="77777777" w:rsidR="005B283C" w:rsidRPr="00057E44" w:rsidRDefault="005B283C" w:rsidP="00BD0530">
      <w:pPr>
        <w:spacing w:after="200" w:line="360" w:lineRule="auto"/>
        <w:ind w:firstLine="709"/>
        <w:jc w:val="both"/>
        <w:rPr>
          <w:color w:val="1B1B1D"/>
          <w:sz w:val="28"/>
          <w:szCs w:val="28"/>
        </w:rPr>
      </w:pPr>
      <w:r>
        <w:rPr>
          <w:color w:val="1B1B1D"/>
          <w:sz w:val="28"/>
          <w:szCs w:val="28"/>
        </w:rPr>
        <w:t xml:space="preserve">- </w:t>
      </w:r>
      <w:r w:rsidRPr="00057E44">
        <w:rPr>
          <w:color w:val="1B1B1D"/>
          <w:sz w:val="28"/>
          <w:szCs w:val="28"/>
        </w:rPr>
        <w:t>в ходе семинара давать конкретные, четкие ответы по существу вопросов;</w:t>
      </w:r>
    </w:p>
    <w:p w14:paraId="2170F861" w14:textId="77777777" w:rsidR="005B283C" w:rsidRPr="00057E44" w:rsidRDefault="005B283C" w:rsidP="00BD0530">
      <w:pPr>
        <w:spacing w:after="200" w:line="360" w:lineRule="auto"/>
        <w:ind w:firstLine="709"/>
        <w:jc w:val="both"/>
        <w:rPr>
          <w:color w:val="1B1B1D"/>
          <w:sz w:val="28"/>
          <w:szCs w:val="28"/>
        </w:rPr>
      </w:pPr>
      <w:r>
        <w:rPr>
          <w:color w:val="1B1B1D"/>
          <w:sz w:val="28"/>
          <w:szCs w:val="28"/>
        </w:rPr>
        <w:t xml:space="preserve">- </w:t>
      </w:r>
      <w:r w:rsidRPr="00057E44">
        <w:rPr>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5F5717E" w14:textId="77777777" w:rsidR="005B283C" w:rsidRPr="00057E44" w:rsidRDefault="005B283C" w:rsidP="005B283C">
      <w:pPr>
        <w:spacing w:line="360" w:lineRule="auto"/>
        <w:ind w:firstLine="709"/>
        <w:jc w:val="both"/>
        <w:rPr>
          <w:color w:val="1B1B1D"/>
          <w:sz w:val="28"/>
          <w:szCs w:val="28"/>
        </w:rPr>
      </w:pPr>
      <w:r w:rsidRPr="00057E44">
        <w:rPr>
          <w:color w:val="1B1B1D"/>
          <w:sz w:val="28"/>
          <w:szCs w:val="28"/>
        </w:rPr>
        <w:lastRenderedPageBreak/>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w:t>
      </w:r>
    </w:p>
    <w:p w14:paraId="340F907E" w14:textId="77777777" w:rsidR="005B283C" w:rsidRPr="00057E44" w:rsidRDefault="005B283C" w:rsidP="005B283C">
      <w:pPr>
        <w:spacing w:line="360" w:lineRule="auto"/>
        <w:ind w:firstLine="709"/>
        <w:jc w:val="both"/>
        <w:rPr>
          <w:sz w:val="28"/>
          <w:szCs w:val="28"/>
        </w:rPr>
      </w:pPr>
      <w:r w:rsidRPr="00057E44">
        <w:rPr>
          <w:color w:val="1B1B1D"/>
          <w:sz w:val="28"/>
          <w:szCs w:val="28"/>
        </w:rPr>
        <w:t>Преподаватель может предложить подготовить в том или ином виде работу по пропущенной теме (эссе, аннотация статьи).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4270192" w14:textId="099291BD" w:rsidR="00E352CA" w:rsidRPr="00E352CA" w:rsidRDefault="00E352CA" w:rsidP="00511555">
      <w:pPr>
        <w:spacing w:before="120" w:line="360" w:lineRule="auto"/>
        <w:jc w:val="center"/>
        <w:rPr>
          <w:bCs/>
          <w:sz w:val="28"/>
          <w:szCs w:val="28"/>
        </w:rPr>
      </w:pPr>
      <w:r w:rsidRPr="00E352CA">
        <w:rPr>
          <w:b/>
          <w:bCs/>
          <w:sz w:val="28"/>
          <w:szCs w:val="28"/>
        </w:rPr>
        <w:t>Методические рекомендации по подготовке контрольной работы</w:t>
      </w:r>
    </w:p>
    <w:p w14:paraId="77742909" w14:textId="77777777" w:rsidR="00E352CA" w:rsidRPr="004C136C" w:rsidRDefault="00E352CA" w:rsidP="00E352CA">
      <w:pPr>
        <w:pStyle w:val="aa"/>
        <w:spacing w:line="360" w:lineRule="auto"/>
        <w:ind w:left="0" w:firstLine="709"/>
        <w:jc w:val="both"/>
        <w:rPr>
          <w:sz w:val="28"/>
          <w:szCs w:val="28"/>
        </w:rPr>
      </w:pPr>
      <w:r w:rsidRPr="004C136C">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3E5726CC" w14:textId="77777777" w:rsidR="00E352CA" w:rsidRPr="004C136C" w:rsidRDefault="00E352CA" w:rsidP="00E352CA">
      <w:pPr>
        <w:pStyle w:val="aa"/>
        <w:spacing w:line="360" w:lineRule="auto"/>
        <w:ind w:left="0" w:firstLine="709"/>
        <w:jc w:val="both"/>
        <w:rPr>
          <w:sz w:val="28"/>
          <w:szCs w:val="28"/>
        </w:rPr>
      </w:pPr>
      <w:r w:rsidRPr="004C136C">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30782292" w14:textId="77777777" w:rsidR="00E352CA" w:rsidRPr="004C136C" w:rsidRDefault="00E352CA" w:rsidP="00E352CA">
      <w:pPr>
        <w:pStyle w:val="aa"/>
        <w:spacing w:line="360" w:lineRule="auto"/>
        <w:ind w:left="0" w:firstLine="709"/>
        <w:jc w:val="both"/>
        <w:rPr>
          <w:sz w:val="28"/>
          <w:szCs w:val="28"/>
        </w:rPr>
      </w:pPr>
      <w:r w:rsidRPr="004C136C">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0BD3194D" w14:textId="77777777" w:rsidR="00E352CA" w:rsidRPr="004C136C" w:rsidRDefault="00E352CA" w:rsidP="00E352CA">
      <w:pPr>
        <w:pStyle w:val="aa"/>
        <w:spacing w:line="360" w:lineRule="auto"/>
        <w:ind w:left="0" w:firstLine="709"/>
        <w:jc w:val="both"/>
        <w:rPr>
          <w:sz w:val="28"/>
          <w:szCs w:val="28"/>
        </w:rPr>
      </w:pPr>
      <w:r w:rsidRPr="004C136C">
        <w:rPr>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3C7E65C8" w14:textId="77777777" w:rsidR="00E352CA" w:rsidRPr="004C136C" w:rsidRDefault="00E352CA" w:rsidP="00E352CA">
      <w:pPr>
        <w:pStyle w:val="aa"/>
        <w:spacing w:line="360" w:lineRule="auto"/>
        <w:ind w:left="0" w:firstLine="709"/>
        <w:jc w:val="both"/>
        <w:rPr>
          <w:sz w:val="28"/>
          <w:szCs w:val="28"/>
        </w:rPr>
      </w:pPr>
      <w:r w:rsidRPr="004C136C">
        <w:rPr>
          <w:sz w:val="28"/>
          <w:szCs w:val="28"/>
        </w:rPr>
        <w:lastRenderedPageBreak/>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58137615" w14:textId="77777777" w:rsidR="00E352CA" w:rsidRPr="004C136C" w:rsidRDefault="00E352CA" w:rsidP="00E352CA">
      <w:pPr>
        <w:pStyle w:val="aa"/>
        <w:spacing w:line="360" w:lineRule="auto"/>
        <w:ind w:left="0" w:firstLine="709"/>
        <w:jc w:val="both"/>
        <w:rPr>
          <w:sz w:val="28"/>
          <w:szCs w:val="28"/>
        </w:rPr>
      </w:pPr>
      <w:r w:rsidRPr="004C136C">
        <w:rPr>
          <w:sz w:val="28"/>
          <w:szCs w:val="28"/>
        </w:rPr>
        <w:t>Оценка контрольных работ студентов проводится в процессе текущего контроля успеваемости студентов.</w:t>
      </w:r>
    </w:p>
    <w:p w14:paraId="7DA5E7F4" w14:textId="77777777" w:rsidR="00E352CA" w:rsidRPr="004C136C" w:rsidRDefault="00E352CA" w:rsidP="00E352CA">
      <w:pPr>
        <w:pStyle w:val="aa"/>
        <w:spacing w:line="360" w:lineRule="auto"/>
        <w:ind w:left="0" w:firstLine="709"/>
        <w:jc w:val="both"/>
        <w:rPr>
          <w:sz w:val="28"/>
          <w:szCs w:val="28"/>
        </w:rPr>
      </w:pPr>
      <w:r w:rsidRPr="004C136C">
        <w:rPr>
          <w:sz w:val="28"/>
          <w:szCs w:val="28"/>
        </w:rPr>
        <w:t>Требования к выполнению контрольных работ:</w:t>
      </w:r>
    </w:p>
    <w:p w14:paraId="60C08429" w14:textId="77777777" w:rsidR="00E352CA" w:rsidRPr="004C136C" w:rsidRDefault="00237C3B" w:rsidP="00E352CA">
      <w:pPr>
        <w:pStyle w:val="aa"/>
        <w:spacing w:line="360" w:lineRule="auto"/>
        <w:ind w:left="0" w:firstLine="709"/>
        <w:jc w:val="both"/>
        <w:rPr>
          <w:sz w:val="28"/>
          <w:szCs w:val="28"/>
        </w:rPr>
      </w:pPr>
      <w:r>
        <w:rPr>
          <w:sz w:val="28"/>
          <w:szCs w:val="28"/>
        </w:rPr>
        <w:t xml:space="preserve">- </w:t>
      </w:r>
      <w:r w:rsidR="00E352CA" w:rsidRPr="004C136C">
        <w:rPr>
          <w:sz w:val="28"/>
          <w:szCs w:val="28"/>
        </w:rPr>
        <w:t>четкость и последовательность изложения материала;</w:t>
      </w:r>
    </w:p>
    <w:p w14:paraId="549AF0EF" w14:textId="77777777" w:rsidR="00E352CA" w:rsidRPr="004C136C" w:rsidRDefault="00237C3B" w:rsidP="00E352CA">
      <w:pPr>
        <w:pStyle w:val="aa"/>
        <w:spacing w:line="360" w:lineRule="auto"/>
        <w:ind w:left="0" w:firstLine="709"/>
        <w:jc w:val="both"/>
        <w:rPr>
          <w:sz w:val="28"/>
          <w:szCs w:val="28"/>
        </w:rPr>
      </w:pPr>
      <w:r>
        <w:rPr>
          <w:sz w:val="28"/>
          <w:szCs w:val="28"/>
        </w:rPr>
        <w:t xml:space="preserve">- </w:t>
      </w:r>
      <w:r w:rsidR="00E352CA" w:rsidRPr="004C136C">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5719EB12" w14:textId="77777777" w:rsidR="00E352CA" w:rsidRPr="004C136C" w:rsidRDefault="00237C3B" w:rsidP="00E352CA">
      <w:pPr>
        <w:pStyle w:val="aa"/>
        <w:spacing w:line="360" w:lineRule="auto"/>
        <w:ind w:left="0" w:firstLine="709"/>
        <w:jc w:val="both"/>
        <w:rPr>
          <w:sz w:val="28"/>
          <w:szCs w:val="28"/>
        </w:rPr>
      </w:pPr>
      <w:r>
        <w:rPr>
          <w:sz w:val="28"/>
          <w:szCs w:val="28"/>
        </w:rPr>
        <w:t xml:space="preserve">- </w:t>
      </w:r>
      <w:r w:rsidR="00E352CA" w:rsidRPr="004C136C">
        <w:rPr>
          <w:sz w:val="28"/>
          <w:szCs w:val="28"/>
        </w:rPr>
        <w:t>правильность и в полном объеме решение имеющихся в задании практических задач;</w:t>
      </w:r>
    </w:p>
    <w:p w14:paraId="185C011C" w14:textId="77777777" w:rsidR="00E352CA" w:rsidRPr="004C136C" w:rsidRDefault="00237C3B" w:rsidP="00E352CA">
      <w:pPr>
        <w:pStyle w:val="aa"/>
        <w:spacing w:line="360" w:lineRule="auto"/>
        <w:ind w:left="0" w:firstLine="709"/>
        <w:jc w:val="both"/>
        <w:rPr>
          <w:sz w:val="28"/>
          <w:szCs w:val="28"/>
        </w:rPr>
      </w:pPr>
      <w:r>
        <w:rPr>
          <w:sz w:val="28"/>
          <w:szCs w:val="28"/>
        </w:rPr>
        <w:t xml:space="preserve">- </w:t>
      </w:r>
      <w:r w:rsidR="00E352CA" w:rsidRPr="004C136C">
        <w:rPr>
          <w:sz w:val="28"/>
          <w:szCs w:val="28"/>
        </w:rPr>
        <w:t>использование современных способов поиска, обработки и анализа информации;</w:t>
      </w:r>
    </w:p>
    <w:p w14:paraId="1CA35468" w14:textId="77777777" w:rsidR="00E352CA" w:rsidRPr="004C136C" w:rsidRDefault="00E352CA" w:rsidP="00E352CA">
      <w:pPr>
        <w:pStyle w:val="aa"/>
        <w:spacing w:line="360" w:lineRule="auto"/>
        <w:ind w:left="0" w:firstLine="709"/>
        <w:jc w:val="both"/>
        <w:rPr>
          <w:sz w:val="28"/>
          <w:szCs w:val="28"/>
        </w:rPr>
      </w:pPr>
      <w:r w:rsidRPr="004C136C">
        <w:rPr>
          <w:sz w:val="28"/>
          <w:szCs w:val="28"/>
        </w:rPr>
        <w:t>самостоятельность выполнения.</w:t>
      </w:r>
    </w:p>
    <w:p w14:paraId="40E9ED54" w14:textId="77777777" w:rsidR="00E352CA" w:rsidRPr="004C136C" w:rsidRDefault="00E352CA" w:rsidP="00E352CA">
      <w:pPr>
        <w:pStyle w:val="aa"/>
        <w:spacing w:line="360" w:lineRule="auto"/>
        <w:ind w:left="0" w:firstLine="709"/>
        <w:jc w:val="both"/>
        <w:rPr>
          <w:sz w:val="28"/>
          <w:szCs w:val="28"/>
        </w:rPr>
      </w:pPr>
      <w:r w:rsidRPr="004C136C">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35E778E6" w14:textId="4D140DDF" w:rsidR="005B283C" w:rsidRPr="00057E44" w:rsidRDefault="005B283C" w:rsidP="005B283C">
      <w:pPr>
        <w:spacing w:line="360" w:lineRule="auto"/>
        <w:ind w:firstLine="709"/>
        <w:jc w:val="center"/>
        <w:rPr>
          <w:sz w:val="28"/>
          <w:szCs w:val="28"/>
        </w:rPr>
      </w:pPr>
      <w:r w:rsidRPr="00057E44">
        <w:rPr>
          <w:b/>
          <w:bCs/>
          <w:color w:val="1B1B1D"/>
          <w:sz w:val="28"/>
          <w:szCs w:val="28"/>
        </w:rPr>
        <w:t>Методические рекомендации по выполнению различных форм самостоятельных домашних заданий</w:t>
      </w:r>
    </w:p>
    <w:p w14:paraId="0C15E4AD" w14:textId="77777777" w:rsidR="005B283C" w:rsidRPr="00057E44" w:rsidRDefault="005B283C" w:rsidP="005B283C">
      <w:pPr>
        <w:spacing w:line="360" w:lineRule="auto"/>
        <w:ind w:firstLine="709"/>
        <w:jc w:val="both"/>
        <w:rPr>
          <w:sz w:val="28"/>
          <w:szCs w:val="28"/>
        </w:rPr>
      </w:pPr>
      <w:r w:rsidRPr="00057E44">
        <w:rPr>
          <w:color w:val="1B1B1D"/>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EF28183" w14:textId="77777777" w:rsidR="005B283C" w:rsidRPr="00057E44" w:rsidRDefault="005B283C" w:rsidP="005B283C">
      <w:pPr>
        <w:spacing w:line="360" w:lineRule="auto"/>
        <w:ind w:firstLine="709"/>
        <w:jc w:val="both"/>
        <w:rPr>
          <w:sz w:val="28"/>
          <w:szCs w:val="28"/>
        </w:rPr>
      </w:pPr>
      <w:r w:rsidRPr="00057E44">
        <w:rPr>
          <w:color w:val="1B1B1D"/>
          <w:sz w:val="28"/>
          <w:szCs w:val="28"/>
        </w:rPr>
        <w:t>К выполнению заданий для самостоятельной работы предъявляются следующие требования:</w:t>
      </w:r>
      <w:r w:rsidRPr="00057E44">
        <w:rPr>
          <w:color w:val="1B1B1D"/>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B68F5CC" w14:textId="77777777" w:rsidR="00057E44" w:rsidRPr="00057E44" w:rsidRDefault="00057E44" w:rsidP="00057E44">
      <w:pPr>
        <w:spacing w:line="360" w:lineRule="auto"/>
        <w:ind w:firstLine="709"/>
        <w:jc w:val="center"/>
        <w:rPr>
          <w:b/>
          <w:bCs/>
          <w:color w:val="1B1B1D"/>
          <w:sz w:val="28"/>
          <w:szCs w:val="28"/>
        </w:rPr>
      </w:pPr>
      <w:r w:rsidRPr="00057E44">
        <w:rPr>
          <w:b/>
          <w:bCs/>
          <w:color w:val="1B1B1D"/>
          <w:sz w:val="28"/>
          <w:szCs w:val="28"/>
        </w:rPr>
        <w:t>Методические рекомендации по подготовке к дискуссии</w:t>
      </w:r>
    </w:p>
    <w:p w14:paraId="04AA7CFD" w14:textId="77777777" w:rsidR="00057E44" w:rsidRPr="00057E44" w:rsidRDefault="00057E44" w:rsidP="00057E44">
      <w:pPr>
        <w:spacing w:line="360" w:lineRule="auto"/>
        <w:ind w:firstLine="709"/>
        <w:jc w:val="both"/>
        <w:rPr>
          <w:sz w:val="28"/>
          <w:szCs w:val="28"/>
        </w:rPr>
      </w:pPr>
      <w:r w:rsidRPr="00057E44">
        <w:rPr>
          <w:sz w:val="28"/>
          <w:szCs w:val="28"/>
        </w:rPr>
        <w:lastRenderedPageBreak/>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B899C5A" w14:textId="6292BC64" w:rsidR="00057E44" w:rsidRPr="00057E44" w:rsidRDefault="00057E44" w:rsidP="00057E44">
      <w:pPr>
        <w:spacing w:line="360" w:lineRule="auto"/>
        <w:ind w:firstLine="709"/>
        <w:jc w:val="both"/>
        <w:rPr>
          <w:sz w:val="28"/>
          <w:szCs w:val="28"/>
        </w:rPr>
      </w:pPr>
      <w:r w:rsidRPr="00057E44">
        <w:rPr>
          <w:sz w:val="28"/>
          <w:szCs w:val="28"/>
        </w:rPr>
        <w:t>Дискуссия, ка</w:t>
      </w:r>
      <w:r w:rsidR="00B85471">
        <w:rPr>
          <w:sz w:val="28"/>
          <w:szCs w:val="28"/>
        </w:rPr>
        <w:t xml:space="preserve">к один из методов интерактива, </w:t>
      </w:r>
      <w:r w:rsidRPr="00057E44">
        <w:rPr>
          <w:sz w:val="28"/>
          <w:szCs w:val="28"/>
        </w:rPr>
        <w:t xml:space="preserve">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93FE325" w14:textId="77777777" w:rsidR="00057E44" w:rsidRPr="00057E44" w:rsidRDefault="00057E44" w:rsidP="00057E44">
      <w:pPr>
        <w:spacing w:after="200" w:line="360" w:lineRule="auto"/>
        <w:ind w:firstLine="709"/>
        <w:jc w:val="both"/>
        <w:rPr>
          <w:i/>
          <w:sz w:val="28"/>
          <w:szCs w:val="28"/>
        </w:rPr>
      </w:pPr>
      <w:r w:rsidRPr="00057E44">
        <w:rPr>
          <w:bCs/>
          <w:i/>
          <w:sz w:val="28"/>
          <w:szCs w:val="28"/>
        </w:rPr>
        <w:t xml:space="preserve"> Принципы работы на интерактивном занятии в форме дискуссии: </w:t>
      </w:r>
    </w:p>
    <w:p w14:paraId="72F9A9A0" w14:textId="77777777" w:rsidR="00057E44" w:rsidRPr="00057E44" w:rsidRDefault="00057E44" w:rsidP="001A3A5F">
      <w:pPr>
        <w:numPr>
          <w:ilvl w:val="0"/>
          <w:numId w:val="9"/>
        </w:numPr>
        <w:suppressAutoHyphens/>
        <w:spacing w:after="200" w:line="360" w:lineRule="auto"/>
        <w:contextualSpacing/>
        <w:jc w:val="both"/>
        <w:rPr>
          <w:sz w:val="28"/>
          <w:szCs w:val="28"/>
          <w:lang w:val="x-none" w:eastAsia="x-none"/>
        </w:rPr>
      </w:pPr>
      <w:r w:rsidRPr="00057E44">
        <w:rPr>
          <w:sz w:val="28"/>
          <w:szCs w:val="28"/>
          <w:lang w:val="x-none" w:eastAsia="x-none"/>
        </w:rPr>
        <w:t xml:space="preserve">каждый участник дискуссии по любому вопросу имеет право на собственное мнение. </w:t>
      </w:r>
    </w:p>
    <w:p w14:paraId="6EED5F40" w14:textId="77777777" w:rsidR="00057E44" w:rsidRPr="00057E44" w:rsidRDefault="00057E44" w:rsidP="001A3A5F">
      <w:pPr>
        <w:numPr>
          <w:ilvl w:val="0"/>
          <w:numId w:val="9"/>
        </w:numPr>
        <w:suppressAutoHyphens/>
        <w:spacing w:after="200" w:line="360" w:lineRule="auto"/>
        <w:contextualSpacing/>
        <w:jc w:val="both"/>
        <w:rPr>
          <w:sz w:val="28"/>
          <w:szCs w:val="28"/>
          <w:lang w:val="x-none" w:eastAsia="x-none"/>
        </w:rPr>
      </w:pPr>
      <w:r w:rsidRPr="00057E44">
        <w:rPr>
          <w:sz w:val="28"/>
          <w:szCs w:val="28"/>
          <w:lang w:val="x-none" w:eastAsia="x-none"/>
        </w:rPr>
        <w:t xml:space="preserve">отсутствие прямой критики личности, критике может подвергнуться только идея. </w:t>
      </w:r>
    </w:p>
    <w:p w14:paraId="236C0B78" w14:textId="77777777" w:rsidR="00057E44" w:rsidRPr="00057E44" w:rsidRDefault="00057E44" w:rsidP="001A3A5F">
      <w:pPr>
        <w:numPr>
          <w:ilvl w:val="0"/>
          <w:numId w:val="9"/>
        </w:numPr>
        <w:suppressAutoHyphens/>
        <w:spacing w:after="200" w:line="360" w:lineRule="auto"/>
        <w:contextualSpacing/>
        <w:jc w:val="both"/>
        <w:rPr>
          <w:sz w:val="28"/>
          <w:szCs w:val="28"/>
          <w:lang w:val="x-none" w:eastAsia="x-none"/>
        </w:rPr>
      </w:pPr>
      <w:r w:rsidRPr="00057E44">
        <w:rPr>
          <w:sz w:val="28"/>
          <w:szCs w:val="28"/>
          <w:lang w:val="x-none" w:eastAsia="x-none"/>
        </w:rPr>
        <w:t xml:space="preserve">Все, что обсуждается и говорится во время дискуссии – не руководство к действию, а информация к размышлению. </w:t>
      </w:r>
    </w:p>
    <w:p w14:paraId="0300BFC2" w14:textId="77777777" w:rsidR="00057E44" w:rsidRPr="00057E44" w:rsidRDefault="00057E44" w:rsidP="00057E44">
      <w:pPr>
        <w:spacing w:line="360" w:lineRule="auto"/>
        <w:ind w:firstLine="709"/>
        <w:jc w:val="both"/>
        <w:rPr>
          <w:i/>
          <w:sz w:val="28"/>
          <w:szCs w:val="28"/>
        </w:rPr>
      </w:pPr>
      <w:r w:rsidRPr="00057E44">
        <w:rPr>
          <w:bCs/>
          <w:i/>
          <w:sz w:val="28"/>
          <w:szCs w:val="28"/>
        </w:rPr>
        <w:t xml:space="preserve"> Правила поведения в дискуссии</w:t>
      </w:r>
      <w:r w:rsidRPr="00057E44">
        <w:rPr>
          <w:i/>
          <w:sz w:val="28"/>
          <w:szCs w:val="28"/>
        </w:rPr>
        <w:t xml:space="preserve"> :</w:t>
      </w:r>
    </w:p>
    <w:p w14:paraId="4EC91BB0" w14:textId="77777777" w:rsidR="00057E44" w:rsidRPr="00057E44" w:rsidRDefault="00057E44" w:rsidP="001A3A5F">
      <w:pPr>
        <w:numPr>
          <w:ilvl w:val="0"/>
          <w:numId w:val="9"/>
        </w:numPr>
        <w:suppressAutoHyphens/>
        <w:spacing w:after="200" w:line="360" w:lineRule="auto"/>
        <w:contextualSpacing/>
        <w:jc w:val="both"/>
        <w:rPr>
          <w:sz w:val="28"/>
          <w:szCs w:val="28"/>
          <w:lang w:val="x-none" w:eastAsia="x-none"/>
        </w:rPr>
      </w:pPr>
      <w:r w:rsidRPr="00057E44">
        <w:rPr>
          <w:sz w:val="28"/>
          <w:szCs w:val="28"/>
          <w:lang w:val="x-none" w:eastAsia="x-none"/>
        </w:rPr>
        <w:t>Я критикую идеи, а не людей</w:t>
      </w:r>
    </w:p>
    <w:p w14:paraId="14382135" w14:textId="77777777" w:rsidR="00057E44" w:rsidRPr="00057E44" w:rsidRDefault="00057E44" w:rsidP="001A3A5F">
      <w:pPr>
        <w:numPr>
          <w:ilvl w:val="0"/>
          <w:numId w:val="9"/>
        </w:numPr>
        <w:suppressAutoHyphens/>
        <w:spacing w:after="200" w:line="360" w:lineRule="auto"/>
        <w:contextualSpacing/>
        <w:jc w:val="both"/>
        <w:rPr>
          <w:sz w:val="28"/>
          <w:szCs w:val="28"/>
          <w:lang w:val="x-none" w:eastAsia="x-none"/>
        </w:rPr>
      </w:pPr>
      <w:r w:rsidRPr="00057E44">
        <w:rPr>
          <w:sz w:val="28"/>
          <w:szCs w:val="28"/>
          <w:lang w:val="x-none" w:eastAsia="x-none"/>
        </w:rPr>
        <w:t>Моя цель не в том, чтобы «победить», а в том, чтобы прийти к наилучшему решению</w:t>
      </w:r>
    </w:p>
    <w:p w14:paraId="485EB8CF" w14:textId="77777777" w:rsidR="00057E44" w:rsidRPr="00057E44" w:rsidRDefault="00057E44" w:rsidP="001A3A5F">
      <w:pPr>
        <w:numPr>
          <w:ilvl w:val="0"/>
          <w:numId w:val="9"/>
        </w:numPr>
        <w:suppressAutoHyphens/>
        <w:spacing w:after="200" w:line="360" w:lineRule="auto"/>
        <w:contextualSpacing/>
        <w:jc w:val="both"/>
        <w:rPr>
          <w:sz w:val="28"/>
          <w:szCs w:val="28"/>
          <w:lang w:val="x-none" w:eastAsia="x-none"/>
        </w:rPr>
      </w:pPr>
      <w:r w:rsidRPr="00057E44">
        <w:rPr>
          <w:sz w:val="28"/>
          <w:szCs w:val="28"/>
          <w:lang w:val="x-none" w:eastAsia="x-none"/>
        </w:rPr>
        <w:t>Я побуждаю каждого из участников к тому, чтобы участвовать в обсуждении</w:t>
      </w:r>
    </w:p>
    <w:p w14:paraId="74E4ACC5" w14:textId="77777777" w:rsidR="00057E44" w:rsidRPr="00057E44" w:rsidRDefault="00057E44" w:rsidP="001A3A5F">
      <w:pPr>
        <w:numPr>
          <w:ilvl w:val="0"/>
          <w:numId w:val="9"/>
        </w:numPr>
        <w:suppressAutoHyphens/>
        <w:spacing w:after="200" w:line="360" w:lineRule="auto"/>
        <w:contextualSpacing/>
        <w:jc w:val="both"/>
        <w:rPr>
          <w:sz w:val="28"/>
          <w:szCs w:val="28"/>
          <w:lang w:val="x-none" w:eastAsia="x-none"/>
        </w:rPr>
      </w:pPr>
      <w:r w:rsidRPr="00057E44">
        <w:rPr>
          <w:sz w:val="28"/>
          <w:szCs w:val="28"/>
          <w:lang w:val="x-none" w:eastAsia="x-none"/>
        </w:rPr>
        <w:t>Я выслушиваю соображения каждого, даже если я с ними не согласен</w:t>
      </w:r>
    </w:p>
    <w:p w14:paraId="03C4FE07" w14:textId="77777777" w:rsidR="00057E44" w:rsidRPr="00057E44" w:rsidRDefault="00057E44" w:rsidP="001A3A5F">
      <w:pPr>
        <w:numPr>
          <w:ilvl w:val="0"/>
          <w:numId w:val="9"/>
        </w:numPr>
        <w:suppressAutoHyphens/>
        <w:spacing w:after="200" w:line="360" w:lineRule="auto"/>
        <w:contextualSpacing/>
        <w:jc w:val="both"/>
        <w:rPr>
          <w:sz w:val="28"/>
          <w:szCs w:val="28"/>
          <w:lang w:val="x-none" w:eastAsia="x-none"/>
        </w:rPr>
      </w:pPr>
      <w:r w:rsidRPr="00057E44">
        <w:rPr>
          <w:sz w:val="28"/>
          <w:szCs w:val="28"/>
          <w:lang w:val="x-none" w:eastAsia="x-none"/>
        </w:rPr>
        <w:t>Я сначала выясняю все идеи и факты, относящиеся к обеим позициям</w:t>
      </w:r>
    </w:p>
    <w:p w14:paraId="3751FAC8" w14:textId="77777777" w:rsidR="00057E44" w:rsidRPr="00057E44" w:rsidRDefault="00057E44" w:rsidP="001A3A5F">
      <w:pPr>
        <w:numPr>
          <w:ilvl w:val="0"/>
          <w:numId w:val="9"/>
        </w:numPr>
        <w:suppressAutoHyphens/>
        <w:spacing w:after="200" w:line="360" w:lineRule="auto"/>
        <w:contextualSpacing/>
        <w:jc w:val="both"/>
        <w:rPr>
          <w:sz w:val="28"/>
          <w:szCs w:val="28"/>
          <w:lang w:val="x-none" w:eastAsia="x-none"/>
        </w:rPr>
      </w:pPr>
      <w:r w:rsidRPr="00057E44">
        <w:rPr>
          <w:sz w:val="28"/>
          <w:szCs w:val="28"/>
          <w:lang w:val="x-none" w:eastAsia="x-none"/>
        </w:rPr>
        <w:t>Я стремлюсь осмыслить и понять оба взгляда на проблему</w:t>
      </w:r>
    </w:p>
    <w:p w14:paraId="5F0E92E3" w14:textId="77777777" w:rsidR="00057E44" w:rsidRPr="00057E44" w:rsidRDefault="00057E44" w:rsidP="001A3A5F">
      <w:pPr>
        <w:numPr>
          <w:ilvl w:val="0"/>
          <w:numId w:val="9"/>
        </w:numPr>
        <w:suppressAutoHyphens/>
        <w:spacing w:after="200" w:line="360" w:lineRule="auto"/>
        <w:contextualSpacing/>
        <w:jc w:val="both"/>
        <w:rPr>
          <w:sz w:val="28"/>
          <w:szCs w:val="28"/>
          <w:lang w:val="x-none" w:eastAsia="x-none"/>
        </w:rPr>
      </w:pPr>
      <w:r w:rsidRPr="00057E44">
        <w:rPr>
          <w:sz w:val="28"/>
          <w:szCs w:val="28"/>
          <w:lang w:val="x-none" w:eastAsia="x-none"/>
        </w:rPr>
        <w:t>Я изменяю свою точку зрения под воздействием фактов и убедительных аргументов</w:t>
      </w:r>
    </w:p>
    <w:p w14:paraId="4D25EC33" w14:textId="77777777" w:rsidR="005B283C" w:rsidRDefault="005B283C" w:rsidP="00D13F9A">
      <w:pPr>
        <w:rPr>
          <w:b/>
          <w:bCs/>
          <w:sz w:val="28"/>
          <w:szCs w:val="28"/>
          <w:lang w:val="x-none" w:eastAsia="x-none"/>
        </w:rPr>
      </w:pPr>
    </w:p>
    <w:p w14:paraId="42E34348" w14:textId="77777777" w:rsidR="001A4083" w:rsidRPr="001A4083" w:rsidRDefault="001A4083" w:rsidP="00D13F9A">
      <w:pPr>
        <w:pStyle w:val="1"/>
        <w:keepNext w:val="0"/>
        <w:widowControl w:val="0"/>
        <w:tabs>
          <w:tab w:val="clear" w:pos="0"/>
          <w:tab w:val="left" w:pos="1538"/>
        </w:tabs>
        <w:suppressAutoHyphens/>
        <w:spacing w:line="240" w:lineRule="auto"/>
        <w:jc w:val="both"/>
        <w:rPr>
          <w:b/>
          <w:sz w:val="28"/>
          <w:szCs w:val="28"/>
        </w:rPr>
      </w:pPr>
      <w:r>
        <w:rPr>
          <w:b/>
          <w:sz w:val="28"/>
          <w:szCs w:val="28"/>
        </w:rPr>
        <w:lastRenderedPageBreak/>
        <w:t xml:space="preserve"> </w:t>
      </w:r>
      <w:bookmarkStart w:id="36" w:name="_Toc120529897"/>
      <w:r>
        <w:rPr>
          <w:b/>
          <w:sz w:val="28"/>
          <w:szCs w:val="28"/>
        </w:rPr>
        <w:t xml:space="preserve">11. </w:t>
      </w:r>
      <w:r w:rsidRPr="001A4083">
        <w:rPr>
          <w:b/>
          <w:sz w:val="28"/>
          <w:szCs w:val="28"/>
        </w:rPr>
        <w:t>Перечень</w:t>
      </w:r>
      <w:r w:rsidRPr="001A4083">
        <w:rPr>
          <w:b/>
          <w:spacing w:val="1"/>
          <w:sz w:val="28"/>
          <w:szCs w:val="28"/>
        </w:rPr>
        <w:t xml:space="preserve"> </w:t>
      </w:r>
      <w:r w:rsidRPr="001A4083">
        <w:rPr>
          <w:b/>
          <w:sz w:val="28"/>
          <w:szCs w:val="28"/>
        </w:rPr>
        <w:t>информационных</w:t>
      </w:r>
      <w:r w:rsidRPr="001A4083">
        <w:rPr>
          <w:b/>
          <w:spacing w:val="1"/>
          <w:sz w:val="28"/>
          <w:szCs w:val="28"/>
        </w:rPr>
        <w:t xml:space="preserve"> </w:t>
      </w:r>
      <w:r w:rsidRPr="001A4083">
        <w:rPr>
          <w:b/>
          <w:sz w:val="28"/>
          <w:szCs w:val="28"/>
        </w:rPr>
        <w:t>технологий,</w:t>
      </w:r>
      <w:r w:rsidRPr="001A4083">
        <w:rPr>
          <w:b/>
          <w:spacing w:val="1"/>
          <w:sz w:val="28"/>
          <w:szCs w:val="28"/>
        </w:rPr>
        <w:t xml:space="preserve"> </w:t>
      </w:r>
      <w:r w:rsidRPr="001A4083">
        <w:rPr>
          <w:b/>
          <w:sz w:val="28"/>
          <w:szCs w:val="28"/>
        </w:rPr>
        <w:t>используемых</w:t>
      </w:r>
      <w:r w:rsidRPr="001A4083">
        <w:rPr>
          <w:b/>
          <w:spacing w:val="1"/>
          <w:sz w:val="28"/>
          <w:szCs w:val="28"/>
        </w:rPr>
        <w:t xml:space="preserve"> </w:t>
      </w:r>
      <w:r w:rsidRPr="001A4083">
        <w:rPr>
          <w:b/>
          <w:sz w:val="28"/>
          <w:szCs w:val="28"/>
        </w:rPr>
        <w:t>при</w:t>
      </w:r>
      <w:r w:rsidRPr="001A4083">
        <w:rPr>
          <w:b/>
          <w:spacing w:val="-67"/>
          <w:sz w:val="28"/>
          <w:szCs w:val="28"/>
        </w:rPr>
        <w:t xml:space="preserve"> </w:t>
      </w:r>
      <w:r w:rsidRPr="001A4083">
        <w:rPr>
          <w:b/>
          <w:sz w:val="28"/>
          <w:szCs w:val="28"/>
        </w:rPr>
        <w:t>осуществлении образовательного процесса по дисциплине, включая перечень</w:t>
      </w:r>
      <w:r w:rsidRPr="001A4083">
        <w:rPr>
          <w:b/>
          <w:spacing w:val="1"/>
          <w:sz w:val="28"/>
          <w:szCs w:val="28"/>
        </w:rPr>
        <w:t xml:space="preserve"> </w:t>
      </w:r>
      <w:r w:rsidRPr="001A4083">
        <w:rPr>
          <w:b/>
          <w:sz w:val="28"/>
          <w:szCs w:val="28"/>
        </w:rPr>
        <w:t>необходимого</w:t>
      </w:r>
      <w:r w:rsidRPr="001A4083">
        <w:rPr>
          <w:b/>
          <w:spacing w:val="1"/>
          <w:sz w:val="28"/>
          <w:szCs w:val="28"/>
        </w:rPr>
        <w:t xml:space="preserve"> </w:t>
      </w:r>
      <w:r w:rsidRPr="001A4083">
        <w:rPr>
          <w:b/>
          <w:sz w:val="28"/>
          <w:szCs w:val="28"/>
        </w:rPr>
        <w:t>программного</w:t>
      </w:r>
      <w:r w:rsidRPr="001A4083">
        <w:rPr>
          <w:b/>
          <w:spacing w:val="1"/>
          <w:sz w:val="28"/>
          <w:szCs w:val="28"/>
        </w:rPr>
        <w:t xml:space="preserve"> </w:t>
      </w:r>
      <w:r w:rsidRPr="001A4083">
        <w:rPr>
          <w:b/>
          <w:sz w:val="28"/>
          <w:szCs w:val="28"/>
        </w:rPr>
        <w:t>обеспечения</w:t>
      </w:r>
      <w:r w:rsidRPr="001A4083">
        <w:rPr>
          <w:b/>
          <w:spacing w:val="1"/>
          <w:sz w:val="28"/>
          <w:szCs w:val="28"/>
        </w:rPr>
        <w:t xml:space="preserve"> </w:t>
      </w:r>
      <w:r w:rsidRPr="001A4083">
        <w:rPr>
          <w:b/>
          <w:sz w:val="28"/>
          <w:szCs w:val="28"/>
        </w:rPr>
        <w:t>и</w:t>
      </w:r>
      <w:r w:rsidRPr="001A4083">
        <w:rPr>
          <w:b/>
          <w:spacing w:val="1"/>
          <w:sz w:val="28"/>
          <w:szCs w:val="28"/>
        </w:rPr>
        <w:t xml:space="preserve"> </w:t>
      </w:r>
      <w:r w:rsidRPr="001A4083">
        <w:rPr>
          <w:b/>
          <w:sz w:val="28"/>
          <w:szCs w:val="28"/>
        </w:rPr>
        <w:t>информационных</w:t>
      </w:r>
      <w:r w:rsidRPr="001A4083">
        <w:rPr>
          <w:b/>
          <w:spacing w:val="1"/>
          <w:sz w:val="28"/>
          <w:szCs w:val="28"/>
        </w:rPr>
        <w:t xml:space="preserve"> </w:t>
      </w:r>
      <w:r w:rsidRPr="001A4083">
        <w:rPr>
          <w:b/>
          <w:sz w:val="28"/>
          <w:szCs w:val="28"/>
        </w:rPr>
        <w:t>справочных</w:t>
      </w:r>
      <w:r w:rsidRPr="001A4083">
        <w:rPr>
          <w:b/>
          <w:spacing w:val="-67"/>
          <w:sz w:val="28"/>
          <w:szCs w:val="28"/>
        </w:rPr>
        <w:t xml:space="preserve"> </w:t>
      </w:r>
      <w:r w:rsidRPr="001A4083">
        <w:rPr>
          <w:b/>
          <w:sz w:val="28"/>
          <w:szCs w:val="28"/>
        </w:rPr>
        <w:t>систем</w:t>
      </w:r>
      <w:r w:rsidRPr="001A4083">
        <w:rPr>
          <w:b/>
          <w:spacing w:val="-1"/>
          <w:sz w:val="28"/>
          <w:szCs w:val="28"/>
        </w:rPr>
        <w:t xml:space="preserve"> </w:t>
      </w:r>
      <w:r w:rsidRPr="001A4083">
        <w:rPr>
          <w:b/>
          <w:sz w:val="28"/>
          <w:szCs w:val="28"/>
        </w:rPr>
        <w:t>(при</w:t>
      </w:r>
      <w:r w:rsidRPr="001A4083">
        <w:rPr>
          <w:b/>
          <w:spacing w:val="-2"/>
          <w:sz w:val="28"/>
          <w:szCs w:val="28"/>
        </w:rPr>
        <w:t xml:space="preserve"> </w:t>
      </w:r>
      <w:r w:rsidRPr="001A4083">
        <w:rPr>
          <w:b/>
          <w:sz w:val="28"/>
          <w:szCs w:val="28"/>
        </w:rPr>
        <w:t>необходимости).</w:t>
      </w:r>
      <w:bookmarkEnd w:id="36"/>
    </w:p>
    <w:p w14:paraId="4131FFAB" w14:textId="053C9BAD" w:rsidR="001A4083" w:rsidRPr="001A4083" w:rsidRDefault="001A4083" w:rsidP="001A4083">
      <w:pPr>
        <w:spacing w:line="360" w:lineRule="auto"/>
        <w:jc w:val="both"/>
        <w:rPr>
          <w:b/>
          <w:sz w:val="28"/>
          <w:szCs w:val="28"/>
        </w:rPr>
      </w:pPr>
      <w:r w:rsidRPr="001A4083">
        <w:rPr>
          <w:b/>
          <w:sz w:val="28"/>
          <w:szCs w:val="28"/>
        </w:rPr>
        <w:t>11.1.</w:t>
      </w:r>
      <w:r w:rsidRPr="001A4083">
        <w:rPr>
          <w:b/>
          <w:spacing w:val="-5"/>
          <w:sz w:val="28"/>
          <w:szCs w:val="28"/>
        </w:rPr>
        <w:t xml:space="preserve"> </w:t>
      </w:r>
      <w:r w:rsidRPr="001A4083">
        <w:rPr>
          <w:b/>
          <w:sz w:val="28"/>
          <w:szCs w:val="28"/>
        </w:rPr>
        <w:t>Комплект</w:t>
      </w:r>
      <w:r w:rsidRPr="001A4083">
        <w:rPr>
          <w:b/>
          <w:spacing w:val="-2"/>
          <w:sz w:val="28"/>
          <w:szCs w:val="28"/>
        </w:rPr>
        <w:t xml:space="preserve"> </w:t>
      </w:r>
      <w:r w:rsidRPr="001A4083">
        <w:rPr>
          <w:b/>
          <w:sz w:val="28"/>
          <w:szCs w:val="28"/>
        </w:rPr>
        <w:t>лицензионного</w:t>
      </w:r>
      <w:r w:rsidRPr="001A4083">
        <w:rPr>
          <w:b/>
          <w:spacing w:val="-4"/>
          <w:sz w:val="28"/>
          <w:szCs w:val="28"/>
        </w:rPr>
        <w:t xml:space="preserve"> </w:t>
      </w:r>
      <w:r w:rsidRPr="001A4083">
        <w:rPr>
          <w:b/>
          <w:sz w:val="28"/>
          <w:szCs w:val="28"/>
        </w:rPr>
        <w:t>программного</w:t>
      </w:r>
      <w:r w:rsidRPr="001A4083">
        <w:rPr>
          <w:b/>
          <w:spacing w:val="-3"/>
          <w:sz w:val="28"/>
          <w:szCs w:val="28"/>
        </w:rPr>
        <w:t xml:space="preserve"> </w:t>
      </w:r>
      <w:r w:rsidRPr="001A4083">
        <w:rPr>
          <w:b/>
          <w:sz w:val="28"/>
          <w:szCs w:val="28"/>
        </w:rPr>
        <w:t>обеспечения:</w:t>
      </w:r>
    </w:p>
    <w:p w14:paraId="362A1791" w14:textId="77777777" w:rsidR="001A4083" w:rsidRPr="00A960A3" w:rsidRDefault="001A4083" w:rsidP="001A4083">
      <w:pPr>
        <w:spacing w:line="360" w:lineRule="auto"/>
        <w:ind w:left="567"/>
        <w:jc w:val="both"/>
        <w:rPr>
          <w:rFonts w:eastAsia="Calibri"/>
          <w:bCs/>
          <w:kern w:val="2"/>
          <w:sz w:val="28"/>
          <w:szCs w:val="28"/>
        </w:rPr>
      </w:pPr>
      <w:bookmarkStart w:id="37" w:name="_Toc531686468"/>
      <w:bookmarkStart w:id="38" w:name="_Toc531614951"/>
      <w:r w:rsidRPr="00A960A3">
        <w:rPr>
          <w:rFonts w:eastAsia="Calibri"/>
          <w:bCs/>
          <w:kern w:val="2"/>
          <w:sz w:val="28"/>
          <w:szCs w:val="28"/>
        </w:rPr>
        <w:t xml:space="preserve">1. </w:t>
      </w:r>
      <w:r w:rsidRPr="001A4083">
        <w:rPr>
          <w:rFonts w:eastAsia="Calibri"/>
          <w:bCs/>
          <w:kern w:val="2"/>
          <w:sz w:val="28"/>
          <w:szCs w:val="28"/>
          <w:lang w:val="en-US"/>
        </w:rPr>
        <w:t>Windows</w:t>
      </w:r>
      <w:r w:rsidRPr="00A960A3">
        <w:rPr>
          <w:rFonts w:eastAsia="Calibri"/>
          <w:bCs/>
          <w:kern w:val="2"/>
          <w:sz w:val="28"/>
          <w:szCs w:val="28"/>
        </w:rPr>
        <w:t xml:space="preserve">, </w:t>
      </w:r>
      <w:r w:rsidRPr="001A4083">
        <w:rPr>
          <w:rFonts w:eastAsia="Calibri"/>
          <w:bCs/>
          <w:kern w:val="2"/>
          <w:sz w:val="28"/>
          <w:szCs w:val="28"/>
          <w:lang w:val="en-US"/>
        </w:rPr>
        <w:t>Microsoft</w:t>
      </w:r>
      <w:r w:rsidRPr="00A960A3">
        <w:rPr>
          <w:rFonts w:eastAsia="Calibri"/>
          <w:bCs/>
          <w:kern w:val="2"/>
          <w:sz w:val="28"/>
          <w:szCs w:val="28"/>
        </w:rPr>
        <w:t xml:space="preserve"> </w:t>
      </w:r>
      <w:r w:rsidRPr="001A4083">
        <w:rPr>
          <w:rFonts w:eastAsia="Calibri"/>
          <w:bCs/>
          <w:kern w:val="2"/>
          <w:sz w:val="28"/>
          <w:szCs w:val="28"/>
          <w:lang w:val="en-US"/>
        </w:rPr>
        <w:t>Office</w:t>
      </w:r>
      <w:r w:rsidRPr="00A960A3">
        <w:rPr>
          <w:rFonts w:eastAsia="Calibri"/>
          <w:bCs/>
          <w:kern w:val="2"/>
          <w:sz w:val="28"/>
          <w:szCs w:val="28"/>
        </w:rPr>
        <w:t>.</w:t>
      </w:r>
      <w:bookmarkEnd w:id="37"/>
      <w:bookmarkEnd w:id="38"/>
    </w:p>
    <w:p w14:paraId="07D6E45B" w14:textId="41B81A8A" w:rsidR="001A4083" w:rsidRPr="00D34D3B" w:rsidRDefault="001A4083" w:rsidP="001A4083">
      <w:pPr>
        <w:spacing w:line="360" w:lineRule="auto"/>
        <w:ind w:left="567"/>
        <w:jc w:val="both"/>
        <w:rPr>
          <w:rFonts w:eastAsia="Calibri"/>
          <w:bCs/>
          <w:kern w:val="2"/>
          <w:sz w:val="28"/>
          <w:szCs w:val="28"/>
        </w:rPr>
      </w:pPr>
      <w:bookmarkStart w:id="39" w:name="_Toc531686469"/>
      <w:bookmarkStart w:id="40" w:name="_Toc531614952"/>
      <w:r w:rsidRPr="00D34D3B">
        <w:rPr>
          <w:rFonts w:eastAsia="Calibri"/>
          <w:bCs/>
          <w:kern w:val="2"/>
          <w:sz w:val="28"/>
          <w:szCs w:val="28"/>
        </w:rPr>
        <w:t xml:space="preserve">2. </w:t>
      </w:r>
      <w:r w:rsidRPr="001A4083">
        <w:rPr>
          <w:rFonts w:eastAsia="Calibri"/>
          <w:bCs/>
          <w:kern w:val="2"/>
          <w:sz w:val="28"/>
          <w:szCs w:val="28"/>
        </w:rPr>
        <w:t>Антивирус</w:t>
      </w:r>
      <w:r w:rsidRPr="00D34D3B">
        <w:rPr>
          <w:rFonts w:eastAsia="Calibri"/>
          <w:bCs/>
          <w:kern w:val="2"/>
          <w:sz w:val="28"/>
          <w:szCs w:val="28"/>
        </w:rPr>
        <w:t xml:space="preserve"> </w:t>
      </w:r>
      <w:bookmarkEnd w:id="39"/>
      <w:bookmarkEnd w:id="40"/>
      <w:r w:rsidR="00511555">
        <w:rPr>
          <w:rFonts w:eastAsia="Calibri"/>
          <w:bCs/>
          <w:kern w:val="2"/>
          <w:sz w:val="28"/>
          <w:szCs w:val="28"/>
          <w:lang w:val="en-US"/>
        </w:rPr>
        <w:t>Kaspersky</w:t>
      </w:r>
    </w:p>
    <w:p w14:paraId="44EB6DCE" w14:textId="6E1A625E" w:rsidR="001A4083" w:rsidRPr="00C339AA" w:rsidRDefault="00C339AA" w:rsidP="00C339AA">
      <w:pPr>
        <w:jc w:val="both"/>
        <w:rPr>
          <w:b/>
          <w:bCs/>
          <w:sz w:val="28"/>
          <w:szCs w:val="28"/>
        </w:rPr>
      </w:pPr>
      <w:r w:rsidRPr="00C339AA">
        <w:rPr>
          <w:b/>
          <w:bCs/>
          <w:sz w:val="28"/>
          <w:szCs w:val="28"/>
        </w:rPr>
        <w:t xml:space="preserve">11.2 </w:t>
      </w:r>
      <w:r w:rsidR="001A4083" w:rsidRPr="00C339AA">
        <w:rPr>
          <w:b/>
          <w:bCs/>
          <w:sz w:val="28"/>
          <w:szCs w:val="28"/>
        </w:rPr>
        <w:t>Современные профессиональные базы данных и информационные</w:t>
      </w:r>
      <w:r w:rsidR="001A4083" w:rsidRPr="00C339AA">
        <w:rPr>
          <w:b/>
          <w:bCs/>
          <w:spacing w:val="-67"/>
          <w:sz w:val="28"/>
          <w:szCs w:val="28"/>
        </w:rPr>
        <w:t xml:space="preserve"> </w:t>
      </w:r>
      <w:r w:rsidR="001A4083" w:rsidRPr="00C339AA">
        <w:rPr>
          <w:b/>
          <w:bCs/>
          <w:sz w:val="28"/>
          <w:szCs w:val="28"/>
        </w:rPr>
        <w:t>справочные</w:t>
      </w:r>
      <w:r w:rsidR="001A4083" w:rsidRPr="00C339AA">
        <w:rPr>
          <w:b/>
          <w:bCs/>
          <w:spacing w:val="-1"/>
          <w:sz w:val="28"/>
          <w:szCs w:val="28"/>
        </w:rPr>
        <w:t xml:space="preserve"> </w:t>
      </w:r>
      <w:r w:rsidR="001A4083" w:rsidRPr="00C339AA">
        <w:rPr>
          <w:b/>
          <w:bCs/>
          <w:sz w:val="28"/>
          <w:szCs w:val="28"/>
        </w:rPr>
        <w:t>системы</w:t>
      </w:r>
    </w:p>
    <w:p w14:paraId="16E05AF8" w14:textId="77777777" w:rsidR="001A4083" w:rsidRPr="001A4083" w:rsidRDefault="001A4083" w:rsidP="001A4083">
      <w:pPr>
        <w:pStyle w:val="aa"/>
        <w:shd w:val="clear" w:color="auto" w:fill="FFFFFF"/>
        <w:tabs>
          <w:tab w:val="left" w:pos="442"/>
        </w:tabs>
        <w:spacing w:line="360" w:lineRule="auto"/>
        <w:ind w:left="567"/>
        <w:jc w:val="both"/>
        <w:rPr>
          <w:rFonts w:eastAsia="Calibri"/>
          <w:bCs/>
          <w:sz w:val="28"/>
          <w:szCs w:val="28"/>
        </w:rPr>
      </w:pPr>
      <w:r w:rsidRPr="001A4083">
        <w:rPr>
          <w:rFonts w:eastAsia="Calibri"/>
          <w:bCs/>
          <w:sz w:val="28"/>
          <w:szCs w:val="28"/>
        </w:rPr>
        <w:t>1. Информационно-правовая система «Гарант»</w:t>
      </w:r>
    </w:p>
    <w:p w14:paraId="380E9B7C" w14:textId="77777777" w:rsidR="001A4083" w:rsidRPr="001A4083" w:rsidRDefault="001A4083" w:rsidP="001A4083">
      <w:pPr>
        <w:pStyle w:val="aa"/>
        <w:shd w:val="clear" w:color="auto" w:fill="FFFFFF"/>
        <w:tabs>
          <w:tab w:val="left" w:pos="442"/>
        </w:tabs>
        <w:spacing w:line="360" w:lineRule="auto"/>
        <w:ind w:left="567"/>
        <w:jc w:val="both"/>
        <w:rPr>
          <w:rFonts w:eastAsia="Calibri"/>
          <w:bCs/>
          <w:sz w:val="28"/>
          <w:szCs w:val="28"/>
        </w:rPr>
      </w:pPr>
      <w:r w:rsidRPr="001A4083">
        <w:rPr>
          <w:rFonts w:eastAsia="Calibri"/>
          <w:bCs/>
          <w:sz w:val="28"/>
          <w:szCs w:val="28"/>
        </w:rPr>
        <w:t>2. Информационно-правовая система «Консультант Плюс»</w:t>
      </w:r>
    </w:p>
    <w:p w14:paraId="236FB126" w14:textId="77777777" w:rsidR="001A4083" w:rsidRPr="001A4083" w:rsidRDefault="001A4083" w:rsidP="001A4083">
      <w:pPr>
        <w:pStyle w:val="aa"/>
        <w:shd w:val="clear" w:color="auto" w:fill="FFFFFF"/>
        <w:tabs>
          <w:tab w:val="left" w:pos="442"/>
        </w:tabs>
        <w:spacing w:line="360" w:lineRule="auto"/>
        <w:ind w:left="567"/>
        <w:jc w:val="both"/>
        <w:rPr>
          <w:rFonts w:eastAsia="Calibri"/>
          <w:bCs/>
          <w:sz w:val="28"/>
          <w:szCs w:val="28"/>
        </w:rPr>
      </w:pPr>
      <w:r w:rsidRPr="001A4083">
        <w:rPr>
          <w:rFonts w:eastAsia="Calibri"/>
          <w:bCs/>
          <w:sz w:val="28"/>
          <w:szCs w:val="28"/>
        </w:rPr>
        <w:t xml:space="preserve">3. Электронная энциклопедия: </w:t>
      </w:r>
      <w:hyperlink r:id="rId13">
        <w:r w:rsidRPr="001A4083">
          <w:rPr>
            <w:rFonts w:eastAsia="Calibri"/>
            <w:bCs/>
            <w:color w:val="0000FF"/>
            <w:sz w:val="28"/>
            <w:szCs w:val="28"/>
            <w:u w:val="single"/>
            <w:lang w:val="en-US"/>
          </w:rPr>
          <w:t>http</w:t>
        </w:r>
        <w:r w:rsidRPr="001A4083">
          <w:rPr>
            <w:rFonts w:eastAsia="Calibri"/>
            <w:bCs/>
            <w:color w:val="0000FF"/>
            <w:sz w:val="28"/>
            <w:szCs w:val="28"/>
            <w:u w:val="single"/>
          </w:rPr>
          <w:t>://</w:t>
        </w:r>
        <w:r w:rsidRPr="001A4083">
          <w:rPr>
            <w:rFonts w:eastAsia="Calibri"/>
            <w:bCs/>
            <w:color w:val="0000FF"/>
            <w:sz w:val="28"/>
            <w:szCs w:val="28"/>
            <w:u w:val="single"/>
            <w:lang w:val="en-US"/>
          </w:rPr>
          <w:t>ru</w:t>
        </w:r>
        <w:r w:rsidRPr="001A4083">
          <w:rPr>
            <w:rFonts w:eastAsia="Calibri"/>
            <w:bCs/>
            <w:color w:val="0000FF"/>
            <w:sz w:val="28"/>
            <w:szCs w:val="28"/>
            <w:u w:val="single"/>
          </w:rPr>
          <w:t>.</w:t>
        </w:r>
        <w:r w:rsidRPr="001A4083">
          <w:rPr>
            <w:rFonts w:eastAsia="Calibri"/>
            <w:bCs/>
            <w:color w:val="0000FF"/>
            <w:sz w:val="28"/>
            <w:szCs w:val="28"/>
            <w:u w:val="single"/>
            <w:lang w:val="en-US"/>
          </w:rPr>
          <w:t>wikipedia</w:t>
        </w:r>
        <w:r w:rsidRPr="001A4083">
          <w:rPr>
            <w:rFonts w:eastAsia="Calibri"/>
            <w:bCs/>
            <w:color w:val="0000FF"/>
            <w:sz w:val="28"/>
            <w:szCs w:val="28"/>
            <w:u w:val="single"/>
          </w:rPr>
          <w:t>.</w:t>
        </w:r>
        <w:r w:rsidRPr="001A4083">
          <w:rPr>
            <w:rFonts w:eastAsia="Calibri"/>
            <w:bCs/>
            <w:color w:val="0000FF"/>
            <w:sz w:val="28"/>
            <w:szCs w:val="28"/>
            <w:u w:val="single"/>
            <w:lang w:val="en-US"/>
          </w:rPr>
          <w:t>org</w:t>
        </w:r>
        <w:r w:rsidRPr="001A4083">
          <w:rPr>
            <w:rFonts w:eastAsia="Calibri"/>
            <w:bCs/>
            <w:color w:val="0000FF"/>
            <w:sz w:val="28"/>
            <w:szCs w:val="28"/>
            <w:u w:val="single"/>
          </w:rPr>
          <w:t>/</w:t>
        </w:r>
        <w:r w:rsidRPr="001A4083">
          <w:rPr>
            <w:rFonts w:eastAsia="Calibri"/>
            <w:bCs/>
            <w:color w:val="0000FF"/>
            <w:sz w:val="28"/>
            <w:szCs w:val="28"/>
            <w:u w:val="single"/>
            <w:lang w:val="en-US"/>
          </w:rPr>
          <w:t>wiki</w:t>
        </w:r>
        <w:r w:rsidRPr="001A4083">
          <w:rPr>
            <w:rFonts w:eastAsia="Calibri"/>
            <w:bCs/>
            <w:color w:val="0000FF"/>
            <w:sz w:val="28"/>
            <w:szCs w:val="28"/>
            <w:u w:val="single"/>
          </w:rPr>
          <w:t>/</w:t>
        </w:r>
        <w:r w:rsidRPr="001A4083">
          <w:rPr>
            <w:rFonts w:eastAsia="Calibri"/>
            <w:bCs/>
            <w:color w:val="0000FF"/>
            <w:sz w:val="28"/>
            <w:szCs w:val="28"/>
            <w:u w:val="single"/>
            <w:lang w:val="en-US"/>
          </w:rPr>
          <w:t>Wiki</w:t>
        </w:r>
      </w:hyperlink>
    </w:p>
    <w:p w14:paraId="0EEBD520" w14:textId="77777777" w:rsidR="001A4083" w:rsidRPr="001A4083" w:rsidRDefault="001A4083" w:rsidP="001A4083">
      <w:pPr>
        <w:pStyle w:val="aa"/>
        <w:shd w:val="clear" w:color="auto" w:fill="FFFFFF"/>
        <w:tabs>
          <w:tab w:val="left" w:pos="442"/>
        </w:tabs>
        <w:spacing w:line="360" w:lineRule="auto"/>
        <w:ind w:left="567"/>
        <w:jc w:val="both"/>
        <w:rPr>
          <w:rFonts w:eastAsia="Calibri"/>
          <w:bCs/>
          <w:sz w:val="28"/>
          <w:szCs w:val="28"/>
        </w:rPr>
      </w:pPr>
      <w:r w:rsidRPr="001A4083">
        <w:rPr>
          <w:rFonts w:eastAsia="Calibri"/>
          <w:bCs/>
          <w:sz w:val="28"/>
          <w:szCs w:val="28"/>
        </w:rPr>
        <w:t>4. Система комплексного раскрытия информации «СКРИН» -</w:t>
      </w:r>
      <w:r w:rsidRPr="001A4083">
        <w:rPr>
          <w:rFonts w:eastAsia="Calibri"/>
          <w:bCs/>
          <w:sz w:val="28"/>
          <w:szCs w:val="28"/>
          <w:lang w:val="en-US"/>
        </w:rPr>
        <w:t>http</w:t>
      </w:r>
      <w:r w:rsidRPr="001A4083">
        <w:rPr>
          <w:rFonts w:eastAsia="Calibri"/>
          <w:bCs/>
          <w:sz w:val="28"/>
          <w:szCs w:val="28"/>
        </w:rPr>
        <w:t>://</w:t>
      </w:r>
      <w:r w:rsidRPr="001A4083">
        <w:rPr>
          <w:rFonts w:eastAsia="Calibri"/>
          <w:bCs/>
          <w:sz w:val="28"/>
          <w:szCs w:val="28"/>
          <w:lang w:val="en-US"/>
        </w:rPr>
        <w:t>www</w:t>
      </w:r>
      <w:r w:rsidRPr="001A4083">
        <w:rPr>
          <w:rFonts w:eastAsia="Calibri"/>
          <w:bCs/>
          <w:sz w:val="28"/>
          <w:szCs w:val="28"/>
        </w:rPr>
        <w:t>.</w:t>
      </w:r>
      <w:r w:rsidRPr="001A4083">
        <w:rPr>
          <w:rFonts w:eastAsia="Calibri"/>
          <w:bCs/>
          <w:sz w:val="28"/>
          <w:szCs w:val="28"/>
          <w:lang w:val="en-US"/>
        </w:rPr>
        <w:t>skrin</w:t>
      </w:r>
      <w:r w:rsidRPr="001A4083">
        <w:rPr>
          <w:rFonts w:eastAsia="Calibri"/>
          <w:bCs/>
          <w:sz w:val="28"/>
          <w:szCs w:val="28"/>
        </w:rPr>
        <w:t>.</w:t>
      </w:r>
      <w:r w:rsidRPr="001A4083">
        <w:rPr>
          <w:rFonts w:eastAsia="Calibri"/>
          <w:bCs/>
          <w:sz w:val="28"/>
          <w:szCs w:val="28"/>
          <w:lang w:val="en-US"/>
        </w:rPr>
        <w:t>ru</w:t>
      </w:r>
      <w:r w:rsidRPr="001A4083">
        <w:rPr>
          <w:rFonts w:eastAsia="Calibri"/>
          <w:bCs/>
          <w:sz w:val="28"/>
          <w:szCs w:val="28"/>
        </w:rPr>
        <w:t>/</w:t>
      </w:r>
    </w:p>
    <w:p w14:paraId="1305A54C" w14:textId="624D380B" w:rsidR="001A4083" w:rsidRPr="00C339AA" w:rsidRDefault="00C339AA" w:rsidP="00C339AA">
      <w:pPr>
        <w:rPr>
          <w:sz w:val="28"/>
          <w:szCs w:val="28"/>
        </w:rPr>
      </w:pPr>
      <w:r w:rsidRPr="00C339AA">
        <w:rPr>
          <w:b/>
          <w:bCs/>
          <w:sz w:val="28"/>
          <w:szCs w:val="28"/>
        </w:rPr>
        <w:t xml:space="preserve">11.3 </w:t>
      </w:r>
      <w:r w:rsidR="001A4083" w:rsidRPr="00C339AA">
        <w:rPr>
          <w:b/>
          <w:bCs/>
          <w:sz w:val="28"/>
          <w:szCs w:val="28"/>
        </w:rPr>
        <w:t>Сертифицированные программные и аппаратные средства защиты</w:t>
      </w:r>
      <w:r w:rsidR="001A4083" w:rsidRPr="00C339AA">
        <w:rPr>
          <w:b/>
          <w:bCs/>
          <w:spacing w:val="1"/>
          <w:sz w:val="28"/>
          <w:szCs w:val="28"/>
        </w:rPr>
        <w:t xml:space="preserve"> </w:t>
      </w:r>
      <w:r w:rsidR="001A4083" w:rsidRPr="00C339AA">
        <w:rPr>
          <w:b/>
          <w:bCs/>
          <w:sz w:val="28"/>
          <w:szCs w:val="28"/>
        </w:rPr>
        <w:t>информации</w:t>
      </w:r>
      <w:r>
        <w:rPr>
          <w:sz w:val="28"/>
          <w:szCs w:val="28"/>
        </w:rPr>
        <w:t xml:space="preserve"> </w:t>
      </w:r>
      <w:r w:rsidRPr="00C339AA">
        <w:rPr>
          <w:sz w:val="28"/>
          <w:szCs w:val="28"/>
        </w:rPr>
        <w:t>н</w:t>
      </w:r>
      <w:r w:rsidR="001A4083" w:rsidRPr="00C339AA">
        <w:rPr>
          <w:sz w:val="28"/>
          <w:szCs w:val="28"/>
        </w:rPr>
        <w:t>е</w:t>
      </w:r>
      <w:r w:rsidR="001A4083" w:rsidRPr="00C339AA">
        <w:rPr>
          <w:spacing w:val="-4"/>
          <w:sz w:val="28"/>
          <w:szCs w:val="28"/>
        </w:rPr>
        <w:t xml:space="preserve"> </w:t>
      </w:r>
      <w:r w:rsidR="001A4083" w:rsidRPr="00C339AA">
        <w:rPr>
          <w:sz w:val="28"/>
          <w:szCs w:val="28"/>
        </w:rPr>
        <w:t>предусмотрено.</w:t>
      </w:r>
    </w:p>
    <w:p w14:paraId="5AA30610" w14:textId="77777777" w:rsidR="001A4083" w:rsidRDefault="001A4083" w:rsidP="001A4083">
      <w:pPr>
        <w:pStyle w:val="ae"/>
        <w:spacing w:before="9"/>
        <w:ind w:left="0"/>
        <w:rPr>
          <w:sz w:val="24"/>
        </w:rPr>
      </w:pPr>
    </w:p>
    <w:p w14:paraId="3B2C6928" w14:textId="77777777" w:rsidR="001A4083" w:rsidRPr="001A4083" w:rsidRDefault="001A4083" w:rsidP="001A4083">
      <w:pPr>
        <w:pStyle w:val="1"/>
        <w:spacing w:before="1"/>
        <w:ind w:left="113" w:right="104"/>
        <w:jc w:val="both"/>
        <w:rPr>
          <w:b/>
          <w:sz w:val="28"/>
          <w:szCs w:val="28"/>
        </w:rPr>
      </w:pPr>
      <w:bookmarkStart w:id="41" w:name="_bookmark16"/>
      <w:bookmarkStart w:id="42" w:name="_Toc120529898"/>
      <w:bookmarkEnd w:id="41"/>
      <w:r w:rsidRPr="001A4083">
        <w:rPr>
          <w:b/>
          <w:sz w:val="28"/>
          <w:szCs w:val="28"/>
        </w:rPr>
        <w:t>12.</w:t>
      </w:r>
      <w:r w:rsidRPr="001A4083">
        <w:rPr>
          <w:b/>
          <w:spacing w:val="1"/>
          <w:sz w:val="28"/>
          <w:szCs w:val="28"/>
        </w:rPr>
        <w:t xml:space="preserve"> </w:t>
      </w:r>
      <w:r w:rsidRPr="001A4083">
        <w:rPr>
          <w:b/>
          <w:sz w:val="28"/>
          <w:szCs w:val="28"/>
        </w:rPr>
        <w:t>Описание</w:t>
      </w:r>
      <w:r w:rsidRPr="001A4083">
        <w:rPr>
          <w:b/>
          <w:spacing w:val="1"/>
          <w:sz w:val="28"/>
          <w:szCs w:val="28"/>
        </w:rPr>
        <w:t xml:space="preserve"> </w:t>
      </w:r>
      <w:r w:rsidRPr="001A4083">
        <w:rPr>
          <w:b/>
          <w:sz w:val="28"/>
          <w:szCs w:val="28"/>
        </w:rPr>
        <w:t>материально-технической</w:t>
      </w:r>
      <w:r w:rsidRPr="001A4083">
        <w:rPr>
          <w:b/>
          <w:spacing w:val="1"/>
          <w:sz w:val="28"/>
          <w:szCs w:val="28"/>
        </w:rPr>
        <w:t xml:space="preserve"> </w:t>
      </w:r>
      <w:r w:rsidRPr="001A4083">
        <w:rPr>
          <w:b/>
          <w:sz w:val="28"/>
          <w:szCs w:val="28"/>
        </w:rPr>
        <w:t>базы,</w:t>
      </w:r>
      <w:r w:rsidRPr="001A4083">
        <w:rPr>
          <w:b/>
          <w:spacing w:val="1"/>
          <w:sz w:val="28"/>
          <w:szCs w:val="28"/>
        </w:rPr>
        <w:t xml:space="preserve"> </w:t>
      </w:r>
      <w:r w:rsidRPr="001A4083">
        <w:rPr>
          <w:b/>
          <w:sz w:val="28"/>
          <w:szCs w:val="28"/>
        </w:rPr>
        <w:t>необходимой</w:t>
      </w:r>
      <w:r w:rsidRPr="001A4083">
        <w:rPr>
          <w:b/>
          <w:spacing w:val="1"/>
          <w:sz w:val="28"/>
          <w:szCs w:val="28"/>
        </w:rPr>
        <w:t xml:space="preserve"> </w:t>
      </w:r>
      <w:r w:rsidRPr="001A4083">
        <w:rPr>
          <w:b/>
          <w:sz w:val="28"/>
          <w:szCs w:val="28"/>
        </w:rPr>
        <w:t>для</w:t>
      </w:r>
      <w:r w:rsidRPr="001A4083">
        <w:rPr>
          <w:b/>
          <w:spacing w:val="-67"/>
          <w:sz w:val="28"/>
          <w:szCs w:val="28"/>
        </w:rPr>
        <w:t xml:space="preserve"> </w:t>
      </w:r>
      <w:r w:rsidRPr="001A4083">
        <w:rPr>
          <w:b/>
          <w:sz w:val="28"/>
          <w:szCs w:val="28"/>
        </w:rPr>
        <w:t>осуществления</w:t>
      </w:r>
      <w:r w:rsidRPr="001A4083">
        <w:rPr>
          <w:b/>
          <w:spacing w:val="-3"/>
          <w:sz w:val="28"/>
          <w:szCs w:val="28"/>
        </w:rPr>
        <w:t xml:space="preserve"> </w:t>
      </w:r>
      <w:r w:rsidRPr="001A4083">
        <w:rPr>
          <w:b/>
          <w:sz w:val="28"/>
          <w:szCs w:val="28"/>
        </w:rPr>
        <w:t>образовательного процесса</w:t>
      </w:r>
      <w:r w:rsidRPr="001A4083">
        <w:rPr>
          <w:b/>
          <w:spacing w:val="1"/>
          <w:sz w:val="28"/>
          <w:szCs w:val="28"/>
        </w:rPr>
        <w:t xml:space="preserve"> </w:t>
      </w:r>
      <w:r w:rsidRPr="001A4083">
        <w:rPr>
          <w:b/>
          <w:sz w:val="28"/>
          <w:szCs w:val="28"/>
        </w:rPr>
        <w:t>по дисциплине.</w:t>
      </w:r>
      <w:bookmarkEnd w:id="42"/>
    </w:p>
    <w:p w14:paraId="31CAF91A" w14:textId="77777777" w:rsidR="001A4083" w:rsidRPr="001A4083" w:rsidRDefault="001A4083" w:rsidP="00511555">
      <w:pPr>
        <w:pStyle w:val="ae"/>
        <w:tabs>
          <w:tab w:val="left" w:pos="2104"/>
          <w:tab w:val="left" w:pos="2732"/>
          <w:tab w:val="left" w:pos="4499"/>
          <w:tab w:val="left" w:pos="6186"/>
          <w:tab w:val="left" w:pos="6656"/>
          <w:tab w:val="left" w:pos="8440"/>
        </w:tabs>
        <w:spacing w:line="360" w:lineRule="auto"/>
        <w:ind w:left="0"/>
        <w:jc w:val="both"/>
      </w:pPr>
      <w:r w:rsidRPr="001A4083">
        <w:t>Занятия</w:t>
      </w:r>
      <w:r>
        <w:t xml:space="preserve"> по дисциплине проводятся в аудиториях, оборудованных м</w:t>
      </w:r>
      <w:r w:rsidRPr="001A4083">
        <w:t>ультимедийными</w:t>
      </w:r>
      <w:r w:rsidRPr="001A4083">
        <w:rPr>
          <w:spacing w:val="-5"/>
        </w:rPr>
        <w:t xml:space="preserve"> </w:t>
      </w:r>
      <w:r w:rsidRPr="001A4083">
        <w:t>комплексами,</w:t>
      </w:r>
      <w:r w:rsidRPr="001A4083">
        <w:rPr>
          <w:spacing w:val="-2"/>
        </w:rPr>
        <w:t xml:space="preserve"> </w:t>
      </w:r>
      <w:r w:rsidRPr="001A4083">
        <w:t>компьютерными</w:t>
      </w:r>
      <w:r w:rsidRPr="001A4083">
        <w:rPr>
          <w:spacing w:val="-1"/>
        </w:rPr>
        <w:t xml:space="preserve"> </w:t>
      </w:r>
      <w:r w:rsidRPr="001A4083">
        <w:t>классами</w:t>
      </w:r>
      <w:r w:rsidRPr="001A4083">
        <w:rPr>
          <w:spacing w:val="-4"/>
        </w:rPr>
        <w:t xml:space="preserve"> </w:t>
      </w:r>
      <w:r w:rsidRPr="001A4083">
        <w:t>с</w:t>
      </w:r>
      <w:r w:rsidRPr="001A4083">
        <w:rPr>
          <w:spacing w:val="-2"/>
        </w:rPr>
        <w:t xml:space="preserve"> </w:t>
      </w:r>
      <w:r w:rsidRPr="001A4083">
        <w:t>выходом</w:t>
      </w:r>
      <w:r w:rsidRPr="001A4083">
        <w:rPr>
          <w:spacing w:val="-2"/>
        </w:rPr>
        <w:t xml:space="preserve"> </w:t>
      </w:r>
      <w:r w:rsidRPr="001A4083">
        <w:t>в</w:t>
      </w:r>
      <w:r w:rsidRPr="001A4083">
        <w:rPr>
          <w:spacing w:val="-3"/>
        </w:rPr>
        <w:t xml:space="preserve"> </w:t>
      </w:r>
      <w:r w:rsidRPr="001A4083">
        <w:t>Интернет.</w:t>
      </w:r>
    </w:p>
    <w:p w14:paraId="52C31E8E" w14:textId="77777777" w:rsidR="00D51BB7" w:rsidRPr="00D51BB7" w:rsidRDefault="00D51BB7" w:rsidP="00C339AA">
      <w:pPr>
        <w:rPr>
          <w:sz w:val="28"/>
          <w:szCs w:val="28"/>
          <w:lang w:eastAsia="x-none"/>
        </w:rPr>
      </w:pPr>
    </w:p>
    <w:sectPr w:rsidR="00D51BB7" w:rsidRPr="00D51BB7" w:rsidSect="0076314B">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4F6EA" w14:textId="77777777" w:rsidR="000622A0" w:rsidRDefault="000622A0" w:rsidP="0076314B">
      <w:r>
        <w:separator/>
      </w:r>
    </w:p>
  </w:endnote>
  <w:endnote w:type="continuationSeparator" w:id="0">
    <w:p w14:paraId="07AA5D9B" w14:textId="77777777" w:rsidR="000622A0" w:rsidRDefault="000622A0" w:rsidP="0076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PT Sans">
    <w:altName w:val="Calibri"/>
    <w:charset w:val="CC"/>
    <w:family w:val="swiss"/>
    <w:pitch w:val="variable"/>
    <w:sig w:usb0="A00002EF" w:usb1="5000204B" w:usb2="00000000" w:usb3="00000000" w:csb0="00000097"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Yu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580679"/>
      <w:docPartObj>
        <w:docPartGallery w:val="Page Numbers (Bottom of Page)"/>
        <w:docPartUnique/>
      </w:docPartObj>
    </w:sdtPr>
    <w:sdtEndPr/>
    <w:sdtContent>
      <w:p w14:paraId="72658AE5" w14:textId="6A08647A" w:rsidR="00D34D3B" w:rsidRDefault="00D34D3B">
        <w:pPr>
          <w:pStyle w:val="a7"/>
          <w:jc w:val="center"/>
        </w:pPr>
        <w:r>
          <w:fldChar w:fldCharType="begin"/>
        </w:r>
        <w:r>
          <w:instrText>PAGE   \* MERGEFORMAT</w:instrText>
        </w:r>
        <w:r>
          <w:fldChar w:fldCharType="separate"/>
        </w:r>
        <w:r w:rsidR="00356AB7">
          <w:rPr>
            <w:noProof/>
          </w:rPr>
          <w:t>2</w:t>
        </w:r>
        <w:r>
          <w:fldChar w:fldCharType="end"/>
        </w:r>
      </w:p>
    </w:sdtContent>
  </w:sdt>
  <w:p w14:paraId="3C8E6E39" w14:textId="77777777" w:rsidR="00D34D3B" w:rsidRDefault="00D34D3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2D512" w14:textId="77777777" w:rsidR="000622A0" w:rsidRDefault="000622A0" w:rsidP="0076314B">
      <w:r>
        <w:separator/>
      </w:r>
    </w:p>
  </w:footnote>
  <w:footnote w:type="continuationSeparator" w:id="0">
    <w:p w14:paraId="758EFFB2" w14:textId="77777777" w:rsidR="000622A0" w:rsidRDefault="000622A0" w:rsidP="00763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1"/>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9"/>
    <w:multiLevelType w:val="singleLevel"/>
    <w:tmpl w:val="00000009"/>
    <w:name w:val="WW8Num25"/>
    <w:lvl w:ilvl="0">
      <w:start w:val="1"/>
      <w:numFmt w:val="decimal"/>
      <w:lvlText w:val="%1."/>
      <w:lvlJc w:val="left"/>
      <w:pPr>
        <w:tabs>
          <w:tab w:val="num" w:pos="757"/>
        </w:tabs>
        <w:ind w:left="757" w:hanging="360"/>
      </w:pPr>
    </w:lvl>
  </w:abstractNum>
  <w:abstractNum w:abstractNumId="2" w15:restartNumberingAfterBreak="0">
    <w:nsid w:val="014A1DF5"/>
    <w:multiLevelType w:val="hybridMultilevel"/>
    <w:tmpl w:val="AF0286EC"/>
    <w:lvl w:ilvl="0" w:tplc="D94480FC">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3" w15:restartNumberingAfterBreak="0">
    <w:nsid w:val="05A70C8E"/>
    <w:multiLevelType w:val="hybridMultilevel"/>
    <w:tmpl w:val="CA162126"/>
    <w:lvl w:ilvl="0" w:tplc="BEAC7B7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675CA8"/>
    <w:multiLevelType w:val="hybridMultilevel"/>
    <w:tmpl w:val="A83CA7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BD762BD"/>
    <w:multiLevelType w:val="hybridMultilevel"/>
    <w:tmpl w:val="5D529FFC"/>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71631A"/>
    <w:multiLevelType w:val="hybridMultilevel"/>
    <w:tmpl w:val="6BA63736"/>
    <w:lvl w:ilvl="0" w:tplc="6796471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62A73D8"/>
    <w:multiLevelType w:val="hybridMultilevel"/>
    <w:tmpl w:val="12F6D844"/>
    <w:lvl w:ilvl="0" w:tplc="209A351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95A5D"/>
    <w:multiLevelType w:val="hybridMultilevel"/>
    <w:tmpl w:val="73F4C858"/>
    <w:lvl w:ilvl="0" w:tplc="0A42F642">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3702B8"/>
    <w:multiLevelType w:val="hybridMultilevel"/>
    <w:tmpl w:val="E5DEF35C"/>
    <w:lvl w:ilvl="0" w:tplc="0B006EC0">
      <w:start w:val="1"/>
      <w:numFmt w:val="decimal"/>
      <w:lvlText w:val="%1."/>
      <w:lvlJc w:val="left"/>
      <w:pPr>
        <w:tabs>
          <w:tab w:val="num" w:pos="1789"/>
        </w:tabs>
        <w:ind w:left="1789" w:hanging="360"/>
      </w:pPr>
      <w:rPr>
        <w:rFonts w:hint="default"/>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15:restartNumberingAfterBreak="0">
    <w:nsid w:val="19660BC9"/>
    <w:multiLevelType w:val="multilevel"/>
    <w:tmpl w:val="654230AC"/>
    <w:lvl w:ilvl="0">
      <w:start w:val="1"/>
      <w:numFmt w:val="decimal"/>
      <w:lvlText w:val="%1."/>
      <w:lvlJc w:val="left"/>
      <w:pPr>
        <w:ind w:left="720" w:hanging="360"/>
      </w:pPr>
      <w:rPr>
        <w:rFonts w:hint="default"/>
        <w:b/>
        <w:bCs/>
        <w:i w:val="0"/>
        <w:iCs w:val="0"/>
        <w:smallCaps w:val="0"/>
        <w:strike w:val="0"/>
        <w:color w:val="0D0D0D" w:themeColor="text1" w:themeTint="F2"/>
        <w:spacing w:val="0"/>
        <w:w w:val="100"/>
        <w:position w:val="0"/>
        <w:sz w:val="24"/>
        <w:szCs w:val="24"/>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1" w15:restartNumberingAfterBreak="0">
    <w:nsid w:val="1AA72969"/>
    <w:multiLevelType w:val="hybridMultilevel"/>
    <w:tmpl w:val="D1F07B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CC32307"/>
    <w:multiLevelType w:val="multilevel"/>
    <w:tmpl w:val="5000886A"/>
    <w:lvl w:ilvl="0">
      <w:start w:val="1"/>
      <w:numFmt w:val="decimal"/>
      <w:lvlText w:val="%1."/>
      <w:lvlJc w:val="left"/>
      <w:pPr>
        <w:ind w:left="720" w:hanging="360"/>
      </w:pPr>
      <w:rPr>
        <w:rFonts w:ascii="Times New Roman" w:hAnsi="Times New Roman" w:cs="Arial" w:hint="default"/>
        <w:b w:val="0"/>
        <w:i w:val="0"/>
        <w:color w:val="0D0D0D" w:themeColor="text1" w:themeTint="F2"/>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F1B7381"/>
    <w:multiLevelType w:val="hybridMultilevel"/>
    <w:tmpl w:val="20EC4794"/>
    <w:lvl w:ilvl="0" w:tplc="E0FE0D8C">
      <w:start w:val="1"/>
      <w:numFmt w:val="decimal"/>
      <w:lvlText w:val="%1."/>
      <w:lvlJc w:val="left"/>
      <w:pPr>
        <w:ind w:left="567" w:hanging="207"/>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733324"/>
    <w:multiLevelType w:val="hybridMultilevel"/>
    <w:tmpl w:val="E1C4D3E8"/>
    <w:lvl w:ilvl="0" w:tplc="B122137C">
      <w:start w:val="1"/>
      <w:numFmt w:val="decimal"/>
      <w:lvlText w:val="%1."/>
      <w:lvlJc w:val="left"/>
      <w:pPr>
        <w:ind w:left="720" w:hanging="360"/>
      </w:pPr>
      <w:rPr>
        <w:rFonts w:hint="default"/>
        <w:color w:val="0D0D0D" w:themeColor="text1" w:themeTint="F2"/>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F814844"/>
    <w:multiLevelType w:val="multilevel"/>
    <w:tmpl w:val="88406F3A"/>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1FE36E64"/>
    <w:multiLevelType w:val="hybridMultilevel"/>
    <w:tmpl w:val="73F4C858"/>
    <w:lvl w:ilvl="0" w:tplc="0A42F642">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184437"/>
    <w:multiLevelType w:val="hybridMultilevel"/>
    <w:tmpl w:val="775C90F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29793625"/>
    <w:multiLevelType w:val="hybridMultilevel"/>
    <w:tmpl w:val="C45A21FA"/>
    <w:lvl w:ilvl="0" w:tplc="679647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A4016CB"/>
    <w:multiLevelType w:val="hybridMultilevel"/>
    <w:tmpl w:val="36B891D4"/>
    <w:lvl w:ilvl="0" w:tplc="6796471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DC35D56"/>
    <w:multiLevelType w:val="hybridMultilevel"/>
    <w:tmpl w:val="020A8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C87866"/>
    <w:multiLevelType w:val="hybridMultilevel"/>
    <w:tmpl w:val="CA162126"/>
    <w:lvl w:ilvl="0" w:tplc="BEAC7B7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7322DA"/>
    <w:multiLevelType w:val="hybridMultilevel"/>
    <w:tmpl w:val="8C228024"/>
    <w:lvl w:ilvl="0" w:tplc="6796471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32C450BB"/>
    <w:multiLevelType w:val="hybridMultilevel"/>
    <w:tmpl w:val="B364974A"/>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330E6728"/>
    <w:multiLevelType w:val="hybridMultilevel"/>
    <w:tmpl w:val="8A4AD5EC"/>
    <w:lvl w:ilvl="0" w:tplc="6796471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9886097"/>
    <w:multiLevelType w:val="hybridMultilevel"/>
    <w:tmpl w:val="B9DA55D2"/>
    <w:lvl w:ilvl="0" w:tplc="0A42F642">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ACC5C19"/>
    <w:multiLevelType w:val="hybridMultilevel"/>
    <w:tmpl w:val="B90C7D4A"/>
    <w:lvl w:ilvl="0" w:tplc="8EBA07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3B893C22"/>
    <w:multiLevelType w:val="hybridMultilevel"/>
    <w:tmpl w:val="662E8D02"/>
    <w:lvl w:ilvl="0" w:tplc="FC1686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A30B2D"/>
    <w:multiLevelType w:val="hybridMultilevel"/>
    <w:tmpl w:val="F9306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3C941D2"/>
    <w:multiLevelType w:val="hybridMultilevel"/>
    <w:tmpl w:val="A1167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478039D"/>
    <w:multiLevelType w:val="hybridMultilevel"/>
    <w:tmpl w:val="A1048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7902E03"/>
    <w:multiLevelType w:val="hybridMultilevel"/>
    <w:tmpl w:val="B5DC306A"/>
    <w:lvl w:ilvl="0" w:tplc="E3861714">
      <w:start w:val="1"/>
      <w:numFmt w:val="decimal"/>
      <w:lvlText w:val="%1."/>
      <w:lvlJc w:val="left"/>
      <w:pPr>
        <w:tabs>
          <w:tab w:val="num" w:pos="720"/>
        </w:tabs>
        <w:ind w:left="720" w:hanging="360"/>
      </w:pPr>
    </w:lvl>
    <w:lvl w:ilvl="1" w:tplc="B986D7A0" w:tentative="1">
      <w:start w:val="1"/>
      <w:numFmt w:val="decimal"/>
      <w:lvlText w:val="%2."/>
      <w:lvlJc w:val="left"/>
      <w:pPr>
        <w:tabs>
          <w:tab w:val="num" w:pos="1440"/>
        </w:tabs>
        <w:ind w:left="1440" w:hanging="360"/>
      </w:pPr>
    </w:lvl>
    <w:lvl w:ilvl="2" w:tplc="9F1A3F2E" w:tentative="1">
      <w:start w:val="1"/>
      <w:numFmt w:val="decimal"/>
      <w:lvlText w:val="%3."/>
      <w:lvlJc w:val="left"/>
      <w:pPr>
        <w:tabs>
          <w:tab w:val="num" w:pos="2160"/>
        </w:tabs>
        <w:ind w:left="2160" w:hanging="360"/>
      </w:pPr>
    </w:lvl>
    <w:lvl w:ilvl="3" w:tplc="4322C94E" w:tentative="1">
      <w:start w:val="1"/>
      <w:numFmt w:val="decimal"/>
      <w:lvlText w:val="%4."/>
      <w:lvlJc w:val="left"/>
      <w:pPr>
        <w:tabs>
          <w:tab w:val="num" w:pos="2880"/>
        </w:tabs>
        <w:ind w:left="2880" w:hanging="360"/>
      </w:pPr>
    </w:lvl>
    <w:lvl w:ilvl="4" w:tplc="32647CF8" w:tentative="1">
      <w:start w:val="1"/>
      <w:numFmt w:val="decimal"/>
      <w:lvlText w:val="%5."/>
      <w:lvlJc w:val="left"/>
      <w:pPr>
        <w:tabs>
          <w:tab w:val="num" w:pos="3600"/>
        </w:tabs>
        <w:ind w:left="3600" w:hanging="360"/>
      </w:pPr>
    </w:lvl>
    <w:lvl w:ilvl="5" w:tplc="BA2A53AC" w:tentative="1">
      <w:start w:val="1"/>
      <w:numFmt w:val="decimal"/>
      <w:lvlText w:val="%6."/>
      <w:lvlJc w:val="left"/>
      <w:pPr>
        <w:tabs>
          <w:tab w:val="num" w:pos="4320"/>
        </w:tabs>
        <w:ind w:left="4320" w:hanging="360"/>
      </w:pPr>
    </w:lvl>
    <w:lvl w:ilvl="6" w:tplc="7892ED18" w:tentative="1">
      <w:start w:val="1"/>
      <w:numFmt w:val="decimal"/>
      <w:lvlText w:val="%7."/>
      <w:lvlJc w:val="left"/>
      <w:pPr>
        <w:tabs>
          <w:tab w:val="num" w:pos="5040"/>
        </w:tabs>
        <w:ind w:left="5040" w:hanging="360"/>
      </w:pPr>
    </w:lvl>
    <w:lvl w:ilvl="7" w:tplc="3202FD74" w:tentative="1">
      <w:start w:val="1"/>
      <w:numFmt w:val="decimal"/>
      <w:lvlText w:val="%8."/>
      <w:lvlJc w:val="left"/>
      <w:pPr>
        <w:tabs>
          <w:tab w:val="num" w:pos="5760"/>
        </w:tabs>
        <w:ind w:left="5760" w:hanging="360"/>
      </w:pPr>
    </w:lvl>
    <w:lvl w:ilvl="8" w:tplc="FDB6DB72" w:tentative="1">
      <w:start w:val="1"/>
      <w:numFmt w:val="decimal"/>
      <w:lvlText w:val="%9."/>
      <w:lvlJc w:val="left"/>
      <w:pPr>
        <w:tabs>
          <w:tab w:val="num" w:pos="6480"/>
        </w:tabs>
        <w:ind w:left="6480" w:hanging="360"/>
      </w:pPr>
    </w:lvl>
  </w:abstractNum>
  <w:abstractNum w:abstractNumId="34" w15:restartNumberingAfterBreak="0">
    <w:nsid w:val="4E891DCD"/>
    <w:multiLevelType w:val="hybridMultilevel"/>
    <w:tmpl w:val="FF723DA6"/>
    <w:name w:val="WW8Num922"/>
    <w:lvl w:ilvl="0" w:tplc="E0CCB828">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0772628"/>
    <w:multiLevelType w:val="hybridMultilevel"/>
    <w:tmpl w:val="F8509C9A"/>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0FC1427"/>
    <w:multiLevelType w:val="hybridMultilevel"/>
    <w:tmpl w:val="8910A77A"/>
    <w:lvl w:ilvl="0" w:tplc="6796471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51E8784D"/>
    <w:multiLevelType w:val="multilevel"/>
    <w:tmpl w:val="D7FA36E4"/>
    <w:lvl w:ilvl="0">
      <w:start w:val="1"/>
      <w:numFmt w:val="decimal"/>
      <w:lvlText w:val="%1."/>
      <w:lvlJc w:val="left"/>
      <w:pPr>
        <w:tabs>
          <w:tab w:val="num" w:pos="0"/>
        </w:tabs>
        <w:ind w:left="833" w:hanging="360"/>
      </w:pPr>
      <w:rPr>
        <w:rFonts w:ascii="Times New Roman" w:eastAsia="Times New Roman" w:hAnsi="Times New Roman" w:cs="Times New Roman"/>
        <w:spacing w:val="0"/>
        <w:w w:val="100"/>
        <w:sz w:val="28"/>
        <w:szCs w:val="28"/>
        <w:lang w:val="ru-RU" w:eastAsia="en-US" w:bidi="ar-SA"/>
      </w:rPr>
    </w:lvl>
    <w:lvl w:ilvl="1">
      <w:start w:val="10"/>
      <w:numFmt w:val="decimal"/>
      <w:lvlText w:val="%2."/>
      <w:lvlJc w:val="left"/>
      <w:pPr>
        <w:tabs>
          <w:tab w:val="num" w:pos="0"/>
        </w:tabs>
        <w:ind w:left="821" w:hanging="422"/>
      </w:pPr>
      <w:rPr>
        <w:rFonts w:ascii="Times New Roman" w:eastAsia="Times New Roman" w:hAnsi="Times New Roman" w:cs="Times New Roman"/>
        <w:b/>
        <w:bCs/>
        <w:w w:val="100"/>
        <w:sz w:val="28"/>
        <w:szCs w:val="28"/>
        <w:lang w:val="ru-RU" w:eastAsia="en-US" w:bidi="ar-SA"/>
      </w:rPr>
    </w:lvl>
    <w:lvl w:ilvl="2">
      <w:numFmt w:val="bullet"/>
      <w:lvlText w:val=""/>
      <w:lvlJc w:val="left"/>
      <w:pPr>
        <w:tabs>
          <w:tab w:val="num" w:pos="0"/>
        </w:tabs>
        <w:ind w:left="1905" w:hanging="422"/>
      </w:pPr>
      <w:rPr>
        <w:rFonts w:ascii="Symbol" w:hAnsi="Symbol" w:cs="Symbol" w:hint="default"/>
        <w:lang w:val="ru-RU" w:eastAsia="en-US" w:bidi="ar-SA"/>
      </w:rPr>
    </w:lvl>
    <w:lvl w:ilvl="3">
      <w:numFmt w:val="bullet"/>
      <w:lvlText w:val=""/>
      <w:lvlJc w:val="left"/>
      <w:pPr>
        <w:tabs>
          <w:tab w:val="num" w:pos="0"/>
        </w:tabs>
        <w:ind w:left="2970" w:hanging="422"/>
      </w:pPr>
      <w:rPr>
        <w:rFonts w:ascii="Symbol" w:hAnsi="Symbol" w:cs="Symbol" w:hint="default"/>
        <w:lang w:val="ru-RU" w:eastAsia="en-US" w:bidi="ar-SA"/>
      </w:rPr>
    </w:lvl>
    <w:lvl w:ilvl="4">
      <w:numFmt w:val="bullet"/>
      <w:lvlText w:val=""/>
      <w:lvlJc w:val="left"/>
      <w:pPr>
        <w:tabs>
          <w:tab w:val="num" w:pos="0"/>
        </w:tabs>
        <w:ind w:left="4035" w:hanging="422"/>
      </w:pPr>
      <w:rPr>
        <w:rFonts w:ascii="Symbol" w:hAnsi="Symbol" w:cs="Symbol" w:hint="default"/>
        <w:lang w:val="ru-RU" w:eastAsia="en-US" w:bidi="ar-SA"/>
      </w:rPr>
    </w:lvl>
    <w:lvl w:ilvl="5">
      <w:numFmt w:val="bullet"/>
      <w:lvlText w:val=""/>
      <w:lvlJc w:val="left"/>
      <w:pPr>
        <w:tabs>
          <w:tab w:val="num" w:pos="0"/>
        </w:tabs>
        <w:ind w:left="5100" w:hanging="422"/>
      </w:pPr>
      <w:rPr>
        <w:rFonts w:ascii="Symbol" w:hAnsi="Symbol" w:cs="Symbol" w:hint="default"/>
        <w:lang w:val="ru-RU" w:eastAsia="en-US" w:bidi="ar-SA"/>
      </w:rPr>
    </w:lvl>
    <w:lvl w:ilvl="6">
      <w:numFmt w:val="bullet"/>
      <w:lvlText w:val=""/>
      <w:lvlJc w:val="left"/>
      <w:pPr>
        <w:tabs>
          <w:tab w:val="num" w:pos="0"/>
        </w:tabs>
        <w:ind w:left="6165" w:hanging="422"/>
      </w:pPr>
      <w:rPr>
        <w:rFonts w:ascii="Symbol" w:hAnsi="Symbol" w:cs="Symbol" w:hint="default"/>
        <w:lang w:val="ru-RU" w:eastAsia="en-US" w:bidi="ar-SA"/>
      </w:rPr>
    </w:lvl>
    <w:lvl w:ilvl="7">
      <w:numFmt w:val="bullet"/>
      <w:lvlText w:val=""/>
      <w:lvlJc w:val="left"/>
      <w:pPr>
        <w:tabs>
          <w:tab w:val="num" w:pos="0"/>
        </w:tabs>
        <w:ind w:left="7230" w:hanging="422"/>
      </w:pPr>
      <w:rPr>
        <w:rFonts w:ascii="Symbol" w:hAnsi="Symbol" w:cs="Symbol" w:hint="default"/>
        <w:lang w:val="ru-RU" w:eastAsia="en-US" w:bidi="ar-SA"/>
      </w:rPr>
    </w:lvl>
    <w:lvl w:ilvl="8">
      <w:numFmt w:val="bullet"/>
      <w:lvlText w:val=""/>
      <w:lvlJc w:val="left"/>
      <w:pPr>
        <w:tabs>
          <w:tab w:val="num" w:pos="0"/>
        </w:tabs>
        <w:ind w:left="8296" w:hanging="422"/>
      </w:pPr>
      <w:rPr>
        <w:rFonts w:ascii="Symbol" w:hAnsi="Symbol" w:cs="Symbol" w:hint="default"/>
        <w:lang w:val="ru-RU" w:eastAsia="en-US" w:bidi="ar-SA"/>
      </w:rPr>
    </w:lvl>
  </w:abstractNum>
  <w:abstractNum w:abstractNumId="38" w15:restartNumberingAfterBreak="0">
    <w:nsid w:val="53DC56D6"/>
    <w:multiLevelType w:val="hybridMultilevel"/>
    <w:tmpl w:val="4F10A546"/>
    <w:name w:val="WW8Num9222"/>
    <w:lvl w:ilvl="0" w:tplc="E0CCB828">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545C0E46"/>
    <w:multiLevelType w:val="hybridMultilevel"/>
    <w:tmpl w:val="73F4C858"/>
    <w:lvl w:ilvl="0" w:tplc="0A42F642">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940524"/>
    <w:multiLevelType w:val="hybridMultilevel"/>
    <w:tmpl w:val="C1546246"/>
    <w:lvl w:ilvl="0" w:tplc="6796471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5B3E1CCA"/>
    <w:multiLevelType w:val="hybridMultilevel"/>
    <w:tmpl w:val="6024BF46"/>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BAD3DF9"/>
    <w:multiLevelType w:val="hybridMultilevel"/>
    <w:tmpl w:val="6A525928"/>
    <w:lvl w:ilvl="0" w:tplc="F95A9B2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D1371A0"/>
    <w:multiLevelType w:val="hybridMultilevel"/>
    <w:tmpl w:val="B686E36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BDF22FE"/>
    <w:multiLevelType w:val="hybridMultilevel"/>
    <w:tmpl w:val="57E427BE"/>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82128F"/>
    <w:multiLevelType w:val="hybridMultilevel"/>
    <w:tmpl w:val="0B52988C"/>
    <w:lvl w:ilvl="0" w:tplc="CD189DD8">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A269B2"/>
    <w:multiLevelType w:val="hybridMultilevel"/>
    <w:tmpl w:val="368846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7584A72"/>
    <w:multiLevelType w:val="hybridMultilevel"/>
    <w:tmpl w:val="72465FC2"/>
    <w:lvl w:ilvl="0" w:tplc="679647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9F57C3A"/>
    <w:multiLevelType w:val="multilevel"/>
    <w:tmpl w:val="141A68A2"/>
    <w:lvl w:ilvl="0">
      <w:start w:val="11"/>
      <w:numFmt w:val="decimal"/>
      <w:lvlText w:val="%1"/>
      <w:lvlJc w:val="left"/>
      <w:pPr>
        <w:tabs>
          <w:tab w:val="num" w:pos="0"/>
        </w:tabs>
        <w:ind w:left="821" w:hanging="631"/>
      </w:pPr>
      <w:rPr>
        <w:lang w:val="ru-RU" w:eastAsia="en-US" w:bidi="ar-SA"/>
      </w:rPr>
    </w:lvl>
    <w:lvl w:ilvl="1">
      <w:start w:val="2"/>
      <w:numFmt w:val="decimal"/>
      <w:lvlText w:val="%1.%2."/>
      <w:lvlJc w:val="left"/>
      <w:pPr>
        <w:tabs>
          <w:tab w:val="num" w:pos="0"/>
        </w:tabs>
        <w:ind w:left="821" w:hanging="631"/>
      </w:pPr>
      <w:rPr>
        <w:rFonts w:ascii="Times New Roman" w:eastAsia="Times New Roman" w:hAnsi="Times New Roman" w:cs="Times New Roman"/>
        <w:b/>
        <w:bCs/>
        <w:spacing w:val="-4"/>
        <w:w w:val="100"/>
        <w:sz w:val="28"/>
        <w:szCs w:val="28"/>
        <w:lang w:val="ru-RU" w:eastAsia="en-US" w:bidi="ar-SA"/>
      </w:rPr>
    </w:lvl>
    <w:lvl w:ilvl="2">
      <w:numFmt w:val="bullet"/>
      <w:lvlText w:val=""/>
      <w:lvlJc w:val="left"/>
      <w:pPr>
        <w:tabs>
          <w:tab w:val="num" w:pos="0"/>
        </w:tabs>
        <w:ind w:left="2741" w:hanging="631"/>
      </w:pPr>
      <w:rPr>
        <w:rFonts w:ascii="Symbol" w:hAnsi="Symbol" w:cs="Symbol" w:hint="default"/>
        <w:lang w:val="ru-RU" w:eastAsia="en-US" w:bidi="ar-SA"/>
      </w:rPr>
    </w:lvl>
    <w:lvl w:ilvl="3">
      <w:numFmt w:val="bullet"/>
      <w:lvlText w:val=""/>
      <w:lvlJc w:val="left"/>
      <w:pPr>
        <w:tabs>
          <w:tab w:val="num" w:pos="0"/>
        </w:tabs>
        <w:ind w:left="3701" w:hanging="631"/>
      </w:pPr>
      <w:rPr>
        <w:rFonts w:ascii="Symbol" w:hAnsi="Symbol" w:cs="Symbol" w:hint="default"/>
        <w:lang w:val="ru-RU" w:eastAsia="en-US" w:bidi="ar-SA"/>
      </w:rPr>
    </w:lvl>
    <w:lvl w:ilvl="4">
      <w:numFmt w:val="bullet"/>
      <w:lvlText w:val=""/>
      <w:lvlJc w:val="left"/>
      <w:pPr>
        <w:tabs>
          <w:tab w:val="num" w:pos="0"/>
        </w:tabs>
        <w:ind w:left="4662" w:hanging="631"/>
      </w:pPr>
      <w:rPr>
        <w:rFonts w:ascii="Symbol" w:hAnsi="Symbol" w:cs="Symbol" w:hint="default"/>
        <w:lang w:val="ru-RU" w:eastAsia="en-US" w:bidi="ar-SA"/>
      </w:rPr>
    </w:lvl>
    <w:lvl w:ilvl="5">
      <w:numFmt w:val="bullet"/>
      <w:lvlText w:val=""/>
      <w:lvlJc w:val="left"/>
      <w:pPr>
        <w:tabs>
          <w:tab w:val="num" w:pos="0"/>
        </w:tabs>
        <w:ind w:left="5623" w:hanging="631"/>
      </w:pPr>
      <w:rPr>
        <w:rFonts w:ascii="Symbol" w:hAnsi="Symbol" w:cs="Symbol" w:hint="default"/>
        <w:lang w:val="ru-RU" w:eastAsia="en-US" w:bidi="ar-SA"/>
      </w:rPr>
    </w:lvl>
    <w:lvl w:ilvl="6">
      <w:numFmt w:val="bullet"/>
      <w:lvlText w:val=""/>
      <w:lvlJc w:val="left"/>
      <w:pPr>
        <w:tabs>
          <w:tab w:val="num" w:pos="0"/>
        </w:tabs>
        <w:ind w:left="6583" w:hanging="631"/>
      </w:pPr>
      <w:rPr>
        <w:rFonts w:ascii="Symbol" w:hAnsi="Symbol" w:cs="Symbol" w:hint="default"/>
        <w:lang w:val="ru-RU" w:eastAsia="en-US" w:bidi="ar-SA"/>
      </w:rPr>
    </w:lvl>
    <w:lvl w:ilvl="7">
      <w:numFmt w:val="bullet"/>
      <w:lvlText w:val=""/>
      <w:lvlJc w:val="left"/>
      <w:pPr>
        <w:tabs>
          <w:tab w:val="num" w:pos="0"/>
        </w:tabs>
        <w:ind w:left="7544" w:hanging="631"/>
      </w:pPr>
      <w:rPr>
        <w:rFonts w:ascii="Symbol" w:hAnsi="Symbol" w:cs="Symbol" w:hint="default"/>
        <w:lang w:val="ru-RU" w:eastAsia="en-US" w:bidi="ar-SA"/>
      </w:rPr>
    </w:lvl>
    <w:lvl w:ilvl="8">
      <w:numFmt w:val="bullet"/>
      <w:lvlText w:val=""/>
      <w:lvlJc w:val="left"/>
      <w:pPr>
        <w:tabs>
          <w:tab w:val="num" w:pos="0"/>
        </w:tabs>
        <w:ind w:left="8505" w:hanging="631"/>
      </w:pPr>
      <w:rPr>
        <w:rFonts w:ascii="Symbol" w:hAnsi="Symbol" w:cs="Symbol" w:hint="default"/>
        <w:lang w:val="ru-RU" w:eastAsia="en-US" w:bidi="ar-SA"/>
      </w:rPr>
    </w:lvl>
  </w:abstractNum>
  <w:abstractNum w:abstractNumId="50" w15:restartNumberingAfterBreak="0">
    <w:nsid w:val="79FE693C"/>
    <w:multiLevelType w:val="hybridMultilevel"/>
    <w:tmpl w:val="B300A8D0"/>
    <w:lvl w:ilvl="0" w:tplc="C47413BE">
      <w:start w:val="1"/>
      <w:numFmt w:val="decimal"/>
      <w:lvlText w:val="%1."/>
      <w:lvlJc w:val="left"/>
      <w:pPr>
        <w:ind w:left="720" w:hanging="360"/>
      </w:pPr>
      <w:rPr>
        <w:rFonts w:hint="default"/>
        <w:color w:val="0D0D0D" w:themeColor="text1" w:themeTint="F2"/>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400C38"/>
    <w:multiLevelType w:val="hybridMultilevel"/>
    <w:tmpl w:val="DA22F758"/>
    <w:lvl w:ilvl="0" w:tplc="0A42F642">
      <w:start w:val="1"/>
      <w:numFmt w:val="decimal"/>
      <w:lvlText w:val="%1."/>
      <w:lvlJc w:val="left"/>
      <w:pPr>
        <w:ind w:left="720" w:hanging="360"/>
      </w:pPr>
      <w:rPr>
        <w:rFonts w:hint="default"/>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1"/>
  </w:num>
  <w:num w:numId="3">
    <w:abstractNumId w:val="35"/>
  </w:num>
  <w:num w:numId="4">
    <w:abstractNumId w:val="48"/>
  </w:num>
  <w:num w:numId="5">
    <w:abstractNumId w:val="6"/>
  </w:num>
  <w:num w:numId="6">
    <w:abstractNumId w:val="21"/>
  </w:num>
  <w:num w:numId="7">
    <w:abstractNumId w:val="40"/>
  </w:num>
  <w:num w:numId="8">
    <w:abstractNumId w:val="10"/>
  </w:num>
  <w:num w:numId="9">
    <w:abstractNumId w:val="12"/>
  </w:num>
  <w:num w:numId="10">
    <w:abstractNumId w:val="47"/>
  </w:num>
  <w:num w:numId="11">
    <w:abstractNumId w:val="16"/>
  </w:num>
  <w:num w:numId="12">
    <w:abstractNumId w:val="46"/>
  </w:num>
  <w:num w:numId="13">
    <w:abstractNumId w:val="11"/>
  </w:num>
  <w:num w:numId="14">
    <w:abstractNumId w:val="29"/>
  </w:num>
  <w:num w:numId="15">
    <w:abstractNumId w:val="44"/>
  </w:num>
  <w:num w:numId="16">
    <w:abstractNumId w:val="24"/>
  </w:num>
  <w:num w:numId="17">
    <w:abstractNumId w:val="20"/>
  </w:num>
  <w:num w:numId="18">
    <w:abstractNumId w:val="26"/>
  </w:num>
  <w:num w:numId="19">
    <w:abstractNumId w:val="36"/>
  </w:num>
  <w:num w:numId="20">
    <w:abstractNumId w:val="4"/>
  </w:num>
  <w:num w:numId="21">
    <w:abstractNumId w:val="43"/>
  </w:num>
  <w:num w:numId="22">
    <w:abstractNumId w:val="32"/>
  </w:num>
  <w:num w:numId="23">
    <w:abstractNumId w:val="23"/>
  </w:num>
  <w:num w:numId="24">
    <w:abstractNumId w:val="2"/>
  </w:num>
  <w:num w:numId="25">
    <w:abstractNumId w:val="28"/>
  </w:num>
  <w:num w:numId="26">
    <w:abstractNumId w:val="17"/>
  </w:num>
  <w:num w:numId="27">
    <w:abstractNumId w:val="30"/>
  </w:num>
  <w:num w:numId="28">
    <w:abstractNumId w:val="7"/>
  </w:num>
  <w:num w:numId="29">
    <w:abstractNumId w:val="22"/>
  </w:num>
  <w:num w:numId="30">
    <w:abstractNumId w:val="33"/>
  </w:num>
  <w:num w:numId="31">
    <w:abstractNumId w:val="14"/>
  </w:num>
  <w:num w:numId="32">
    <w:abstractNumId w:val="13"/>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3"/>
  </w:num>
  <w:num w:numId="37">
    <w:abstractNumId w:val="27"/>
  </w:num>
  <w:num w:numId="38">
    <w:abstractNumId w:val="15"/>
  </w:num>
  <w:num w:numId="39">
    <w:abstractNumId w:val="50"/>
  </w:num>
  <w:num w:numId="40">
    <w:abstractNumId w:val="51"/>
  </w:num>
  <w:num w:numId="41">
    <w:abstractNumId w:val="49"/>
  </w:num>
  <w:num w:numId="42">
    <w:abstractNumId w:val="37"/>
  </w:num>
  <w:num w:numId="43">
    <w:abstractNumId w:val="31"/>
  </w:num>
  <w:num w:numId="44">
    <w:abstractNumId w:val="39"/>
  </w:num>
  <w:num w:numId="45">
    <w:abstractNumId w:val="45"/>
  </w:num>
  <w:num w:numId="46">
    <w:abstractNumId w:val="8"/>
  </w:num>
  <w:num w:numId="47">
    <w:abstractNumId w:val="18"/>
  </w:num>
  <w:num w:numId="48">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952"/>
    <w:rsid w:val="0000157F"/>
    <w:rsid w:val="000036B4"/>
    <w:rsid w:val="00004904"/>
    <w:rsid w:val="00014DB2"/>
    <w:rsid w:val="00016EDB"/>
    <w:rsid w:val="00024DEE"/>
    <w:rsid w:val="00027541"/>
    <w:rsid w:val="00031448"/>
    <w:rsid w:val="000335DE"/>
    <w:rsid w:val="000376E8"/>
    <w:rsid w:val="00040362"/>
    <w:rsid w:val="000444C4"/>
    <w:rsid w:val="00045EFD"/>
    <w:rsid w:val="000506D6"/>
    <w:rsid w:val="00057E44"/>
    <w:rsid w:val="00060A16"/>
    <w:rsid w:val="00060C77"/>
    <w:rsid w:val="000622A0"/>
    <w:rsid w:val="0006255B"/>
    <w:rsid w:val="000652A0"/>
    <w:rsid w:val="00065858"/>
    <w:rsid w:val="00070F0F"/>
    <w:rsid w:val="00072084"/>
    <w:rsid w:val="000775EF"/>
    <w:rsid w:val="000777A0"/>
    <w:rsid w:val="00080463"/>
    <w:rsid w:val="00082D3B"/>
    <w:rsid w:val="000830F8"/>
    <w:rsid w:val="000878D4"/>
    <w:rsid w:val="000906CF"/>
    <w:rsid w:val="000910CD"/>
    <w:rsid w:val="00091422"/>
    <w:rsid w:val="00092BD4"/>
    <w:rsid w:val="00096330"/>
    <w:rsid w:val="000A7FBB"/>
    <w:rsid w:val="000B06DE"/>
    <w:rsid w:val="000B3C4E"/>
    <w:rsid w:val="000B3F4A"/>
    <w:rsid w:val="000C1777"/>
    <w:rsid w:val="000C2935"/>
    <w:rsid w:val="000D1A0A"/>
    <w:rsid w:val="000D209B"/>
    <w:rsid w:val="000D60AB"/>
    <w:rsid w:val="000D6382"/>
    <w:rsid w:val="000D68ED"/>
    <w:rsid w:val="000E00E3"/>
    <w:rsid w:val="000E2407"/>
    <w:rsid w:val="000E60AA"/>
    <w:rsid w:val="000E7923"/>
    <w:rsid w:val="000F0A81"/>
    <w:rsid w:val="000F2E85"/>
    <w:rsid w:val="000F4F0E"/>
    <w:rsid w:val="000F619F"/>
    <w:rsid w:val="00101EDF"/>
    <w:rsid w:val="00105739"/>
    <w:rsid w:val="00105D9B"/>
    <w:rsid w:val="00112599"/>
    <w:rsid w:val="00113985"/>
    <w:rsid w:val="00122872"/>
    <w:rsid w:val="00122D3A"/>
    <w:rsid w:val="001230DB"/>
    <w:rsid w:val="00130E54"/>
    <w:rsid w:val="0013582C"/>
    <w:rsid w:val="001420D8"/>
    <w:rsid w:val="001433B1"/>
    <w:rsid w:val="001478CD"/>
    <w:rsid w:val="00147C5F"/>
    <w:rsid w:val="00152390"/>
    <w:rsid w:val="00153082"/>
    <w:rsid w:val="00153589"/>
    <w:rsid w:val="00153999"/>
    <w:rsid w:val="001544C9"/>
    <w:rsid w:val="001573B4"/>
    <w:rsid w:val="00166985"/>
    <w:rsid w:val="00170B94"/>
    <w:rsid w:val="00172F01"/>
    <w:rsid w:val="00175BEB"/>
    <w:rsid w:val="00176B94"/>
    <w:rsid w:val="00183BAB"/>
    <w:rsid w:val="00184726"/>
    <w:rsid w:val="00187322"/>
    <w:rsid w:val="00190B5C"/>
    <w:rsid w:val="001A131A"/>
    <w:rsid w:val="001A3A5F"/>
    <w:rsid w:val="001A4083"/>
    <w:rsid w:val="001A4900"/>
    <w:rsid w:val="001A58A4"/>
    <w:rsid w:val="001A694B"/>
    <w:rsid w:val="001A6B0D"/>
    <w:rsid w:val="001B1C06"/>
    <w:rsid w:val="001B49EA"/>
    <w:rsid w:val="001B72D5"/>
    <w:rsid w:val="001C057F"/>
    <w:rsid w:val="001C40E4"/>
    <w:rsid w:val="001C4B13"/>
    <w:rsid w:val="001D0510"/>
    <w:rsid w:val="001D1589"/>
    <w:rsid w:val="001D1C48"/>
    <w:rsid w:val="001D2033"/>
    <w:rsid w:val="001D4B19"/>
    <w:rsid w:val="001E066E"/>
    <w:rsid w:val="001E25B1"/>
    <w:rsid w:val="001E2D44"/>
    <w:rsid w:val="001F04C5"/>
    <w:rsid w:val="001F0994"/>
    <w:rsid w:val="001F1D93"/>
    <w:rsid w:val="001F2B3D"/>
    <w:rsid w:val="001F3998"/>
    <w:rsid w:val="001F573B"/>
    <w:rsid w:val="001F5DC8"/>
    <w:rsid w:val="00205469"/>
    <w:rsid w:val="00206152"/>
    <w:rsid w:val="00206666"/>
    <w:rsid w:val="00210A4F"/>
    <w:rsid w:val="002136ED"/>
    <w:rsid w:val="00221EE2"/>
    <w:rsid w:val="00226C4D"/>
    <w:rsid w:val="00227277"/>
    <w:rsid w:val="00230484"/>
    <w:rsid w:val="00235903"/>
    <w:rsid w:val="00237C3B"/>
    <w:rsid w:val="00241707"/>
    <w:rsid w:val="00247BA7"/>
    <w:rsid w:val="00250DF0"/>
    <w:rsid w:val="0025156B"/>
    <w:rsid w:val="00252DE4"/>
    <w:rsid w:val="00254F9D"/>
    <w:rsid w:val="002563F2"/>
    <w:rsid w:val="00261AEA"/>
    <w:rsid w:val="00265663"/>
    <w:rsid w:val="00265EC8"/>
    <w:rsid w:val="002707AB"/>
    <w:rsid w:val="00271897"/>
    <w:rsid w:val="002731C9"/>
    <w:rsid w:val="00276CBE"/>
    <w:rsid w:val="002771A8"/>
    <w:rsid w:val="002811F4"/>
    <w:rsid w:val="0028371A"/>
    <w:rsid w:val="00285488"/>
    <w:rsid w:val="002968D2"/>
    <w:rsid w:val="002A3E65"/>
    <w:rsid w:val="002A5ADF"/>
    <w:rsid w:val="002A5DD0"/>
    <w:rsid w:val="002C11B0"/>
    <w:rsid w:val="002D157E"/>
    <w:rsid w:val="002D1A31"/>
    <w:rsid w:val="002D2922"/>
    <w:rsid w:val="002E1B7E"/>
    <w:rsid w:val="002F16DF"/>
    <w:rsid w:val="002F5FD1"/>
    <w:rsid w:val="002F6BF4"/>
    <w:rsid w:val="003070A6"/>
    <w:rsid w:val="00310E6A"/>
    <w:rsid w:val="003201DD"/>
    <w:rsid w:val="00321EDE"/>
    <w:rsid w:val="003241A3"/>
    <w:rsid w:val="00324AD6"/>
    <w:rsid w:val="0033708F"/>
    <w:rsid w:val="00337A8E"/>
    <w:rsid w:val="00341381"/>
    <w:rsid w:val="00345AEC"/>
    <w:rsid w:val="00355167"/>
    <w:rsid w:val="0035663E"/>
    <w:rsid w:val="00356AB7"/>
    <w:rsid w:val="00361372"/>
    <w:rsid w:val="00372721"/>
    <w:rsid w:val="00373133"/>
    <w:rsid w:val="003740BA"/>
    <w:rsid w:val="003804D0"/>
    <w:rsid w:val="00380B35"/>
    <w:rsid w:val="00381E8C"/>
    <w:rsid w:val="003843D5"/>
    <w:rsid w:val="00385EF4"/>
    <w:rsid w:val="00390D6B"/>
    <w:rsid w:val="0039373F"/>
    <w:rsid w:val="00393F90"/>
    <w:rsid w:val="00397CBC"/>
    <w:rsid w:val="003A2B47"/>
    <w:rsid w:val="003A7F61"/>
    <w:rsid w:val="003B3999"/>
    <w:rsid w:val="003B486A"/>
    <w:rsid w:val="003B6076"/>
    <w:rsid w:val="003C0816"/>
    <w:rsid w:val="003C1655"/>
    <w:rsid w:val="003C5F40"/>
    <w:rsid w:val="003D2D5A"/>
    <w:rsid w:val="003D6B15"/>
    <w:rsid w:val="003D70ED"/>
    <w:rsid w:val="003E02C4"/>
    <w:rsid w:val="003E0A80"/>
    <w:rsid w:val="003E2102"/>
    <w:rsid w:val="003E50BD"/>
    <w:rsid w:val="003F7B26"/>
    <w:rsid w:val="003F7C1C"/>
    <w:rsid w:val="00400C16"/>
    <w:rsid w:val="00400EE7"/>
    <w:rsid w:val="00412841"/>
    <w:rsid w:val="00420DC9"/>
    <w:rsid w:val="00421C22"/>
    <w:rsid w:val="00425D60"/>
    <w:rsid w:val="004335B0"/>
    <w:rsid w:val="004405C7"/>
    <w:rsid w:val="00440EA0"/>
    <w:rsid w:val="00444660"/>
    <w:rsid w:val="004536BE"/>
    <w:rsid w:val="0045484C"/>
    <w:rsid w:val="00455AD2"/>
    <w:rsid w:val="0045798B"/>
    <w:rsid w:val="00464139"/>
    <w:rsid w:val="00471862"/>
    <w:rsid w:val="00472B01"/>
    <w:rsid w:val="0047693C"/>
    <w:rsid w:val="004835D6"/>
    <w:rsid w:val="00484CBD"/>
    <w:rsid w:val="004858F7"/>
    <w:rsid w:val="004871C9"/>
    <w:rsid w:val="00490164"/>
    <w:rsid w:val="00491A57"/>
    <w:rsid w:val="004967D6"/>
    <w:rsid w:val="004A1B3E"/>
    <w:rsid w:val="004A3512"/>
    <w:rsid w:val="004A3975"/>
    <w:rsid w:val="004A55B3"/>
    <w:rsid w:val="004B13E1"/>
    <w:rsid w:val="004B2C75"/>
    <w:rsid w:val="004B4FE4"/>
    <w:rsid w:val="004B629E"/>
    <w:rsid w:val="004B6590"/>
    <w:rsid w:val="004B73DA"/>
    <w:rsid w:val="004C1178"/>
    <w:rsid w:val="004C2DA9"/>
    <w:rsid w:val="004C5EFC"/>
    <w:rsid w:val="004D13C6"/>
    <w:rsid w:val="004D6069"/>
    <w:rsid w:val="004E7F0E"/>
    <w:rsid w:val="004F4891"/>
    <w:rsid w:val="004F4B28"/>
    <w:rsid w:val="00503CD3"/>
    <w:rsid w:val="00510C2E"/>
    <w:rsid w:val="00511555"/>
    <w:rsid w:val="00512BBF"/>
    <w:rsid w:val="00513065"/>
    <w:rsid w:val="00513854"/>
    <w:rsid w:val="005153CF"/>
    <w:rsid w:val="00517549"/>
    <w:rsid w:val="00520459"/>
    <w:rsid w:val="005220E2"/>
    <w:rsid w:val="0052272B"/>
    <w:rsid w:val="00523CDD"/>
    <w:rsid w:val="0052793E"/>
    <w:rsid w:val="00530573"/>
    <w:rsid w:val="00532695"/>
    <w:rsid w:val="00533F39"/>
    <w:rsid w:val="005355EB"/>
    <w:rsid w:val="00540156"/>
    <w:rsid w:val="005456B4"/>
    <w:rsid w:val="0054679B"/>
    <w:rsid w:val="005512E5"/>
    <w:rsid w:val="005539F5"/>
    <w:rsid w:val="00554A6F"/>
    <w:rsid w:val="00555F70"/>
    <w:rsid w:val="00555F9A"/>
    <w:rsid w:val="005601A6"/>
    <w:rsid w:val="00561958"/>
    <w:rsid w:val="00571C5E"/>
    <w:rsid w:val="005761F8"/>
    <w:rsid w:val="00582967"/>
    <w:rsid w:val="00586F02"/>
    <w:rsid w:val="00592D71"/>
    <w:rsid w:val="00595AFE"/>
    <w:rsid w:val="0059681E"/>
    <w:rsid w:val="005A11B6"/>
    <w:rsid w:val="005A50F8"/>
    <w:rsid w:val="005A6461"/>
    <w:rsid w:val="005A7C17"/>
    <w:rsid w:val="005B1D88"/>
    <w:rsid w:val="005B283C"/>
    <w:rsid w:val="005B4B64"/>
    <w:rsid w:val="005B5FE7"/>
    <w:rsid w:val="005D02E7"/>
    <w:rsid w:val="005D12E9"/>
    <w:rsid w:val="005E37E2"/>
    <w:rsid w:val="005E4C1E"/>
    <w:rsid w:val="005E5714"/>
    <w:rsid w:val="005E7FE8"/>
    <w:rsid w:val="005E7FF2"/>
    <w:rsid w:val="005F0610"/>
    <w:rsid w:val="005F3776"/>
    <w:rsid w:val="005F54CF"/>
    <w:rsid w:val="00600F9F"/>
    <w:rsid w:val="00603F3D"/>
    <w:rsid w:val="00606692"/>
    <w:rsid w:val="006076D1"/>
    <w:rsid w:val="00607CE5"/>
    <w:rsid w:val="006104EA"/>
    <w:rsid w:val="00613A34"/>
    <w:rsid w:val="00615580"/>
    <w:rsid w:val="00621B8E"/>
    <w:rsid w:val="00623A5D"/>
    <w:rsid w:val="00626ECE"/>
    <w:rsid w:val="00631316"/>
    <w:rsid w:val="00634F51"/>
    <w:rsid w:val="00637A8C"/>
    <w:rsid w:val="006404EA"/>
    <w:rsid w:val="006431F5"/>
    <w:rsid w:val="00645224"/>
    <w:rsid w:val="00652372"/>
    <w:rsid w:val="006570EB"/>
    <w:rsid w:val="00657D81"/>
    <w:rsid w:val="00667B6D"/>
    <w:rsid w:val="00673C5B"/>
    <w:rsid w:val="00675A37"/>
    <w:rsid w:val="006768B1"/>
    <w:rsid w:val="00676D6A"/>
    <w:rsid w:val="00676FC6"/>
    <w:rsid w:val="00677C9F"/>
    <w:rsid w:val="00683AC2"/>
    <w:rsid w:val="00683BFC"/>
    <w:rsid w:val="00684897"/>
    <w:rsid w:val="00684BF6"/>
    <w:rsid w:val="00687B4B"/>
    <w:rsid w:val="006918F5"/>
    <w:rsid w:val="00694844"/>
    <w:rsid w:val="006A4F4E"/>
    <w:rsid w:val="006B09BE"/>
    <w:rsid w:val="006B1ACC"/>
    <w:rsid w:val="006B5CFE"/>
    <w:rsid w:val="006C0271"/>
    <w:rsid w:val="006C13D9"/>
    <w:rsid w:val="006C32CA"/>
    <w:rsid w:val="006C6BF3"/>
    <w:rsid w:val="006C7344"/>
    <w:rsid w:val="006C785D"/>
    <w:rsid w:val="006D04FC"/>
    <w:rsid w:val="006D261C"/>
    <w:rsid w:val="006D2728"/>
    <w:rsid w:val="006D3104"/>
    <w:rsid w:val="006D6D41"/>
    <w:rsid w:val="006D78E7"/>
    <w:rsid w:val="006E3A2B"/>
    <w:rsid w:val="006F1086"/>
    <w:rsid w:val="006F262E"/>
    <w:rsid w:val="00703FB3"/>
    <w:rsid w:val="00717EF8"/>
    <w:rsid w:val="00721506"/>
    <w:rsid w:val="007224FB"/>
    <w:rsid w:val="0072326B"/>
    <w:rsid w:val="007241C1"/>
    <w:rsid w:val="00724F9B"/>
    <w:rsid w:val="0074059B"/>
    <w:rsid w:val="00745D10"/>
    <w:rsid w:val="00753236"/>
    <w:rsid w:val="007568BE"/>
    <w:rsid w:val="00757B51"/>
    <w:rsid w:val="00762379"/>
    <w:rsid w:val="0076314B"/>
    <w:rsid w:val="00764374"/>
    <w:rsid w:val="00764F0B"/>
    <w:rsid w:val="00766513"/>
    <w:rsid w:val="00770B3F"/>
    <w:rsid w:val="00770D29"/>
    <w:rsid w:val="00776C3C"/>
    <w:rsid w:val="00780115"/>
    <w:rsid w:val="0078686B"/>
    <w:rsid w:val="00786C10"/>
    <w:rsid w:val="007903C2"/>
    <w:rsid w:val="007A2BFA"/>
    <w:rsid w:val="007A5329"/>
    <w:rsid w:val="007B665D"/>
    <w:rsid w:val="007B6CE8"/>
    <w:rsid w:val="007C4319"/>
    <w:rsid w:val="007C4F4A"/>
    <w:rsid w:val="007D031A"/>
    <w:rsid w:val="007D0D5E"/>
    <w:rsid w:val="007D5AB9"/>
    <w:rsid w:val="007D79BB"/>
    <w:rsid w:val="007E1399"/>
    <w:rsid w:val="007E2DDA"/>
    <w:rsid w:val="007E44AF"/>
    <w:rsid w:val="007F0250"/>
    <w:rsid w:val="007F3282"/>
    <w:rsid w:val="007F41D3"/>
    <w:rsid w:val="007F4442"/>
    <w:rsid w:val="007F6E25"/>
    <w:rsid w:val="007F6F16"/>
    <w:rsid w:val="007F73AF"/>
    <w:rsid w:val="00807033"/>
    <w:rsid w:val="00813B4F"/>
    <w:rsid w:val="00820713"/>
    <w:rsid w:val="00821FAB"/>
    <w:rsid w:val="0082470B"/>
    <w:rsid w:val="00825A61"/>
    <w:rsid w:val="00825AA3"/>
    <w:rsid w:val="00826676"/>
    <w:rsid w:val="00826872"/>
    <w:rsid w:val="00827681"/>
    <w:rsid w:val="00836544"/>
    <w:rsid w:val="00842625"/>
    <w:rsid w:val="00844F7A"/>
    <w:rsid w:val="00845EA5"/>
    <w:rsid w:val="00847A56"/>
    <w:rsid w:val="00853609"/>
    <w:rsid w:val="00854866"/>
    <w:rsid w:val="008550B0"/>
    <w:rsid w:val="00856A06"/>
    <w:rsid w:val="00860999"/>
    <w:rsid w:val="00870570"/>
    <w:rsid w:val="00873530"/>
    <w:rsid w:val="00874E88"/>
    <w:rsid w:val="00876085"/>
    <w:rsid w:val="008801AC"/>
    <w:rsid w:val="0088190C"/>
    <w:rsid w:val="00882793"/>
    <w:rsid w:val="00884303"/>
    <w:rsid w:val="0088700C"/>
    <w:rsid w:val="00891538"/>
    <w:rsid w:val="00892440"/>
    <w:rsid w:val="00893FA3"/>
    <w:rsid w:val="00896506"/>
    <w:rsid w:val="008B47C1"/>
    <w:rsid w:val="008C1548"/>
    <w:rsid w:val="008C1FFE"/>
    <w:rsid w:val="008C460C"/>
    <w:rsid w:val="008D0A2B"/>
    <w:rsid w:val="008D0C60"/>
    <w:rsid w:val="008D1A8B"/>
    <w:rsid w:val="008D2694"/>
    <w:rsid w:val="008D7F78"/>
    <w:rsid w:val="008D7FC6"/>
    <w:rsid w:val="008E21A6"/>
    <w:rsid w:val="008E47E8"/>
    <w:rsid w:val="008E7106"/>
    <w:rsid w:val="008F11C7"/>
    <w:rsid w:val="008F35F3"/>
    <w:rsid w:val="008F5841"/>
    <w:rsid w:val="00901CD1"/>
    <w:rsid w:val="00902AC8"/>
    <w:rsid w:val="00906154"/>
    <w:rsid w:val="009067A2"/>
    <w:rsid w:val="00910696"/>
    <w:rsid w:val="00910C09"/>
    <w:rsid w:val="009143D9"/>
    <w:rsid w:val="0091514B"/>
    <w:rsid w:val="00920CFD"/>
    <w:rsid w:val="00923706"/>
    <w:rsid w:val="00925E6C"/>
    <w:rsid w:val="00926E05"/>
    <w:rsid w:val="00932D2A"/>
    <w:rsid w:val="00935578"/>
    <w:rsid w:val="00940610"/>
    <w:rsid w:val="00943362"/>
    <w:rsid w:val="00944C8D"/>
    <w:rsid w:val="00945B66"/>
    <w:rsid w:val="00947313"/>
    <w:rsid w:val="009475F8"/>
    <w:rsid w:val="00951F09"/>
    <w:rsid w:val="009546D8"/>
    <w:rsid w:val="00956D0D"/>
    <w:rsid w:val="009615EE"/>
    <w:rsid w:val="00961B0B"/>
    <w:rsid w:val="00962FBE"/>
    <w:rsid w:val="009646C6"/>
    <w:rsid w:val="00976567"/>
    <w:rsid w:val="0098105E"/>
    <w:rsid w:val="0098591E"/>
    <w:rsid w:val="00986727"/>
    <w:rsid w:val="009910F5"/>
    <w:rsid w:val="00994028"/>
    <w:rsid w:val="00994AC0"/>
    <w:rsid w:val="00996A83"/>
    <w:rsid w:val="009A2763"/>
    <w:rsid w:val="009A757F"/>
    <w:rsid w:val="009B00DD"/>
    <w:rsid w:val="009B2B24"/>
    <w:rsid w:val="009B6F95"/>
    <w:rsid w:val="009B7669"/>
    <w:rsid w:val="009B7F90"/>
    <w:rsid w:val="009C1211"/>
    <w:rsid w:val="009C1545"/>
    <w:rsid w:val="009C3095"/>
    <w:rsid w:val="009D03B2"/>
    <w:rsid w:val="009D568E"/>
    <w:rsid w:val="009E3251"/>
    <w:rsid w:val="009E3B2F"/>
    <w:rsid w:val="009E69E3"/>
    <w:rsid w:val="009E7934"/>
    <w:rsid w:val="009F0C4A"/>
    <w:rsid w:val="009F3496"/>
    <w:rsid w:val="00A00DAB"/>
    <w:rsid w:val="00A039A0"/>
    <w:rsid w:val="00A06C69"/>
    <w:rsid w:val="00A07420"/>
    <w:rsid w:val="00A12308"/>
    <w:rsid w:val="00A12417"/>
    <w:rsid w:val="00A16407"/>
    <w:rsid w:val="00A23205"/>
    <w:rsid w:val="00A31EE1"/>
    <w:rsid w:val="00A4353A"/>
    <w:rsid w:val="00A46017"/>
    <w:rsid w:val="00A46CA3"/>
    <w:rsid w:val="00A61E75"/>
    <w:rsid w:val="00A63336"/>
    <w:rsid w:val="00A7036E"/>
    <w:rsid w:val="00A75FAD"/>
    <w:rsid w:val="00A7644F"/>
    <w:rsid w:val="00A81B72"/>
    <w:rsid w:val="00A82801"/>
    <w:rsid w:val="00A82AE9"/>
    <w:rsid w:val="00A863E6"/>
    <w:rsid w:val="00A86F4B"/>
    <w:rsid w:val="00A910D1"/>
    <w:rsid w:val="00A92CE1"/>
    <w:rsid w:val="00A93965"/>
    <w:rsid w:val="00A93DEC"/>
    <w:rsid w:val="00A960A3"/>
    <w:rsid w:val="00AA134C"/>
    <w:rsid w:val="00AB453A"/>
    <w:rsid w:val="00AC54F3"/>
    <w:rsid w:val="00AC5560"/>
    <w:rsid w:val="00AD04E1"/>
    <w:rsid w:val="00AD0AB4"/>
    <w:rsid w:val="00AD13EE"/>
    <w:rsid w:val="00AD5A38"/>
    <w:rsid w:val="00AD6453"/>
    <w:rsid w:val="00AD79B8"/>
    <w:rsid w:val="00AF155E"/>
    <w:rsid w:val="00AF2B7B"/>
    <w:rsid w:val="00AF4CC3"/>
    <w:rsid w:val="00AF6489"/>
    <w:rsid w:val="00B00C09"/>
    <w:rsid w:val="00B01330"/>
    <w:rsid w:val="00B02608"/>
    <w:rsid w:val="00B04B5E"/>
    <w:rsid w:val="00B059D1"/>
    <w:rsid w:val="00B0666D"/>
    <w:rsid w:val="00B12F47"/>
    <w:rsid w:val="00B136BA"/>
    <w:rsid w:val="00B13877"/>
    <w:rsid w:val="00B13CE1"/>
    <w:rsid w:val="00B1478C"/>
    <w:rsid w:val="00B15BEF"/>
    <w:rsid w:val="00B176C0"/>
    <w:rsid w:val="00B23DBF"/>
    <w:rsid w:val="00B26392"/>
    <w:rsid w:val="00B323A4"/>
    <w:rsid w:val="00B37A91"/>
    <w:rsid w:val="00B37D71"/>
    <w:rsid w:val="00B41D5C"/>
    <w:rsid w:val="00B41F78"/>
    <w:rsid w:val="00B43682"/>
    <w:rsid w:val="00B4411D"/>
    <w:rsid w:val="00B4428C"/>
    <w:rsid w:val="00B453DC"/>
    <w:rsid w:val="00B53525"/>
    <w:rsid w:val="00B53C73"/>
    <w:rsid w:val="00B5695F"/>
    <w:rsid w:val="00B56CE7"/>
    <w:rsid w:val="00B605C1"/>
    <w:rsid w:val="00B63CFE"/>
    <w:rsid w:val="00B67B00"/>
    <w:rsid w:val="00B7328A"/>
    <w:rsid w:val="00B745AD"/>
    <w:rsid w:val="00B75917"/>
    <w:rsid w:val="00B76705"/>
    <w:rsid w:val="00B848A8"/>
    <w:rsid w:val="00B85471"/>
    <w:rsid w:val="00B866AC"/>
    <w:rsid w:val="00B86D56"/>
    <w:rsid w:val="00B91383"/>
    <w:rsid w:val="00B918DC"/>
    <w:rsid w:val="00B929FC"/>
    <w:rsid w:val="00BA2609"/>
    <w:rsid w:val="00BA4E33"/>
    <w:rsid w:val="00BA5087"/>
    <w:rsid w:val="00BA5D99"/>
    <w:rsid w:val="00BA5F1E"/>
    <w:rsid w:val="00BC1795"/>
    <w:rsid w:val="00BD0530"/>
    <w:rsid w:val="00BD26E5"/>
    <w:rsid w:val="00BE29C3"/>
    <w:rsid w:val="00BE559A"/>
    <w:rsid w:val="00BE5731"/>
    <w:rsid w:val="00BE5FAB"/>
    <w:rsid w:val="00BF2B34"/>
    <w:rsid w:val="00BF43D4"/>
    <w:rsid w:val="00BF7437"/>
    <w:rsid w:val="00C01BAD"/>
    <w:rsid w:val="00C034A8"/>
    <w:rsid w:val="00C10461"/>
    <w:rsid w:val="00C11208"/>
    <w:rsid w:val="00C12910"/>
    <w:rsid w:val="00C13FCC"/>
    <w:rsid w:val="00C2122C"/>
    <w:rsid w:val="00C22F2F"/>
    <w:rsid w:val="00C23B4C"/>
    <w:rsid w:val="00C23F28"/>
    <w:rsid w:val="00C24C0A"/>
    <w:rsid w:val="00C339AA"/>
    <w:rsid w:val="00C41DDD"/>
    <w:rsid w:val="00C4504E"/>
    <w:rsid w:val="00C4540C"/>
    <w:rsid w:val="00C50A89"/>
    <w:rsid w:val="00C50B73"/>
    <w:rsid w:val="00C51D72"/>
    <w:rsid w:val="00C5581B"/>
    <w:rsid w:val="00C55E7F"/>
    <w:rsid w:val="00C56F4B"/>
    <w:rsid w:val="00C57C5F"/>
    <w:rsid w:val="00C57DC3"/>
    <w:rsid w:val="00C6371C"/>
    <w:rsid w:val="00C66484"/>
    <w:rsid w:val="00C82D66"/>
    <w:rsid w:val="00C84FB0"/>
    <w:rsid w:val="00C85916"/>
    <w:rsid w:val="00C868EE"/>
    <w:rsid w:val="00C903D5"/>
    <w:rsid w:val="00C921F5"/>
    <w:rsid w:val="00C9398C"/>
    <w:rsid w:val="00CB0440"/>
    <w:rsid w:val="00CB09A3"/>
    <w:rsid w:val="00CB5BB0"/>
    <w:rsid w:val="00CB5CC3"/>
    <w:rsid w:val="00CB62DC"/>
    <w:rsid w:val="00CB6B57"/>
    <w:rsid w:val="00CC2574"/>
    <w:rsid w:val="00CC66D2"/>
    <w:rsid w:val="00CC6C8A"/>
    <w:rsid w:val="00CC7251"/>
    <w:rsid w:val="00CC7D11"/>
    <w:rsid w:val="00CC7F71"/>
    <w:rsid w:val="00CD194E"/>
    <w:rsid w:val="00CD3C00"/>
    <w:rsid w:val="00CD43F8"/>
    <w:rsid w:val="00CD446E"/>
    <w:rsid w:val="00CE4929"/>
    <w:rsid w:val="00CE5A0E"/>
    <w:rsid w:val="00CE707B"/>
    <w:rsid w:val="00CE795F"/>
    <w:rsid w:val="00CF13CF"/>
    <w:rsid w:val="00CF5406"/>
    <w:rsid w:val="00CF7AFD"/>
    <w:rsid w:val="00D01F17"/>
    <w:rsid w:val="00D02E10"/>
    <w:rsid w:val="00D0349B"/>
    <w:rsid w:val="00D05395"/>
    <w:rsid w:val="00D05C66"/>
    <w:rsid w:val="00D06E9A"/>
    <w:rsid w:val="00D10352"/>
    <w:rsid w:val="00D11413"/>
    <w:rsid w:val="00D11FE9"/>
    <w:rsid w:val="00D1234D"/>
    <w:rsid w:val="00D12B43"/>
    <w:rsid w:val="00D13F9A"/>
    <w:rsid w:val="00D14414"/>
    <w:rsid w:val="00D23F3E"/>
    <w:rsid w:val="00D25F16"/>
    <w:rsid w:val="00D26CD7"/>
    <w:rsid w:val="00D31772"/>
    <w:rsid w:val="00D32A1E"/>
    <w:rsid w:val="00D34D3B"/>
    <w:rsid w:val="00D353A3"/>
    <w:rsid w:val="00D35597"/>
    <w:rsid w:val="00D37B20"/>
    <w:rsid w:val="00D4426D"/>
    <w:rsid w:val="00D4600A"/>
    <w:rsid w:val="00D46DB0"/>
    <w:rsid w:val="00D51BB7"/>
    <w:rsid w:val="00D52AAF"/>
    <w:rsid w:val="00D53347"/>
    <w:rsid w:val="00D566CE"/>
    <w:rsid w:val="00D569E3"/>
    <w:rsid w:val="00D62674"/>
    <w:rsid w:val="00D73A64"/>
    <w:rsid w:val="00D75877"/>
    <w:rsid w:val="00D76604"/>
    <w:rsid w:val="00D8215E"/>
    <w:rsid w:val="00D839C0"/>
    <w:rsid w:val="00D91525"/>
    <w:rsid w:val="00D9371B"/>
    <w:rsid w:val="00D93817"/>
    <w:rsid w:val="00D942F6"/>
    <w:rsid w:val="00D97CDB"/>
    <w:rsid w:val="00DA579A"/>
    <w:rsid w:val="00DA5AA2"/>
    <w:rsid w:val="00DA75B8"/>
    <w:rsid w:val="00DB4746"/>
    <w:rsid w:val="00DC2D37"/>
    <w:rsid w:val="00DC502A"/>
    <w:rsid w:val="00DD1E4B"/>
    <w:rsid w:val="00DD465A"/>
    <w:rsid w:val="00DD609C"/>
    <w:rsid w:val="00DD6DB6"/>
    <w:rsid w:val="00DE0CE2"/>
    <w:rsid w:val="00DE1872"/>
    <w:rsid w:val="00DE1FA8"/>
    <w:rsid w:val="00DE356E"/>
    <w:rsid w:val="00DE4659"/>
    <w:rsid w:val="00DE59D7"/>
    <w:rsid w:val="00DE5A7B"/>
    <w:rsid w:val="00E02F54"/>
    <w:rsid w:val="00E033C8"/>
    <w:rsid w:val="00E11079"/>
    <w:rsid w:val="00E140EF"/>
    <w:rsid w:val="00E15794"/>
    <w:rsid w:val="00E248A8"/>
    <w:rsid w:val="00E25319"/>
    <w:rsid w:val="00E25DA7"/>
    <w:rsid w:val="00E34469"/>
    <w:rsid w:val="00E352CA"/>
    <w:rsid w:val="00E3560C"/>
    <w:rsid w:val="00E4207A"/>
    <w:rsid w:val="00E44872"/>
    <w:rsid w:val="00E53DBF"/>
    <w:rsid w:val="00E56644"/>
    <w:rsid w:val="00E6313F"/>
    <w:rsid w:val="00E72277"/>
    <w:rsid w:val="00E76E44"/>
    <w:rsid w:val="00E81D13"/>
    <w:rsid w:val="00E824E0"/>
    <w:rsid w:val="00E836FC"/>
    <w:rsid w:val="00E85563"/>
    <w:rsid w:val="00E92064"/>
    <w:rsid w:val="00E93831"/>
    <w:rsid w:val="00E9400F"/>
    <w:rsid w:val="00EA5C91"/>
    <w:rsid w:val="00EB2B8A"/>
    <w:rsid w:val="00EB2E1C"/>
    <w:rsid w:val="00EB3E02"/>
    <w:rsid w:val="00EB6E69"/>
    <w:rsid w:val="00EB707C"/>
    <w:rsid w:val="00EC0647"/>
    <w:rsid w:val="00EC1C03"/>
    <w:rsid w:val="00EC3BA1"/>
    <w:rsid w:val="00EC7353"/>
    <w:rsid w:val="00ED2614"/>
    <w:rsid w:val="00ED498A"/>
    <w:rsid w:val="00EE0E49"/>
    <w:rsid w:val="00EE1DF4"/>
    <w:rsid w:val="00EF21F2"/>
    <w:rsid w:val="00EF2640"/>
    <w:rsid w:val="00EF2DA5"/>
    <w:rsid w:val="00EF7DCD"/>
    <w:rsid w:val="00F013CF"/>
    <w:rsid w:val="00F02BEE"/>
    <w:rsid w:val="00F030A8"/>
    <w:rsid w:val="00F04332"/>
    <w:rsid w:val="00F05FED"/>
    <w:rsid w:val="00F118FF"/>
    <w:rsid w:val="00F12BCF"/>
    <w:rsid w:val="00F12EE7"/>
    <w:rsid w:val="00F13919"/>
    <w:rsid w:val="00F15763"/>
    <w:rsid w:val="00F17803"/>
    <w:rsid w:val="00F219C3"/>
    <w:rsid w:val="00F230B1"/>
    <w:rsid w:val="00F24322"/>
    <w:rsid w:val="00F26C57"/>
    <w:rsid w:val="00F27562"/>
    <w:rsid w:val="00F3486E"/>
    <w:rsid w:val="00F36AC4"/>
    <w:rsid w:val="00F40D59"/>
    <w:rsid w:val="00F4184F"/>
    <w:rsid w:val="00F45273"/>
    <w:rsid w:val="00F46068"/>
    <w:rsid w:val="00F53620"/>
    <w:rsid w:val="00F540F6"/>
    <w:rsid w:val="00F61574"/>
    <w:rsid w:val="00F63532"/>
    <w:rsid w:val="00F640CE"/>
    <w:rsid w:val="00F67381"/>
    <w:rsid w:val="00F71546"/>
    <w:rsid w:val="00F719D5"/>
    <w:rsid w:val="00F75798"/>
    <w:rsid w:val="00F76109"/>
    <w:rsid w:val="00F842A2"/>
    <w:rsid w:val="00F87DFA"/>
    <w:rsid w:val="00F91C32"/>
    <w:rsid w:val="00FA33E4"/>
    <w:rsid w:val="00FA6952"/>
    <w:rsid w:val="00FA7D18"/>
    <w:rsid w:val="00FB095B"/>
    <w:rsid w:val="00FB7EAF"/>
    <w:rsid w:val="00FC4960"/>
    <w:rsid w:val="00FC750C"/>
    <w:rsid w:val="00FD046D"/>
    <w:rsid w:val="00FD1A75"/>
    <w:rsid w:val="00FD1C4C"/>
    <w:rsid w:val="00FD1F37"/>
    <w:rsid w:val="00FD5EFB"/>
    <w:rsid w:val="00FD6325"/>
    <w:rsid w:val="00FD7124"/>
    <w:rsid w:val="00FD7CB9"/>
    <w:rsid w:val="00FE047D"/>
    <w:rsid w:val="00FE15D3"/>
    <w:rsid w:val="00FE49B9"/>
    <w:rsid w:val="00FE4E34"/>
    <w:rsid w:val="00FE5CBB"/>
    <w:rsid w:val="00FE5EFE"/>
    <w:rsid w:val="00FF0252"/>
    <w:rsid w:val="00FF0F51"/>
    <w:rsid w:val="00FF1A18"/>
    <w:rsid w:val="00FF5809"/>
    <w:rsid w:val="00FF67EA"/>
    <w:rsid w:val="00FF6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80D39E"/>
  <w15:docId w15:val="{FE2544B5-3D72-5647-9126-8558DDE34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CFE"/>
    <w:rPr>
      <w:rFonts w:eastAsia="Times New Roman"/>
      <w:sz w:val="24"/>
      <w:szCs w:val="24"/>
      <w:lang w:eastAsia="ru-RU"/>
    </w:rPr>
  </w:style>
  <w:style w:type="paragraph" w:styleId="1">
    <w:name w:val="heading 1"/>
    <w:basedOn w:val="a"/>
    <w:next w:val="a"/>
    <w:link w:val="10"/>
    <w:qFormat/>
    <w:rsid w:val="000775EF"/>
    <w:pPr>
      <w:keepNext/>
      <w:tabs>
        <w:tab w:val="num" w:pos="0"/>
      </w:tabs>
      <w:spacing w:line="360" w:lineRule="auto"/>
      <w:jc w:val="center"/>
      <w:outlineLvl w:val="0"/>
    </w:pPr>
    <w:rPr>
      <w:sz w:val="32"/>
      <w:szCs w:val="20"/>
      <w:lang w:eastAsia="ar-SA"/>
    </w:rPr>
  </w:style>
  <w:style w:type="paragraph" w:styleId="2">
    <w:name w:val="heading 2"/>
    <w:basedOn w:val="a"/>
    <w:next w:val="a"/>
    <w:link w:val="20"/>
    <w:uiPriority w:val="9"/>
    <w:semiHidden/>
    <w:unhideWhenUsed/>
    <w:qFormat/>
    <w:rsid w:val="005A7C1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804D0"/>
    <w:rPr>
      <w:rFonts w:ascii="Tahoma" w:eastAsiaTheme="minorHAnsi" w:hAnsi="Tahoma" w:cs="Tahoma"/>
      <w:sz w:val="16"/>
      <w:szCs w:val="16"/>
      <w:lang w:eastAsia="zh-CN"/>
    </w:rPr>
  </w:style>
  <w:style w:type="character" w:customStyle="1" w:styleId="a4">
    <w:name w:val="Текст выноски Знак"/>
    <w:basedOn w:val="a0"/>
    <w:link w:val="a3"/>
    <w:uiPriority w:val="99"/>
    <w:semiHidden/>
    <w:rsid w:val="003804D0"/>
    <w:rPr>
      <w:rFonts w:ascii="Tahoma" w:hAnsi="Tahoma" w:cs="Tahoma"/>
      <w:sz w:val="16"/>
      <w:szCs w:val="16"/>
      <w:lang w:eastAsia="zh-CN"/>
    </w:rPr>
  </w:style>
  <w:style w:type="paragraph" w:styleId="a5">
    <w:name w:val="header"/>
    <w:basedOn w:val="a"/>
    <w:link w:val="a6"/>
    <w:uiPriority w:val="99"/>
    <w:unhideWhenUsed/>
    <w:rsid w:val="0076314B"/>
    <w:pPr>
      <w:tabs>
        <w:tab w:val="center" w:pos="4677"/>
        <w:tab w:val="right" w:pos="9355"/>
      </w:tabs>
    </w:pPr>
    <w:rPr>
      <w:rFonts w:eastAsiaTheme="minorHAnsi"/>
      <w:lang w:eastAsia="zh-CN"/>
    </w:rPr>
  </w:style>
  <w:style w:type="character" w:customStyle="1" w:styleId="a6">
    <w:name w:val="Верхний колонтитул Знак"/>
    <w:basedOn w:val="a0"/>
    <w:link w:val="a5"/>
    <w:uiPriority w:val="99"/>
    <w:rsid w:val="0076314B"/>
    <w:rPr>
      <w:sz w:val="24"/>
      <w:szCs w:val="24"/>
      <w:lang w:eastAsia="zh-CN"/>
    </w:rPr>
  </w:style>
  <w:style w:type="paragraph" w:styleId="a7">
    <w:name w:val="footer"/>
    <w:basedOn w:val="a"/>
    <w:link w:val="a8"/>
    <w:uiPriority w:val="99"/>
    <w:unhideWhenUsed/>
    <w:rsid w:val="0076314B"/>
    <w:pPr>
      <w:tabs>
        <w:tab w:val="center" w:pos="4677"/>
        <w:tab w:val="right" w:pos="9355"/>
      </w:tabs>
    </w:pPr>
    <w:rPr>
      <w:rFonts w:eastAsiaTheme="minorHAnsi"/>
      <w:lang w:eastAsia="zh-CN"/>
    </w:rPr>
  </w:style>
  <w:style w:type="character" w:customStyle="1" w:styleId="a8">
    <w:name w:val="Нижний колонтитул Знак"/>
    <w:basedOn w:val="a0"/>
    <w:link w:val="a7"/>
    <w:uiPriority w:val="99"/>
    <w:rsid w:val="0076314B"/>
    <w:rPr>
      <w:sz w:val="24"/>
      <w:szCs w:val="24"/>
      <w:lang w:eastAsia="zh-CN"/>
    </w:rPr>
  </w:style>
  <w:style w:type="table" w:styleId="a9">
    <w:name w:val="Table Grid"/>
    <w:basedOn w:val="a1"/>
    <w:rsid w:val="000D1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link w:val="ab"/>
    <w:uiPriority w:val="34"/>
    <w:qFormat/>
    <w:rsid w:val="00DE5A7B"/>
    <w:pPr>
      <w:ind w:left="720"/>
      <w:contextualSpacing/>
    </w:pPr>
    <w:rPr>
      <w:rFonts w:eastAsiaTheme="minorHAnsi"/>
      <w:lang w:eastAsia="zh-CN"/>
    </w:rPr>
  </w:style>
  <w:style w:type="paragraph" w:customStyle="1" w:styleId="11">
    <w:name w:val="Текст1"/>
    <w:basedOn w:val="a"/>
    <w:rsid w:val="001544C9"/>
    <w:rPr>
      <w:rFonts w:ascii="Courier New" w:hAnsi="Courier New"/>
      <w:sz w:val="20"/>
      <w:szCs w:val="20"/>
      <w:lang w:eastAsia="ar-SA"/>
    </w:rPr>
  </w:style>
  <w:style w:type="character" w:customStyle="1" w:styleId="10">
    <w:name w:val="Заголовок 1 Знак"/>
    <w:basedOn w:val="a0"/>
    <w:link w:val="1"/>
    <w:rsid w:val="000775EF"/>
    <w:rPr>
      <w:rFonts w:eastAsia="Times New Roman"/>
      <w:sz w:val="32"/>
      <w:lang w:eastAsia="ar-SA"/>
    </w:rPr>
  </w:style>
  <w:style w:type="paragraph" w:customStyle="1" w:styleId="ConsPlusNormal">
    <w:name w:val="ConsPlusNormal"/>
    <w:rsid w:val="000775EF"/>
    <w:pPr>
      <w:widowControl w:val="0"/>
      <w:suppressAutoHyphens/>
      <w:autoSpaceDE w:val="0"/>
      <w:ind w:firstLine="720"/>
    </w:pPr>
    <w:rPr>
      <w:rFonts w:ascii="Arial" w:eastAsia="Times New Roman" w:hAnsi="Arial" w:cs="Arial"/>
      <w:lang w:eastAsia="ar-SA"/>
    </w:rPr>
  </w:style>
  <w:style w:type="paragraph" w:customStyle="1" w:styleId="ConsNormal">
    <w:name w:val="ConsNormal"/>
    <w:rsid w:val="000775EF"/>
    <w:pPr>
      <w:widowControl w:val="0"/>
      <w:autoSpaceDE w:val="0"/>
      <w:autoSpaceDN w:val="0"/>
      <w:adjustRightInd w:val="0"/>
      <w:ind w:right="19772" w:firstLine="720"/>
    </w:pPr>
    <w:rPr>
      <w:rFonts w:ascii="Arial" w:eastAsia="Times New Roman" w:hAnsi="Arial" w:cs="Arial"/>
      <w:lang w:eastAsia="ru-RU"/>
    </w:rPr>
  </w:style>
  <w:style w:type="paragraph" w:customStyle="1" w:styleId="Default">
    <w:name w:val="Default"/>
    <w:rsid w:val="00261AEA"/>
    <w:pPr>
      <w:autoSpaceDE w:val="0"/>
      <w:autoSpaceDN w:val="0"/>
      <w:adjustRightInd w:val="0"/>
    </w:pPr>
    <w:rPr>
      <w:color w:val="000000"/>
      <w:sz w:val="24"/>
      <w:szCs w:val="24"/>
    </w:rPr>
  </w:style>
  <w:style w:type="character" w:styleId="ac">
    <w:name w:val="Hyperlink"/>
    <w:basedOn w:val="a0"/>
    <w:uiPriority w:val="99"/>
    <w:unhideWhenUsed/>
    <w:rsid w:val="00CC6C8A"/>
    <w:rPr>
      <w:color w:val="0000FF" w:themeColor="hyperlink"/>
      <w:u w:val="single"/>
    </w:rPr>
  </w:style>
  <w:style w:type="paragraph" w:styleId="ad">
    <w:name w:val="Normal (Web)"/>
    <w:aliases w:val="Обычный (Web)1,Обычный (Web)"/>
    <w:basedOn w:val="a"/>
    <w:uiPriority w:val="99"/>
    <w:rsid w:val="006D6D41"/>
    <w:pPr>
      <w:spacing w:before="100" w:beforeAutospacing="1" w:after="100" w:afterAutospacing="1"/>
    </w:pPr>
    <w:rPr>
      <w:rFonts w:ascii="Helvetica" w:hAnsi="Helvetica"/>
      <w:color w:val="000000"/>
      <w:sz w:val="11"/>
      <w:szCs w:val="11"/>
    </w:rPr>
  </w:style>
  <w:style w:type="character" w:customStyle="1" w:styleId="20">
    <w:name w:val="Заголовок 2 Знак"/>
    <w:basedOn w:val="a0"/>
    <w:link w:val="2"/>
    <w:uiPriority w:val="9"/>
    <w:semiHidden/>
    <w:rsid w:val="005A7C17"/>
    <w:rPr>
      <w:rFonts w:asciiTheme="majorHAnsi" w:eastAsiaTheme="majorEastAsia" w:hAnsiTheme="majorHAnsi" w:cstheme="majorBidi"/>
      <w:color w:val="365F91" w:themeColor="accent1" w:themeShade="BF"/>
      <w:sz w:val="26"/>
      <w:szCs w:val="26"/>
      <w:lang w:eastAsia="ru-RU"/>
    </w:rPr>
  </w:style>
  <w:style w:type="character" w:customStyle="1" w:styleId="ab">
    <w:name w:val="Абзац списка Знак"/>
    <w:link w:val="aa"/>
    <w:uiPriority w:val="34"/>
    <w:qFormat/>
    <w:rsid w:val="001F2B3D"/>
    <w:rPr>
      <w:sz w:val="24"/>
      <w:szCs w:val="24"/>
      <w:lang w:eastAsia="zh-CN"/>
    </w:rPr>
  </w:style>
  <w:style w:type="character" w:customStyle="1" w:styleId="FontStyle150">
    <w:name w:val="Font Style150"/>
    <w:rsid w:val="00187322"/>
    <w:rPr>
      <w:rFonts w:ascii="Times New Roman" w:hAnsi="Times New Roman" w:cs="Times New Roman"/>
      <w:color w:val="000000"/>
      <w:sz w:val="22"/>
      <w:szCs w:val="22"/>
    </w:rPr>
  </w:style>
  <w:style w:type="table" w:customStyle="1" w:styleId="12">
    <w:name w:val="Сетка таблицы1"/>
    <w:basedOn w:val="a1"/>
    <w:rsid w:val="008C460C"/>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3E50BD"/>
  </w:style>
  <w:style w:type="paragraph" w:styleId="ae">
    <w:name w:val="Body Text"/>
    <w:basedOn w:val="a"/>
    <w:link w:val="af"/>
    <w:uiPriority w:val="1"/>
    <w:qFormat/>
    <w:rsid w:val="001A4083"/>
    <w:pPr>
      <w:widowControl w:val="0"/>
      <w:suppressAutoHyphens/>
      <w:ind w:left="393"/>
    </w:pPr>
    <w:rPr>
      <w:sz w:val="28"/>
      <w:szCs w:val="28"/>
      <w:lang w:eastAsia="en-US"/>
    </w:rPr>
  </w:style>
  <w:style w:type="character" w:customStyle="1" w:styleId="af">
    <w:name w:val="Основной текст Знак"/>
    <w:basedOn w:val="a0"/>
    <w:link w:val="ae"/>
    <w:uiPriority w:val="1"/>
    <w:rsid w:val="001A4083"/>
    <w:rPr>
      <w:rFonts w:eastAsia="Times New Roman"/>
      <w:sz w:val="28"/>
      <w:szCs w:val="28"/>
    </w:rPr>
  </w:style>
  <w:style w:type="paragraph" w:styleId="af0">
    <w:name w:val="TOC Heading"/>
    <w:basedOn w:val="1"/>
    <w:next w:val="a"/>
    <w:uiPriority w:val="39"/>
    <w:unhideWhenUsed/>
    <w:qFormat/>
    <w:rsid w:val="00D13F9A"/>
    <w:pPr>
      <w:keepLines/>
      <w:tabs>
        <w:tab w:val="clear" w:pos="0"/>
      </w:tabs>
      <w:spacing w:before="240" w:line="259" w:lineRule="auto"/>
      <w:jc w:val="left"/>
      <w:outlineLvl w:val="9"/>
    </w:pPr>
    <w:rPr>
      <w:rFonts w:asciiTheme="majorHAnsi" w:eastAsiaTheme="majorEastAsia" w:hAnsiTheme="majorHAnsi" w:cstheme="majorBidi"/>
      <w:color w:val="365F91" w:themeColor="accent1" w:themeShade="BF"/>
      <w:szCs w:val="32"/>
      <w:lang w:eastAsia="ru-RU"/>
    </w:rPr>
  </w:style>
  <w:style w:type="paragraph" w:styleId="13">
    <w:name w:val="toc 1"/>
    <w:basedOn w:val="a"/>
    <w:next w:val="a"/>
    <w:autoRedefine/>
    <w:uiPriority w:val="39"/>
    <w:unhideWhenUsed/>
    <w:rsid w:val="00D13F9A"/>
    <w:pPr>
      <w:spacing w:after="100"/>
    </w:pPr>
  </w:style>
  <w:style w:type="paragraph" w:styleId="21">
    <w:name w:val="toc 2"/>
    <w:basedOn w:val="a"/>
    <w:next w:val="a"/>
    <w:autoRedefine/>
    <w:uiPriority w:val="39"/>
    <w:unhideWhenUsed/>
    <w:rsid w:val="00D13F9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18877">
      <w:bodyDiv w:val="1"/>
      <w:marLeft w:val="0"/>
      <w:marRight w:val="0"/>
      <w:marTop w:val="0"/>
      <w:marBottom w:val="0"/>
      <w:divBdr>
        <w:top w:val="none" w:sz="0" w:space="0" w:color="auto"/>
        <w:left w:val="none" w:sz="0" w:space="0" w:color="auto"/>
        <w:bottom w:val="none" w:sz="0" w:space="0" w:color="auto"/>
        <w:right w:val="none" w:sz="0" w:space="0" w:color="auto"/>
      </w:divBdr>
    </w:div>
    <w:div w:id="176425575">
      <w:bodyDiv w:val="1"/>
      <w:marLeft w:val="0"/>
      <w:marRight w:val="0"/>
      <w:marTop w:val="0"/>
      <w:marBottom w:val="0"/>
      <w:divBdr>
        <w:top w:val="none" w:sz="0" w:space="0" w:color="auto"/>
        <w:left w:val="none" w:sz="0" w:space="0" w:color="auto"/>
        <w:bottom w:val="none" w:sz="0" w:space="0" w:color="auto"/>
        <w:right w:val="none" w:sz="0" w:space="0" w:color="auto"/>
      </w:divBdr>
    </w:div>
    <w:div w:id="201552015">
      <w:bodyDiv w:val="1"/>
      <w:marLeft w:val="0"/>
      <w:marRight w:val="0"/>
      <w:marTop w:val="0"/>
      <w:marBottom w:val="0"/>
      <w:divBdr>
        <w:top w:val="none" w:sz="0" w:space="0" w:color="auto"/>
        <w:left w:val="none" w:sz="0" w:space="0" w:color="auto"/>
        <w:bottom w:val="none" w:sz="0" w:space="0" w:color="auto"/>
        <w:right w:val="none" w:sz="0" w:space="0" w:color="auto"/>
      </w:divBdr>
    </w:div>
    <w:div w:id="263196956">
      <w:bodyDiv w:val="1"/>
      <w:marLeft w:val="0"/>
      <w:marRight w:val="0"/>
      <w:marTop w:val="0"/>
      <w:marBottom w:val="0"/>
      <w:divBdr>
        <w:top w:val="none" w:sz="0" w:space="0" w:color="auto"/>
        <w:left w:val="none" w:sz="0" w:space="0" w:color="auto"/>
        <w:bottom w:val="none" w:sz="0" w:space="0" w:color="auto"/>
        <w:right w:val="none" w:sz="0" w:space="0" w:color="auto"/>
      </w:divBdr>
    </w:div>
    <w:div w:id="283967791">
      <w:bodyDiv w:val="1"/>
      <w:marLeft w:val="0"/>
      <w:marRight w:val="0"/>
      <w:marTop w:val="0"/>
      <w:marBottom w:val="0"/>
      <w:divBdr>
        <w:top w:val="none" w:sz="0" w:space="0" w:color="auto"/>
        <w:left w:val="none" w:sz="0" w:space="0" w:color="auto"/>
        <w:bottom w:val="none" w:sz="0" w:space="0" w:color="auto"/>
        <w:right w:val="none" w:sz="0" w:space="0" w:color="auto"/>
      </w:divBdr>
    </w:div>
    <w:div w:id="400637361">
      <w:bodyDiv w:val="1"/>
      <w:marLeft w:val="0"/>
      <w:marRight w:val="0"/>
      <w:marTop w:val="0"/>
      <w:marBottom w:val="0"/>
      <w:divBdr>
        <w:top w:val="none" w:sz="0" w:space="0" w:color="auto"/>
        <w:left w:val="none" w:sz="0" w:space="0" w:color="auto"/>
        <w:bottom w:val="none" w:sz="0" w:space="0" w:color="auto"/>
        <w:right w:val="none" w:sz="0" w:space="0" w:color="auto"/>
      </w:divBdr>
    </w:div>
    <w:div w:id="408965428">
      <w:bodyDiv w:val="1"/>
      <w:marLeft w:val="0"/>
      <w:marRight w:val="0"/>
      <w:marTop w:val="0"/>
      <w:marBottom w:val="0"/>
      <w:divBdr>
        <w:top w:val="none" w:sz="0" w:space="0" w:color="auto"/>
        <w:left w:val="none" w:sz="0" w:space="0" w:color="auto"/>
        <w:bottom w:val="none" w:sz="0" w:space="0" w:color="auto"/>
        <w:right w:val="none" w:sz="0" w:space="0" w:color="auto"/>
      </w:divBdr>
    </w:div>
    <w:div w:id="573441517">
      <w:bodyDiv w:val="1"/>
      <w:marLeft w:val="0"/>
      <w:marRight w:val="0"/>
      <w:marTop w:val="0"/>
      <w:marBottom w:val="0"/>
      <w:divBdr>
        <w:top w:val="none" w:sz="0" w:space="0" w:color="auto"/>
        <w:left w:val="none" w:sz="0" w:space="0" w:color="auto"/>
        <w:bottom w:val="none" w:sz="0" w:space="0" w:color="auto"/>
        <w:right w:val="none" w:sz="0" w:space="0" w:color="auto"/>
      </w:divBdr>
    </w:div>
    <w:div w:id="574509311">
      <w:bodyDiv w:val="1"/>
      <w:marLeft w:val="0"/>
      <w:marRight w:val="0"/>
      <w:marTop w:val="0"/>
      <w:marBottom w:val="0"/>
      <w:divBdr>
        <w:top w:val="none" w:sz="0" w:space="0" w:color="auto"/>
        <w:left w:val="none" w:sz="0" w:space="0" w:color="auto"/>
        <w:bottom w:val="none" w:sz="0" w:space="0" w:color="auto"/>
        <w:right w:val="none" w:sz="0" w:space="0" w:color="auto"/>
      </w:divBdr>
    </w:div>
    <w:div w:id="660814209">
      <w:bodyDiv w:val="1"/>
      <w:marLeft w:val="0"/>
      <w:marRight w:val="0"/>
      <w:marTop w:val="0"/>
      <w:marBottom w:val="0"/>
      <w:divBdr>
        <w:top w:val="none" w:sz="0" w:space="0" w:color="auto"/>
        <w:left w:val="none" w:sz="0" w:space="0" w:color="auto"/>
        <w:bottom w:val="none" w:sz="0" w:space="0" w:color="auto"/>
        <w:right w:val="none" w:sz="0" w:space="0" w:color="auto"/>
      </w:divBdr>
    </w:div>
    <w:div w:id="790057067">
      <w:bodyDiv w:val="1"/>
      <w:marLeft w:val="0"/>
      <w:marRight w:val="0"/>
      <w:marTop w:val="0"/>
      <w:marBottom w:val="0"/>
      <w:divBdr>
        <w:top w:val="none" w:sz="0" w:space="0" w:color="auto"/>
        <w:left w:val="none" w:sz="0" w:space="0" w:color="auto"/>
        <w:bottom w:val="none" w:sz="0" w:space="0" w:color="auto"/>
        <w:right w:val="none" w:sz="0" w:space="0" w:color="auto"/>
      </w:divBdr>
    </w:div>
    <w:div w:id="920404994">
      <w:bodyDiv w:val="1"/>
      <w:marLeft w:val="0"/>
      <w:marRight w:val="0"/>
      <w:marTop w:val="0"/>
      <w:marBottom w:val="0"/>
      <w:divBdr>
        <w:top w:val="none" w:sz="0" w:space="0" w:color="auto"/>
        <w:left w:val="none" w:sz="0" w:space="0" w:color="auto"/>
        <w:bottom w:val="none" w:sz="0" w:space="0" w:color="auto"/>
        <w:right w:val="none" w:sz="0" w:space="0" w:color="auto"/>
      </w:divBdr>
    </w:div>
    <w:div w:id="997344335">
      <w:bodyDiv w:val="1"/>
      <w:marLeft w:val="0"/>
      <w:marRight w:val="0"/>
      <w:marTop w:val="0"/>
      <w:marBottom w:val="0"/>
      <w:divBdr>
        <w:top w:val="none" w:sz="0" w:space="0" w:color="auto"/>
        <w:left w:val="none" w:sz="0" w:space="0" w:color="auto"/>
        <w:bottom w:val="none" w:sz="0" w:space="0" w:color="auto"/>
        <w:right w:val="none" w:sz="0" w:space="0" w:color="auto"/>
      </w:divBdr>
      <w:divsChild>
        <w:div w:id="406533986">
          <w:marLeft w:val="0"/>
          <w:marRight w:val="0"/>
          <w:marTop w:val="0"/>
          <w:marBottom w:val="0"/>
          <w:divBdr>
            <w:top w:val="none" w:sz="0" w:space="0" w:color="auto"/>
            <w:left w:val="none" w:sz="0" w:space="0" w:color="auto"/>
            <w:bottom w:val="none" w:sz="0" w:space="0" w:color="auto"/>
            <w:right w:val="none" w:sz="0" w:space="0" w:color="auto"/>
          </w:divBdr>
          <w:divsChild>
            <w:div w:id="1381709268">
              <w:marLeft w:val="0"/>
              <w:marRight w:val="0"/>
              <w:marTop w:val="0"/>
              <w:marBottom w:val="0"/>
              <w:divBdr>
                <w:top w:val="none" w:sz="0" w:space="0" w:color="auto"/>
                <w:left w:val="none" w:sz="0" w:space="0" w:color="auto"/>
                <w:bottom w:val="none" w:sz="0" w:space="0" w:color="auto"/>
                <w:right w:val="none" w:sz="0" w:space="0" w:color="auto"/>
              </w:divBdr>
              <w:divsChild>
                <w:div w:id="49742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0395">
      <w:bodyDiv w:val="1"/>
      <w:marLeft w:val="0"/>
      <w:marRight w:val="0"/>
      <w:marTop w:val="0"/>
      <w:marBottom w:val="0"/>
      <w:divBdr>
        <w:top w:val="none" w:sz="0" w:space="0" w:color="auto"/>
        <w:left w:val="none" w:sz="0" w:space="0" w:color="auto"/>
        <w:bottom w:val="none" w:sz="0" w:space="0" w:color="auto"/>
        <w:right w:val="none" w:sz="0" w:space="0" w:color="auto"/>
      </w:divBdr>
    </w:div>
    <w:div w:id="1376351411">
      <w:bodyDiv w:val="1"/>
      <w:marLeft w:val="0"/>
      <w:marRight w:val="0"/>
      <w:marTop w:val="0"/>
      <w:marBottom w:val="0"/>
      <w:divBdr>
        <w:top w:val="none" w:sz="0" w:space="0" w:color="auto"/>
        <w:left w:val="none" w:sz="0" w:space="0" w:color="auto"/>
        <w:bottom w:val="none" w:sz="0" w:space="0" w:color="auto"/>
        <w:right w:val="none" w:sz="0" w:space="0" w:color="auto"/>
      </w:divBdr>
    </w:div>
    <w:div w:id="1732077084">
      <w:bodyDiv w:val="1"/>
      <w:marLeft w:val="0"/>
      <w:marRight w:val="0"/>
      <w:marTop w:val="0"/>
      <w:marBottom w:val="0"/>
      <w:divBdr>
        <w:top w:val="none" w:sz="0" w:space="0" w:color="auto"/>
        <w:left w:val="none" w:sz="0" w:space="0" w:color="auto"/>
        <w:bottom w:val="none" w:sz="0" w:space="0" w:color="auto"/>
        <w:right w:val="none" w:sz="0" w:space="0" w:color="auto"/>
      </w:divBdr>
    </w:div>
    <w:div w:id="1805345884">
      <w:bodyDiv w:val="1"/>
      <w:marLeft w:val="0"/>
      <w:marRight w:val="0"/>
      <w:marTop w:val="0"/>
      <w:marBottom w:val="0"/>
      <w:divBdr>
        <w:top w:val="none" w:sz="0" w:space="0" w:color="auto"/>
        <w:left w:val="none" w:sz="0" w:space="0" w:color="auto"/>
        <w:bottom w:val="none" w:sz="0" w:space="0" w:color="auto"/>
        <w:right w:val="none" w:sz="0" w:space="0" w:color="auto"/>
      </w:divBdr>
    </w:div>
    <w:div w:id="2022002036">
      <w:bodyDiv w:val="1"/>
      <w:marLeft w:val="0"/>
      <w:marRight w:val="0"/>
      <w:marTop w:val="0"/>
      <w:marBottom w:val="0"/>
      <w:divBdr>
        <w:top w:val="none" w:sz="0" w:space="0" w:color="auto"/>
        <w:left w:val="none" w:sz="0" w:space="0" w:color="auto"/>
        <w:bottom w:val="none" w:sz="0" w:space="0" w:color="auto"/>
        <w:right w:val="none" w:sz="0" w:space="0" w:color="auto"/>
      </w:divBdr>
    </w:div>
    <w:div w:id="2067484249">
      <w:bodyDiv w:val="1"/>
      <w:marLeft w:val="0"/>
      <w:marRight w:val="0"/>
      <w:marTop w:val="0"/>
      <w:marBottom w:val="0"/>
      <w:divBdr>
        <w:top w:val="none" w:sz="0" w:space="0" w:color="auto"/>
        <w:left w:val="none" w:sz="0" w:space="0" w:color="auto"/>
        <w:bottom w:val="none" w:sz="0" w:space="0" w:color="auto"/>
        <w:right w:val="none" w:sz="0" w:space="0" w:color="auto"/>
      </w:divBdr>
    </w:div>
    <w:div w:id="2098285186">
      <w:bodyDiv w:val="1"/>
      <w:marLeft w:val="0"/>
      <w:marRight w:val="0"/>
      <w:marTop w:val="0"/>
      <w:marBottom w:val="0"/>
      <w:divBdr>
        <w:top w:val="none" w:sz="0" w:space="0" w:color="auto"/>
        <w:left w:val="none" w:sz="0" w:space="0" w:color="auto"/>
        <w:bottom w:val="none" w:sz="0" w:space="0" w:color="auto"/>
        <w:right w:val="none" w:sz="0" w:space="0" w:color="auto"/>
      </w:divBdr>
      <w:divsChild>
        <w:div w:id="2023700777">
          <w:marLeft w:val="0"/>
          <w:marRight w:val="0"/>
          <w:marTop w:val="0"/>
          <w:marBottom w:val="0"/>
          <w:divBdr>
            <w:top w:val="none" w:sz="0" w:space="0" w:color="auto"/>
            <w:left w:val="none" w:sz="0" w:space="0" w:color="auto"/>
            <w:bottom w:val="none" w:sz="0" w:space="0" w:color="auto"/>
            <w:right w:val="none" w:sz="0" w:space="0" w:color="auto"/>
          </w:divBdr>
          <w:divsChild>
            <w:div w:id="1670592849">
              <w:marLeft w:val="0"/>
              <w:marRight w:val="0"/>
              <w:marTop w:val="0"/>
              <w:marBottom w:val="0"/>
              <w:divBdr>
                <w:top w:val="none" w:sz="0" w:space="0" w:color="auto"/>
                <w:left w:val="none" w:sz="0" w:space="0" w:color="auto"/>
                <w:bottom w:val="none" w:sz="0" w:space="0" w:color="auto"/>
                <w:right w:val="none" w:sz="0" w:space="0" w:color="auto"/>
              </w:divBdr>
              <w:divsChild>
                <w:div w:id="103149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B8DDF-5B4E-4652-88AC-B0501C6A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4083</TotalTime>
  <Pages>57</Pages>
  <Words>15551</Words>
  <Characters>88646</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Борисова Екатерина Владимировна</cp:lastModifiedBy>
  <cp:revision>262</cp:revision>
  <cp:lastPrinted>2016-06-25T10:12:00Z</cp:lastPrinted>
  <dcterms:created xsi:type="dcterms:W3CDTF">2014-06-17T11:55:00Z</dcterms:created>
  <dcterms:modified xsi:type="dcterms:W3CDTF">2023-01-11T12:17:00Z</dcterms:modified>
</cp:coreProperties>
</file>